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GHEA Grapalat" w:hAnsi="GHEA Grapalat"/>
          <w:color w:val="000000"/>
        </w:rPr>
      </w:pPr>
      <w:r>
        <w:rPr>
          <w:rStyle w:val="a4"/>
          <w:rFonts w:ascii="GHEA Grapalat" w:hAnsi="GHEA Grapalat"/>
          <w:color w:val="000000"/>
          <w:lang w:val="hy-AM"/>
        </w:rPr>
        <w:t>ՀՀ Գեղարքունիքի մարզպետի աշխատակազմը</w:t>
      </w:r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հայտարարում</w:t>
      </w:r>
      <w:proofErr w:type="spellEnd"/>
      <w:r>
        <w:rPr>
          <w:rStyle w:val="a4"/>
          <w:rFonts w:ascii="GHEA Grapalat" w:hAnsi="GHEA Grapalat"/>
          <w:color w:val="000000"/>
        </w:rPr>
        <w:t xml:space="preserve"> է </w:t>
      </w:r>
      <w:proofErr w:type="spellStart"/>
      <w:r>
        <w:rPr>
          <w:rStyle w:val="a4"/>
          <w:rFonts w:ascii="GHEA Grapalat" w:hAnsi="GHEA Grapalat"/>
          <w:color w:val="000000"/>
          <w:lang w:val="en-US"/>
        </w:rPr>
        <w:t>արտաքին</w:t>
      </w:r>
      <w:proofErr w:type="spellEnd"/>
      <w:r>
        <w:rPr>
          <w:rStyle w:val="a4"/>
          <w:rFonts w:ascii="GHEA Grapalat" w:hAnsi="GHEA Grapalat"/>
          <w:color w:val="000000"/>
          <w:lang w:val="hy-AM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մրցույթ</w:t>
      </w:r>
      <w:proofErr w:type="spellEnd"/>
      <w:r>
        <w:rPr>
          <w:rStyle w:val="a4"/>
          <w:rFonts w:ascii="GHEA Grapalat" w:hAnsi="GHEA Grapalat"/>
          <w:color w:val="000000"/>
        </w:rPr>
        <w:t xml:space="preserve">՝ </w:t>
      </w:r>
      <w:proofErr w:type="spellStart"/>
      <w:r>
        <w:rPr>
          <w:rStyle w:val="a4"/>
          <w:rFonts w:ascii="GHEA Grapalat" w:hAnsi="GHEA Grapalat"/>
          <w:color w:val="000000"/>
        </w:rPr>
        <w:t>քաղաքացիական</w:t>
      </w:r>
      <w:proofErr w:type="spellEnd"/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ծառայության</w:t>
      </w:r>
      <w:proofErr w:type="spellEnd"/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թափուր</w:t>
      </w:r>
      <w:proofErr w:type="spellEnd"/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պաշտոնը</w:t>
      </w:r>
      <w:proofErr w:type="spellEnd"/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զբաղեցնելու</w:t>
      </w:r>
      <w:proofErr w:type="spellEnd"/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համար</w:t>
      </w:r>
      <w:proofErr w:type="spellEnd"/>
    </w:p>
    <w:p w:rsidR="0044488C" w:rsidRPr="00573EF8" w:rsidRDefault="0044488C" w:rsidP="0044488C">
      <w:pPr>
        <w:pStyle w:val="ab"/>
        <w:ind w:left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73EF8">
        <w:rPr>
          <w:rFonts w:ascii="GHEA Grapalat" w:hAnsi="GHEA Grapalat"/>
          <w:color w:val="000000"/>
          <w:sz w:val="24"/>
          <w:szCs w:val="24"/>
          <w:lang w:val="hy-AM"/>
        </w:rPr>
        <w:t xml:space="preserve">ՀՀ Գեղարքունիքի մարզպետի աշխատակազմը հայտարարում է </w:t>
      </w:r>
      <w:proofErr w:type="spellStart"/>
      <w:r w:rsidRPr="00573EF8">
        <w:rPr>
          <w:rStyle w:val="a4"/>
          <w:rFonts w:ascii="GHEA Grapalat" w:hAnsi="GHEA Grapalat"/>
          <w:b w:val="0"/>
          <w:color w:val="000000"/>
          <w:sz w:val="24"/>
          <w:szCs w:val="24"/>
          <w:lang w:val="en-US"/>
        </w:rPr>
        <w:t>արտաքին</w:t>
      </w:r>
      <w:proofErr w:type="spellEnd"/>
      <w:r w:rsidRPr="00573EF8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Pr="00573EF8">
        <w:rPr>
          <w:rFonts w:ascii="GHEA Grapalat" w:hAnsi="GHEA Grapalat"/>
          <w:color w:val="000000"/>
          <w:sz w:val="24"/>
          <w:szCs w:val="24"/>
          <w:lang w:val="hy-AM"/>
        </w:rPr>
        <w:t xml:space="preserve">մրցույթ՝ </w:t>
      </w:r>
      <w:r w:rsidRPr="00573EF8">
        <w:rPr>
          <w:rFonts w:ascii="GHEA Grapalat" w:hAnsi="GHEA Grapalat"/>
          <w:b/>
          <w:color w:val="000000"/>
          <w:sz w:val="24"/>
          <w:szCs w:val="24"/>
          <w:lang w:val="hy-AM"/>
        </w:rPr>
        <w:t>ՀՀ</w:t>
      </w:r>
      <w:r w:rsidRPr="00573EF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573EF8">
        <w:rPr>
          <w:rFonts w:ascii="GHEA Grapalat" w:hAnsi="GHEA Grapalat" w:cs="Sylfaen"/>
          <w:b/>
          <w:sz w:val="24"/>
          <w:szCs w:val="24"/>
          <w:lang w:val="hy-AM"/>
        </w:rPr>
        <w:t xml:space="preserve">Գեղարքունիքի մարզպետի աշխատակազմի ֆինանսական </w:t>
      </w:r>
      <w:proofErr w:type="spellStart"/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>վարչության</w:t>
      </w:r>
      <w:proofErr w:type="spellEnd"/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 </w:t>
      </w:r>
      <w:proofErr w:type="spellStart"/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>գլխավոր</w:t>
      </w:r>
      <w:proofErr w:type="spellEnd"/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>մասնագետ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ի</w:t>
      </w:r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proofErr w:type="spellStart"/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>ծածկագիր</w:t>
      </w:r>
      <w:proofErr w:type="spellEnd"/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>՝ 94-31.1-Մ2-</w:t>
      </w:r>
      <w:r w:rsidRPr="00573EF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>)</w:t>
      </w:r>
      <w:r w:rsidRPr="00573EF8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73EF8">
        <w:rPr>
          <w:rFonts w:ascii="GHEA Grapalat" w:hAnsi="GHEA Grapalat"/>
          <w:color w:val="000000"/>
          <w:sz w:val="24"/>
          <w:szCs w:val="24"/>
          <w:lang w:val="hy-AM"/>
        </w:rPr>
        <w:t>քաղաքացիական ծառայության թափուր պաշտոնն զբաղեցնելու համար:</w:t>
      </w:r>
    </w:p>
    <w:p w:rsidR="0044488C" w:rsidRPr="00560CC8" w:rsidRDefault="0044488C" w:rsidP="0044488C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573EF8">
        <w:rPr>
          <w:rFonts w:ascii="GHEA Grapalat" w:hAnsi="GHEA Grapalat"/>
          <w:b/>
          <w:color w:val="000000"/>
          <w:lang w:val="hy-AM"/>
        </w:rPr>
        <w:t>ՀՀ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Գեղարքունիքի </w:t>
      </w:r>
      <w:r w:rsidRPr="00347884">
        <w:rPr>
          <w:rFonts w:ascii="GHEA Grapalat" w:hAnsi="GHEA Grapalat" w:cs="Sylfaen"/>
          <w:b/>
          <w:lang w:val="hy-AM"/>
        </w:rPr>
        <w:t>մարզպետի</w:t>
      </w:r>
      <w:r w:rsidRPr="000672DE">
        <w:rPr>
          <w:rFonts w:ascii="GHEA Grapalat" w:hAnsi="GHEA Grapalat" w:cs="Sylfaen"/>
          <w:b/>
          <w:lang w:val="hy-AM"/>
        </w:rPr>
        <w:t xml:space="preserve"> </w:t>
      </w:r>
      <w:r w:rsidRPr="006A0B77">
        <w:rPr>
          <w:rFonts w:ascii="GHEA Grapalat" w:hAnsi="GHEA Grapalat" w:cs="Sylfaen"/>
          <w:b/>
          <w:lang w:val="hy-AM"/>
        </w:rPr>
        <w:t xml:space="preserve">աշխատակազմի </w:t>
      </w:r>
      <w:r w:rsidRPr="00573EF8">
        <w:rPr>
          <w:rFonts w:ascii="GHEA Grapalat" w:hAnsi="GHEA Grapalat" w:cs="Sylfaen"/>
          <w:b/>
          <w:lang w:val="hy-AM"/>
        </w:rPr>
        <w:t xml:space="preserve">ֆինանսական </w:t>
      </w:r>
      <w:r w:rsidRPr="00573EF8">
        <w:rPr>
          <w:rFonts w:ascii="GHEA Grapalat" w:hAnsi="GHEA Grapalat"/>
          <w:b/>
          <w:bCs/>
          <w:lang w:val="hy-AM"/>
        </w:rPr>
        <w:t xml:space="preserve">վարչության  գլխավոր մասնագետի (ծածկագիր՝ 94-31.1-Մ2-4) </w:t>
      </w:r>
      <w:r w:rsidRPr="002C60E6">
        <w:rPr>
          <w:rFonts w:ascii="GHEA Grapalat" w:hAnsi="GHEA Grapalat"/>
          <w:color w:val="000000"/>
          <w:lang w:val="hy-AM"/>
        </w:rPr>
        <w:t xml:space="preserve">պաշտոնի բնութագրի, 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</w:t>
      </w:r>
      <w:r w:rsidRPr="00560CC8">
        <w:rPr>
          <w:rFonts w:ascii="GHEA Grapalat" w:hAnsi="GHEA Grapalat"/>
          <w:color w:val="000000"/>
          <w:lang w:val="hy-AM"/>
        </w:rPr>
        <w:t>որի</w:t>
      </w:r>
      <w:r w:rsidRPr="00560CC8">
        <w:rPr>
          <w:rFonts w:ascii="Calibri" w:hAnsi="Calibri" w:cs="Calibri"/>
          <w:color w:val="000000"/>
          <w:lang w:val="hy-AM"/>
        </w:rPr>
        <w:t> </w:t>
      </w:r>
      <w:hyperlink r:id="rId6" w:history="1">
        <w:r w:rsidRPr="00313F15">
          <w:rPr>
            <w:rStyle w:val="a5"/>
            <w:rFonts w:ascii="GHEA Grapalat" w:hAnsi="GHEA Grapalat" w:cs="Calibri"/>
            <w:lang w:val="hy-AM"/>
          </w:rPr>
          <w:t>էլեկտրոնային օրինակը կցվում է:</w:t>
        </w:r>
      </w:hyperlink>
      <w:r w:rsidRPr="00560CC8">
        <w:rPr>
          <w:rFonts w:ascii="GHEA Grapalat" w:hAnsi="GHEA Grapalat"/>
          <w:color w:val="000000"/>
          <w:lang w:val="hy-AM"/>
        </w:rPr>
        <w:t xml:space="preserve"> </w:t>
      </w:r>
    </w:p>
    <w:p w:rsidR="0044488C" w:rsidRPr="002249DA" w:rsidRDefault="0044488C" w:rsidP="0044488C">
      <w:pPr>
        <w:jc w:val="center"/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2249DA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:rsidR="0044488C" w:rsidRPr="002249DA" w:rsidRDefault="0044488C" w:rsidP="0044488C">
      <w:pPr>
        <w:spacing w:after="100" w:afterAutospacing="1" w:line="293" w:lineRule="atLeast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Մրցույթին մասնակցելու համար դիմումներն ընդունվում են էլեկտրոնային եղանակով՝ Քաղաքացիական ծառայության գրասենյակի կայքէջի՝</w:t>
      </w:r>
      <w:r w:rsidRPr="002249DA">
        <w:rPr>
          <w:rFonts w:ascii="Helvetica" w:hAnsi="Helvetica"/>
          <w:color w:val="282A3C"/>
          <w:sz w:val="24"/>
          <w:szCs w:val="24"/>
          <w:shd w:val="clear" w:color="auto" w:fill="FFFFFF"/>
          <w:lang w:val="hy-AM"/>
        </w:rPr>
        <w:t> </w:t>
      </w:r>
      <w:hyperlink r:id="rId7" w:history="1">
        <w:r>
          <w:rPr>
            <w:rStyle w:val="a5"/>
            <w:rFonts w:ascii="Helvetica" w:hAnsi="Helvetica"/>
            <w:lang w:val="hy-AM"/>
          </w:rPr>
          <w:t>https://cso.gov.am/</w:t>
        </w:r>
      </w:hyperlink>
      <w:r w:rsidRPr="002249DA">
        <w:rPr>
          <w:rFonts w:ascii="Helvetica" w:hAnsi="Helvetica"/>
          <w:color w:val="282A3C"/>
          <w:shd w:val="clear" w:color="auto" w:fill="FFFFFF"/>
          <w:lang w:val="hy-AM"/>
        </w:rPr>
        <w:t> </w:t>
      </w: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միջոցով: Էլեկտրոնային եղանակով դիմում ներկայացնելու համար անհրաժեշտ է այցելել</w:t>
      </w:r>
      <w:r w:rsidRPr="002249DA">
        <w:rPr>
          <w:rFonts w:ascii="Helvetica" w:hAnsi="Helvetica"/>
          <w:color w:val="282A3C"/>
          <w:shd w:val="clear" w:color="auto" w:fill="FFFFFF"/>
          <w:lang w:val="hy-AM"/>
        </w:rPr>
        <w:t>  </w:t>
      </w:r>
      <w:hyperlink r:id="rId8" w:history="1">
        <w:r>
          <w:rPr>
            <w:rStyle w:val="a5"/>
            <w:rFonts w:ascii="Helvetica" w:hAnsi="Helvetica"/>
            <w:lang w:val="hy-AM"/>
          </w:rPr>
          <w:t>https://cso.gov.am/</w:t>
        </w:r>
      </w:hyperlink>
      <w:r w:rsidRPr="002249DA">
        <w:rPr>
          <w:rFonts w:ascii="Helvetica" w:hAnsi="Helvetica"/>
          <w:color w:val="282A3C"/>
          <w:shd w:val="clear" w:color="auto" w:fill="FFFFFF"/>
          <w:lang w:val="hy-AM"/>
        </w:rPr>
        <w:t> </w:t>
      </w: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կայքէջի «Գլխավոր» էջի «Մրցույթների հայտարարություններ» բաժնի «</w:t>
      </w:r>
      <w:r w:rsidRPr="00DE069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Ղեկավար և մասնագիտական</w:t>
      </w: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44488C" w:rsidRPr="002249DA" w:rsidRDefault="0044488C" w:rsidP="0044488C">
      <w:pPr>
        <w:spacing w:after="100" w:afterAutospacing="1" w:line="293" w:lineRule="atLeast"/>
        <w:ind w:firstLine="708"/>
        <w:jc w:val="both"/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</w:t>
      </w:r>
      <w:r w:rsidRPr="002249DA">
        <w:rPr>
          <w:rFonts w:ascii="Helvetica" w:hAnsi="Helvetica"/>
          <w:color w:val="282A3C"/>
          <w:sz w:val="24"/>
          <w:szCs w:val="24"/>
          <w:shd w:val="clear" w:color="auto" w:fill="FFFFFF"/>
          <w:lang w:val="hy-AM"/>
        </w:rPr>
        <w:t> </w:t>
      </w: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:rsidR="0044488C" w:rsidRPr="002249DA" w:rsidRDefault="0044488C" w:rsidP="0044488C">
      <w:pPr>
        <w:spacing w:after="100" w:afterAutospacing="1" w:line="293" w:lineRule="atLeast"/>
        <w:ind w:firstLine="708"/>
        <w:jc w:val="both"/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Լրացնելով «Իմ էջի» անձնական տվյալները, կցելով անհրաժեշտ փաստաթղթերը՝ անհրաժեշտ է արդեն իսկ գրանցված օգտատիրոջ էջում՝ </w:t>
      </w: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lastRenderedPageBreak/>
        <w:t>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</w:t>
      </w:r>
      <w:r w:rsidRPr="002249DA">
        <w:rPr>
          <w:rFonts w:ascii="Helvetica" w:hAnsi="Helvetica"/>
          <w:color w:val="282A3C"/>
          <w:sz w:val="24"/>
          <w:szCs w:val="24"/>
          <w:shd w:val="clear" w:color="auto" w:fill="FFFFFF"/>
          <w:lang w:val="hy-AM"/>
        </w:rPr>
        <w:t> </w:t>
      </w: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ծանուցում դիմումն ընդունվելու մասին:</w:t>
      </w:r>
    </w:p>
    <w:p w:rsidR="0044488C" w:rsidRPr="002249DA" w:rsidRDefault="0044488C" w:rsidP="0044488C">
      <w:pPr>
        <w:spacing w:after="100" w:afterAutospacing="1" w:line="293" w:lineRule="atLeast"/>
        <w:ind w:firstLine="708"/>
        <w:jc w:val="both"/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:rsidR="0044488C" w:rsidRPr="002249DA" w:rsidRDefault="0044488C" w:rsidP="0044488C">
      <w:pPr>
        <w:spacing w:after="100" w:afterAutospacing="1" w:line="293" w:lineRule="atLeast"/>
        <w:ind w:firstLine="708"/>
        <w:jc w:val="both"/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ա) եթե ակտիվ է «Դիմել» ստեղնը, ապա դիմումը դեռևս գրանցված չէ,</w:t>
      </w:r>
    </w:p>
    <w:p w:rsidR="0044488C" w:rsidRPr="002249DA" w:rsidRDefault="0044488C" w:rsidP="0044488C">
      <w:pPr>
        <w:spacing w:after="100" w:afterAutospacing="1" w:line="293" w:lineRule="atLeast"/>
        <w:ind w:firstLine="708"/>
        <w:jc w:val="both"/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:rsidR="0044488C" w:rsidRPr="002249DA" w:rsidRDefault="0044488C" w:rsidP="0044488C">
      <w:pPr>
        <w:spacing w:after="100" w:afterAutospacing="1" w:line="293" w:lineRule="atLeast"/>
        <w:ind w:firstLine="708"/>
        <w:jc w:val="both"/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:rsidR="0044488C" w:rsidRPr="002249DA" w:rsidRDefault="0044488C" w:rsidP="0044488C">
      <w:pPr>
        <w:spacing w:after="100" w:afterAutospacing="1" w:line="293" w:lineRule="atLeast"/>
        <w:ind w:firstLine="708"/>
        <w:jc w:val="both"/>
        <w:rPr>
          <w:rFonts w:ascii="Helvetica" w:hAnsi="Helvetica"/>
          <w:color w:val="282A3C"/>
          <w:shd w:val="clear" w:color="auto" w:fill="FFFFFF"/>
          <w:lang w:val="hy-AM"/>
        </w:rPr>
      </w:pP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</w:t>
      </w:r>
      <w:r w:rsidRPr="002249DA">
        <w:rPr>
          <w:rFonts w:ascii="Helvetica" w:hAnsi="Helvetica"/>
          <w:color w:val="282A3C"/>
          <w:sz w:val="24"/>
          <w:szCs w:val="24"/>
          <w:shd w:val="clear" w:color="auto" w:fill="FFFFFF"/>
          <w:lang w:val="hy-AM"/>
        </w:rPr>
        <w:t>  </w:t>
      </w: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համապատասխան հայտարարության հերթական համարից առաջ դրված</w:t>
      </w:r>
      <w:r w:rsidRPr="002249DA">
        <w:rPr>
          <w:rFonts w:ascii="Helvetica" w:hAnsi="Helvetica"/>
          <w:color w:val="282A3C"/>
          <w:shd w:val="clear" w:color="auto" w:fill="FFFFFF"/>
          <w:lang w:val="hy-AM"/>
        </w:rPr>
        <w:t> </w:t>
      </w:r>
      <w:r w:rsidRPr="002249DA">
        <w:rPr>
          <w:rFonts w:ascii="Cambria Math" w:hAnsi="Cambria Math" w:cs="Cambria Math"/>
          <w:color w:val="282A3C"/>
          <w:shd w:val="clear" w:color="auto" w:fill="FFFFFF"/>
          <w:lang w:val="hy-AM"/>
        </w:rPr>
        <w:t>⊕</w:t>
      </w:r>
      <w:r w:rsidRPr="002249DA">
        <w:rPr>
          <w:rFonts w:ascii="Helvetica" w:hAnsi="Helvetica"/>
          <w:color w:val="282A3C"/>
          <w:shd w:val="clear" w:color="auto" w:fill="FFFFFF"/>
          <w:lang w:val="hy-AM"/>
        </w:rPr>
        <w:t> </w:t>
      </w: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նշանը:</w:t>
      </w:r>
    </w:p>
    <w:p w:rsidR="0044488C" w:rsidRPr="002249DA" w:rsidRDefault="0044488C" w:rsidP="0044488C">
      <w:pPr>
        <w:spacing w:after="100" w:afterAutospacing="1" w:line="293" w:lineRule="atLeast"/>
        <w:ind w:firstLine="708"/>
        <w:jc w:val="both"/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:rsidR="0044488C" w:rsidRPr="002249DA" w:rsidRDefault="0044488C" w:rsidP="0044488C">
      <w:pPr>
        <w:spacing w:after="100" w:afterAutospacing="1" w:line="293" w:lineRule="atLeast"/>
        <w:ind w:firstLine="708"/>
        <w:jc w:val="both"/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Համակարգում գրանցվելուց հետո քաղաքացին իր «Անձնական էջ» կարող է մուտք գործել՝ այցելելով</w:t>
      </w:r>
      <w:r w:rsidRPr="002249DA">
        <w:rPr>
          <w:rFonts w:ascii="Helvetica" w:hAnsi="Helvetica"/>
          <w:color w:val="282A3C"/>
          <w:shd w:val="clear" w:color="auto" w:fill="FFFFFF"/>
          <w:lang w:val="hy-AM"/>
        </w:rPr>
        <w:t> </w:t>
      </w:r>
      <w:hyperlink r:id="rId9" w:history="1">
        <w:r>
          <w:rPr>
            <w:rStyle w:val="a5"/>
            <w:rFonts w:ascii="Helvetica" w:hAnsi="Helvetica"/>
            <w:lang w:val="hy-AM"/>
          </w:rPr>
          <w:t>https://cso.gov.am/</w:t>
        </w:r>
      </w:hyperlink>
      <w:r w:rsidRPr="002249DA">
        <w:rPr>
          <w:rFonts w:ascii="Helvetica" w:hAnsi="Helvetica"/>
          <w:color w:val="282A3C"/>
          <w:shd w:val="clear" w:color="auto" w:fill="FFFFFF"/>
          <w:lang w:val="hy-AM"/>
        </w:rPr>
        <w:t> </w:t>
      </w: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կայքէջի «Գլխավոր» էջի «Մուտք» բաժին կամ</w:t>
      </w:r>
      <w:r w:rsidRPr="002249DA">
        <w:rPr>
          <w:rFonts w:ascii="Helvetica" w:hAnsi="Helvetica"/>
          <w:color w:val="282A3C"/>
          <w:sz w:val="24"/>
          <w:szCs w:val="24"/>
          <w:shd w:val="clear" w:color="auto" w:fill="FFFFFF"/>
          <w:lang w:val="hy-AM"/>
        </w:rPr>
        <w:t> </w:t>
      </w:r>
      <w:r w:rsidRPr="002249DA">
        <w:rPr>
          <w:rFonts w:ascii="Helvetica" w:hAnsi="Helvetica"/>
          <w:color w:val="282A3C"/>
          <w:shd w:val="clear" w:color="auto" w:fill="FFFFFF"/>
          <w:lang w:val="hy-AM"/>
        </w:rPr>
        <w:t> </w:t>
      </w:r>
      <w:hyperlink r:id="rId10" w:history="1">
        <w:r>
          <w:rPr>
            <w:rStyle w:val="a5"/>
            <w:rFonts w:ascii="Helvetica" w:hAnsi="Helvetica"/>
            <w:lang w:val="hy-AM"/>
          </w:rPr>
          <w:t>https://hartak.cso.gov.am/</w:t>
        </w:r>
      </w:hyperlink>
      <w:r w:rsidRPr="002249DA">
        <w:rPr>
          <w:rFonts w:ascii="Helvetica" w:hAnsi="Helvetica"/>
          <w:color w:val="282A3C"/>
          <w:shd w:val="clear" w:color="auto" w:fill="FFFFFF"/>
          <w:lang w:val="hy-AM"/>
        </w:rPr>
        <w:t> </w:t>
      </w: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հղումի </w:t>
      </w:r>
      <w:r w:rsidRPr="002249DA">
        <w:rPr>
          <w:rFonts w:ascii="Helvetica" w:hAnsi="Helvetica"/>
          <w:color w:val="282A3C"/>
          <w:sz w:val="24"/>
          <w:szCs w:val="24"/>
          <w:shd w:val="clear" w:color="auto" w:fill="FFFFFF"/>
          <w:lang w:val="hy-AM"/>
        </w:rPr>
        <w:t> </w:t>
      </w: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«Անձնական էջ» բաժինը, որտեղ անհրաժեշտ է լրացնել գրանցված էլեկտրոնային փոստի հասցեն և գաղտնաբառը:</w:t>
      </w:r>
    </w:p>
    <w:p w:rsidR="0044488C" w:rsidRPr="00F741B9" w:rsidRDefault="0044488C" w:rsidP="0044488C">
      <w:pPr>
        <w:tabs>
          <w:tab w:val="left" w:pos="10315"/>
        </w:tabs>
        <w:ind w:left="90" w:right="90"/>
        <w:jc w:val="both"/>
        <w:rPr>
          <w:rFonts w:ascii="GHEA Grapalat" w:eastAsia="Times New Roman" w:hAnsi="GHEA Grapalat" w:cs="Helvetica"/>
          <w:color w:val="282A3C"/>
          <w:sz w:val="24"/>
          <w:szCs w:val="24"/>
          <w:lang w:val="hy-AM"/>
        </w:rPr>
      </w:pP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ՀՀ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քաղաքացիները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թեստավորմանը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ներկայանում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են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անձնագրով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և/կամ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նույնականացման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քարտով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կամ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անձը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հաստատող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այլ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փաստաթղթով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(զինվորական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գրքույկ,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lastRenderedPageBreak/>
        <w:t>ՀՀ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 w:cs="Calibri"/>
          <w:color w:val="282A3C"/>
          <w:sz w:val="24"/>
          <w:szCs w:val="24"/>
          <w:shd w:val="clear" w:color="auto" w:fill="FFFFFF"/>
          <w:lang w:val="hy-AM"/>
        </w:rPr>
        <w:t xml:space="preserve">      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ոստիկանության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կողմից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ժամանակավորապես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տրվող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անձը</w:t>
      </w:r>
      <w:r w:rsidRPr="00F741B9">
        <w:rPr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(ինքնությունը հաստատող</w:t>
      </w:r>
      <w:r w:rsidRPr="002249D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փաստաթուղթ)</w:t>
      </w:r>
      <w:r w:rsidRPr="0048379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, թեստավորումն սկսելուց 10 րոպե առաջ</w:t>
      </w: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:</w:t>
      </w:r>
    </w:p>
    <w:p w:rsidR="0044488C" w:rsidRPr="00F741B9" w:rsidRDefault="0044488C" w:rsidP="0044488C">
      <w:pPr>
        <w:shd w:val="clear" w:color="auto" w:fill="FFFFFF"/>
        <w:spacing w:after="0" w:line="224" w:lineRule="atLeast"/>
        <w:jc w:val="both"/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F741B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Քաղաքացիական ծառայության թափուր պաշտոնն զբաղեցնելու համար  անցկացվող մրցույթին մասնակցելու համար անհրաժեշտ է ներկայացնել հետևյալ փաստաթղթերը՝</w:t>
      </w:r>
    </w:p>
    <w:p w:rsidR="0044488C" w:rsidRPr="006E5D42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color w:val="000000"/>
          <w:lang w:val="hy-AM"/>
        </w:rPr>
      </w:pPr>
      <w:r w:rsidRPr="001461DE">
        <w:rPr>
          <w:rFonts w:ascii="GHEA Grapalat" w:hAnsi="GHEA Grapalat"/>
          <w:color w:val="000000"/>
          <w:lang w:val="hy-AM"/>
        </w:rPr>
        <w:t>1.դիմում(առցանց),</w:t>
      </w:r>
      <w:r w:rsidRPr="001461DE">
        <w:rPr>
          <w:rFonts w:ascii="GHEA Grapalat" w:hAnsi="GHEA Grapalat"/>
          <w:color w:val="000000"/>
          <w:lang w:val="hy-AM"/>
        </w:rPr>
        <w:br/>
        <w:t>2.անձնագիր և/կա</w:t>
      </w:r>
      <w:r>
        <w:rPr>
          <w:rFonts w:ascii="GHEA Grapalat" w:hAnsi="GHEA Grapalat"/>
          <w:color w:val="000000"/>
          <w:lang w:val="hy-AM"/>
        </w:rPr>
        <w:t>մ նույնականացման քարտի լուսա</w:t>
      </w:r>
      <w:r w:rsidRPr="0040294D">
        <w:rPr>
          <w:rFonts w:ascii="GHEA Grapalat" w:hAnsi="GHEA Grapalat"/>
          <w:color w:val="000000"/>
          <w:lang w:val="hy-AM"/>
        </w:rPr>
        <w:t>պատճենը</w:t>
      </w:r>
      <w:r w:rsidRPr="001461DE">
        <w:rPr>
          <w:rFonts w:ascii="GHEA Grapalat" w:hAnsi="GHEA Grapalat"/>
          <w:color w:val="000000"/>
          <w:lang w:val="hy-AM"/>
        </w:rPr>
        <w:t xml:space="preserve"> (եթե անձը նույնական</w:t>
      </w:r>
      <w:r>
        <w:rPr>
          <w:rFonts w:ascii="GHEA Grapalat" w:hAnsi="GHEA Grapalat"/>
          <w:color w:val="000000"/>
          <w:lang w:val="hy-AM"/>
        </w:rPr>
        <w:t>ացման կամ սոցիալական քարտ չի կց</w:t>
      </w:r>
      <w:r w:rsidRPr="001461DE">
        <w:rPr>
          <w:rFonts w:ascii="GHEA Grapalat" w:hAnsi="GHEA Grapalat"/>
          <w:color w:val="000000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</w:t>
      </w:r>
      <w:r>
        <w:rPr>
          <w:rFonts w:ascii="GHEA Grapalat" w:hAnsi="GHEA Grapalat"/>
          <w:color w:val="000000"/>
          <w:lang w:val="hy-AM"/>
        </w:rPr>
        <w:t>սին տեղեկանքի լուսա</w:t>
      </w:r>
      <w:r w:rsidRPr="0040294D">
        <w:rPr>
          <w:rFonts w:ascii="GHEA Grapalat" w:hAnsi="GHEA Grapalat"/>
          <w:color w:val="000000"/>
          <w:lang w:val="hy-AM"/>
        </w:rPr>
        <w:t>պատճենը</w:t>
      </w:r>
      <w:r w:rsidRPr="001461DE">
        <w:rPr>
          <w:rFonts w:ascii="GHEA Grapalat" w:hAnsi="GHEA Grapalat"/>
          <w:color w:val="000000"/>
          <w:lang w:val="hy-AM"/>
        </w:rPr>
        <w:t>),</w:t>
      </w:r>
      <w:r w:rsidRPr="001461DE">
        <w:rPr>
          <w:rFonts w:ascii="GHEA Grapalat" w:hAnsi="GHEA Grapalat"/>
          <w:color w:val="000000"/>
          <w:lang w:val="hy-AM"/>
        </w:rPr>
        <w:br/>
        <w:t>3.բարձրագույն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1461DE">
        <w:rPr>
          <w:rFonts w:ascii="GHEA Grapalat" w:hAnsi="GHEA Grapalat"/>
          <w:color w:val="000000"/>
          <w:lang w:val="hy-AM"/>
        </w:rPr>
        <w:t>կրթությունը հավաստող փաստաթղթի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1461DE">
        <w:rPr>
          <w:rFonts w:ascii="GHEA Grapalat" w:hAnsi="GHEA Grapalat"/>
          <w:color w:val="000000"/>
          <w:lang w:val="hy-AM"/>
        </w:rPr>
        <w:t xml:space="preserve">(երի) </w:t>
      </w:r>
      <w:r>
        <w:rPr>
          <w:rFonts w:ascii="GHEA Grapalat" w:hAnsi="GHEA Grapalat"/>
          <w:color w:val="000000"/>
          <w:lang w:val="hy-AM"/>
        </w:rPr>
        <w:t>լուսա</w:t>
      </w:r>
      <w:r w:rsidRPr="0040294D">
        <w:rPr>
          <w:rFonts w:ascii="GHEA Grapalat" w:hAnsi="GHEA Grapalat"/>
          <w:color w:val="000000"/>
          <w:lang w:val="hy-AM"/>
        </w:rPr>
        <w:t>պատճենը</w:t>
      </w:r>
      <w:r w:rsidRPr="001461DE">
        <w:rPr>
          <w:rFonts w:ascii="GHEA Grapalat" w:hAnsi="GHEA Grapalat"/>
          <w:color w:val="000000"/>
          <w:lang w:val="hy-AM"/>
        </w:rPr>
        <w:t>,</w:t>
      </w:r>
      <w:r w:rsidRPr="001461DE">
        <w:rPr>
          <w:rFonts w:ascii="GHEA Grapalat" w:hAnsi="GHEA Grapalat"/>
          <w:color w:val="000000"/>
          <w:lang w:val="hy-AM"/>
        </w:rPr>
        <w:br/>
        <w:t xml:space="preserve">4.աշխատանքային գործունեությունը հավաստող փաստաթղթերի </w:t>
      </w:r>
      <w:r>
        <w:rPr>
          <w:rFonts w:ascii="GHEA Grapalat" w:hAnsi="GHEA Grapalat"/>
          <w:color w:val="000000"/>
          <w:lang w:val="hy-AM"/>
        </w:rPr>
        <w:t>լուսա</w:t>
      </w:r>
      <w:r w:rsidRPr="0040294D">
        <w:rPr>
          <w:rFonts w:ascii="GHEA Grapalat" w:hAnsi="GHEA Grapalat"/>
          <w:color w:val="000000"/>
          <w:lang w:val="hy-AM"/>
        </w:rPr>
        <w:t>պատճենը</w:t>
      </w:r>
      <w:r w:rsidRPr="001461DE">
        <w:rPr>
          <w:rFonts w:ascii="GHEA Grapalat" w:hAnsi="GHEA Grapalat"/>
          <w:color w:val="000000"/>
          <w:lang w:val="hy-AM"/>
        </w:rPr>
        <w:t>,</w:t>
      </w:r>
      <w:r w:rsidRPr="001461DE">
        <w:rPr>
          <w:rFonts w:ascii="GHEA Grapalat" w:hAnsi="GHEA Grapalat"/>
          <w:color w:val="000000"/>
          <w:lang w:val="hy-AM"/>
        </w:rPr>
        <w:br/>
        <w:t xml:space="preserve">5. արական սեռի անձինք՝ նաև զինվորական գրքույկ կամ դրան փոխարինող ժամանակավոր զորակոչային տեղամասին կցագրման վկայականի </w:t>
      </w:r>
      <w:r>
        <w:rPr>
          <w:rFonts w:ascii="GHEA Grapalat" w:hAnsi="GHEA Grapalat"/>
          <w:color w:val="000000"/>
          <w:lang w:val="hy-AM"/>
        </w:rPr>
        <w:t>լուսա</w:t>
      </w:r>
      <w:r w:rsidRPr="0040294D">
        <w:rPr>
          <w:rFonts w:ascii="GHEA Grapalat" w:hAnsi="GHEA Grapalat"/>
          <w:color w:val="000000"/>
          <w:lang w:val="hy-AM"/>
        </w:rPr>
        <w:t>պատճենը</w:t>
      </w:r>
      <w:r w:rsidRPr="001461DE">
        <w:rPr>
          <w:rFonts w:ascii="GHEA Grapalat" w:hAnsi="GHEA Grapalat"/>
          <w:color w:val="000000"/>
          <w:lang w:val="hy-AM"/>
        </w:rPr>
        <w:t>,</w:t>
      </w:r>
      <w:r w:rsidRPr="001461DE">
        <w:rPr>
          <w:rFonts w:ascii="GHEA Grapalat" w:hAnsi="GHEA Grapalat"/>
          <w:color w:val="000000"/>
          <w:lang w:val="hy-AM"/>
        </w:rPr>
        <w:br/>
        <w:t>6. լուսանկար՝ 3X4 չափսի:</w:t>
      </w:r>
    </w:p>
    <w:p w:rsidR="0044488C" w:rsidRPr="007B23BD" w:rsidRDefault="0044488C" w:rsidP="0044488C">
      <w:pPr>
        <w:ind w:left="90" w:right="9"/>
        <w:jc w:val="both"/>
        <w:rPr>
          <w:rFonts w:ascii="GHEA Mariam" w:eastAsia="Times New Roman" w:hAnsi="GHEA Mariam" w:cs="Times New Roman"/>
          <w:lang w:val="hy-AM"/>
        </w:rPr>
      </w:pPr>
      <w:r w:rsidRPr="0040294D">
        <w:rPr>
          <w:rFonts w:ascii="GHEA Grapalat" w:eastAsia="Times New Roman" w:hAnsi="GHEA Grapalat" w:cs="Sylfaen"/>
          <w:sz w:val="24"/>
          <w:szCs w:val="24"/>
          <w:lang w:val="hy-AM"/>
        </w:rPr>
        <w:t>Մրցույթին</w:t>
      </w:r>
      <w:r w:rsidRPr="00FA556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0294D">
        <w:rPr>
          <w:rFonts w:ascii="GHEA Grapalat" w:eastAsia="Times New Roman" w:hAnsi="GHEA Grapalat" w:cs="Sylfaen"/>
          <w:sz w:val="24"/>
          <w:szCs w:val="24"/>
          <w:lang w:val="hy-AM"/>
        </w:rPr>
        <w:t>մասնակցելու</w:t>
      </w:r>
      <w:r w:rsidRPr="00FA556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0294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A556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0294D">
        <w:rPr>
          <w:rFonts w:ascii="GHEA Grapalat" w:eastAsia="Times New Roman" w:hAnsi="GHEA Grapalat" w:cs="Sylfaen"/>
          <w:sz w:val="24"/>
          <w:szCs w:val="24"/>
          <w:lang w:val="hy-AM"/>
        </w:rPr>
        <w:t>դիմումներն</w:t>
      </w:r>
      <w:r w:rsidRPr="00FA556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0294D">
        <w:rPr>
          <w:rFonts w:ascii="GHEA Grapalat" w:eastAsia="Times New Roman" w:hAnsi="GHEA Grapalat" w:cs="Sylfaen"/>
          <w:sz w:val="24"/>
          <w:szCs w:val="24"/>
          <w:lang w:val="hy-AM"/>
        </w:rPr>
        <w:t>ընդունվում</w:t>
      </w:r>
      <w:r w:rsidRPr="00FA556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0294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631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Pr="00050A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Pr="0077631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77631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հոկտեմբերի 1</w:t>
      </w:r>
      <w:r w:rsidRPr="009565B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-ից  մինչև  2024 թվականի 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հոկտեմբերի 7</w:t>
      </w:r>
      <w:r w:rsidRPr="009565B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-ը</w:t>
      </w:r>
      <w:r w:rsidRPr="0077631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ներառյալ</w:t>
      </w:r>
      <w:r w:rsidRPr="0040294D">
        <w:rPr>
          <w:rFonts w:ascii="GHEA Grapalat" w:eastAsia="Times New Roman" w:hAnsi="GHEA Grapalat" w:cs="Times New Roman"/>
          <w:sz w:val="24"/>
          <w:szCs w:val="24"/>
          <w:lang w:val="hy-AM"/>
        </w:rPr>
        <w:t>`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hyperlink r:id="rId11" w:history="1">
        <w:r w:rsidRPr="004833F7">
          <w:rPr>
            <w:rStyle w:val="a5"/>
            <w:rFonts w:ascii="GHEA Mariam" w:eastAsia="Times New Roman" w:hAnsi="GHEA Mariam" w:cs="Times New Roman"/>
            <w:lang w:val="hy-AM"/>
          </w:rPr>
          <w:t>https://cso.gov.am/internal-external-competitions</w:t>
        </w:r>
      </w:hyperlink>
      <w:r w:rsidRPr="00E62822">
        <w:rPr>
          <w:rStyle w:val="a5"/>
          <w:rFonts w:ascii="GHEA Mariam" w:eastAsia="Times New Roman" w:hAnsi="GHEA Mariam" w:cs="Times New Roman"/>
          <w:u w:val="none"/>
          <w:lang w:val="hy-AM"/>
        </w:rPr>
        <w:t xml:space="preserve"> </w:t>
      </w:r>
      <w:r w:rsidRPr="0040294D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հասցեով՝ քսանչորսժամյա ռեժիմով։</w:t>
      </w:r>
    </w:p>
    <w:p w:rsidR="0044488C" w:rsidRPr="009565BC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 w:rsidRPr="001461DE">
        <w:rPr>
          <w:rFonts w:ascii="GHEA Grapalat" w:hAnsi="GHEA Grapalat"/>
          <w:color w:val="000000"/>
          <w:lang w:val="hy-AM"/>
        </w:rPr>
        <w:t xml:space="preserve">Մրցույթի թեստավորման փուլը </w:t>
      </w:r>
      <w:r w:rsidRPr="00FB7ECA">
        <w:rPr>
          <w:rFonts w:ascii="GHEA Grapalat" w:hAnsi="GHEA Grapalat"/>
          <w:b/>
          <w:lang w:val="hy-AM"/>
        </w:rPr>
        <w:t xml:space="preserve">կանցկացվի </w:t>
      </w:r>
      <w:r w:rsidRPr="009565BC">
        <w:rPr>
          <w:rFonts w:ascii="GHEA Grapalat" w:hAnsi="GHEA Grapalat"/>
          <w:b/>
          <w:lang w:val="hy-AM"/>
        </w:rPr>
        <w:t xml:space="preserve">2024 թվականի </w:t>
      </w:r>
      <w:r>
        <w:rPr>
          <w:rFonts w:ascii="GHEA Grapalat" w:hAnsi="GHEA Grapalat"/>
          <w:b/>
          <w:lang w:val="hy-AM"/>
        </w:rPr>
        <w:t>նոյ</w:t>
      </w:r>
      <w:r w:rsidRPr="00113E65">
        <w:rPr>
          <w:rFonts w:ascii="GHEA Grapalat" w:hAnsi="GHEA Grapalat"/>
          <w:b/>
          <w:lang w:val="hy-AM"/>
        </w:rPr>
        <w:t>եմբեր</w:t>
      </w:r>
      <w:r w:rsidRPr="001E2B25">
        <w:rPr>
          <w:rFonts w:ascii="GHEA Grapalat" w:hAnsi="GHEA Grapalat"/>
          <w:b/>
          <w:lang w:val="hy-AM"/>
        </w:rPr>
        <w:t>ի 1</w:t>
      </w:r>
      <w:r>
        <w:rPr>
          <w:rFonts w:ascii="GHEA Grapalat" w:hAnsi="GHEA Grapalat"/>
          <w:b/>
          <w:lang w:val="hy-AM"/>
        </w:rPr>
        <w:t>2</w:t>
      </w:r>
      <w:r w:rsidRPr="009565BC">
        <w:rPr>
          <w:rFonts w:ascii="GHEA Grapalat" w:hAnsi="GHEA Grapalat"/>
          <w:b/>
          <w:lang w:val="hy-AM"/>
        </w:rPr>
        <w:t>-ին՝ ժամը 15:00-ին</w:t>
      </w:r>
      <w:r w:rsidRPr="009565BC">
        <w:rPr>
          <w:rFonts w:ascii="GHEA Grapalat" w:hAnsi="GHEA Grapalat"/>
          <w:lang w:val="hy-AM"/>
        </w:rPr>
        <w:t xml:space="preserve">, ՀՀ Գեղարքունիքի մարզպետի աշխատակազմի </w:t>
      </w:r>
      <w:r w:rsidRPr="009565BC">
        <w:rPr>
          <w:rFonts w:ascii="GHEA Grapalat" w:hAnsi="GHEA Grapalat" w:cs="Sylfaen"/>
          <w:lang w:val="hy-AM"/>
        </w:rPr>
        <w:t>վարչական շենքում</w:t>
      </w:r>
      <w:r w:rsidRPr="009565BC">
        <w:rPr>
          <w:rFonts w:ascii="GHEA Grapalat" w:hAnsi="GHEA Grapalat"/>
          <w:lang w:val="hy-AM"/>
        </w:rPr>
        <w:t xml:space="preserve"> (</w:t>
      </w:r>
      <w:r w:rsidRPr="009565BC">
        <w:rPr>
          <w:rFonts w:ascii="GHEA Grapalat" w:hAnsi="GHEA Grapalat" w:cs="Sylfaen"/>
          <w:lang w:val="hy-AM"/>
        </w:rPr>
        <w:t xml:space="preserve">հասցեն՝ </w:t>
      </w:r>
      <w:r w:rsidRPr="009565BC">
        <w:rPr>
          <w:rFonts w:ascii="GHEA Grapalat" w:hAnsi="GHEA Grapalat"/>
          <w:lang w:val="hy-AM"/>
        </w:rPr>
        <w:t>ք. Գավառ, Կենտրոնական հրապարակ 7):</w:t>
      </w:r>
    </w:p>
    <w:p w:rsidR="0044488C" w:rsidRPr="00DA493F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 w:rsidRPr="009565BC">
        <w:rPr>
          <w:rFonts w:ascii="GHEA Grapalat" w:hAnsi="GHEA Grapalat"/>
          <w:lang w:val="hy-AM"/>
        </w:rPr>
        <w:t xml:space="preserve">Մրցույթի հարցազրույցի փուլը </w:t>
      </w:r>
      <w:r w:rsidRPr="009565BC">
        <w:rPr>
          <w:rFonts w:ascii="GHEA Grapalat" w:hAnsi="GHEA Grapalat"/>
          <w:b/>
          <w:lang w:val="hy-AM"/>
        </w:rPr>
        <w:t xml:space="preserve">կանցկացվի 2024 թվականի </w:t>
      </w:r>
      <w:r>
        <w:rPr>
          <w:rFonts w:ascii="GHEA Grapalat" w:hAnsi="GHEA Grapalat"/>
          <w:b/>
          <w:lang w:val="hy-AM"/>
        </w:rPr>
        <w:t>նոյ</w:t>
      </w:r>
      <w:r w:rsidRPr="00113E65">
        <w:rPr>
          <w:rFonts w:ascii="GHEA Grapalat" w:hAnsi="GHEA Grapalat"/>
          <w:b/>
          <w:lang w:val="hy-AM"/>
        </w:rPr>
        <w:t>եմբերի 1</w:t>
      </w:r>
      <w:r>
        <w:rPr>
          <w:rFonts w:ascii="GHEA Grapalat" w:hAnsi="GHEA Grapalat"/>
          <w:b/>
          <w:lang w:val="hy-AM"/>
        </w:rPr>
        <w:t>4</w:t>
      </w:r>
      <w:r w:rsidRPr="009565BC">
        <w:rPr>
          <w:rFonts w:ascii="GHEA Grapalat" w:hAnsi="GHEA Grapalat"/>
          <w:b/>
          <w:lang w:val="hy-AM"/>
        </w:rPr>
        <w:t>-ին՝ ժամը 11:00-ին</w:t>
      </w:r>
      <w:r w:rsidRPr="009565BC">
        <w:rPr>
          <w:rFonts w:ascii="GHEA Grapalat" w:hAnsi="GHEA Grapalat"/>
          <w:lang w:val="hy-AM"/>
        </w:rPr>
        <w:t xml:space="preserve">, ՀՀ Գեղարքունիքի մարզպետի աշխատակազմի </w:t>
      </w:r>
      <w:r w:rsidRPr="009565BC">
        <w:rPr>
          <w:rFonts w:ascii="GHEA Grapalat" w:hAnsi="GHEA Grapalat" w:cs="Sylfaen"/>
          <w:lang w:val="hy-AM"/>
        </w:rPr>
        <w:t>վարչական շենքում</w:t>
      </w:r>
      <w:r w:rsidRPr="009565BC">
        <w:rPr>
          <w:rFonts w:ascii="GHEA Grapalat" w:hAnsi="GHEA Grapalat"/>
          <w:lang w:val="hy-AM"/>
        </w:rPr>
        <w:t xml:space="preserve"> (</w:t>
      </w:r>
      <w:r w:rsidRPr="009565BC">
        <w:rPr>
          <w:rFonts w:ascii="GHEA Grapalat" w:hAnsi="GHEA Grapalat" w:cs="Sylfaen"/>
          <w:lang w:val="hy-AM"/>
        </w:rPr>
        <w:t xml:space="preserve">հասցեն՝ </w:t>
      </w:r>
      <w:r w:rsidRPr="009565BC">
        <w:rPr>
          <w:rFonts w:ascii="GHEA Grapalat" w:hAnsi="GHEA Grapalat"/>
          <w:lang w:val="hy-AM"/>
        </w:rPr>
        <w:t>ք. Գավառ, Կենտրոնական</w:t>
      </w:r>
      <w:r w:rsidRPr="00DA493F">
        <w:rPr>
          <w:rFonts w:ascii="GHEA Grapalat" w:hAnsi="GHEA Grapalat"/>
          <w:lang w:val="hy-AM"/>
        </w:rPr>
        <w:t xml:space="preserve"> հրապարակ 7):</w:t>
      </w:r>
    </w:p>
    <w:p w:rsidR="0044488C" w:rsidRPr="00DA493F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 w:rsidRPr="00DA493F">
        <w:rPr>
          <w:rFonts w:ascii="GHEA Grapalat" w:hAnsi="GHEA Grapalat"/>
          <w:lang w:val="hy-AM"/>
        </w:rPr>
        <w:t>Մրցույթի հարցազրույցի փուլը կանցկացվի «Հարցարան» ձևաչափով:</w:t>
      </w:r>
    </w:p>
    <w:p w:rsidR="0044488C" w:rsidRPr="006D379B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 w:rsidRPr="006D379B">
        <w:rPr>
          <w:rFonts w:ascii="GHEA Grapalat" w:hAnsi="GHEA Grapalat"/>
          <w:lang w:val="hy-AM"/>
        </w:rPr>
        <w:t>Հիմնական աշխատավարձը</w:t>
      </w:r>
      <w:r>
        <w:rPr>
          <w:rFonts w:ascii="GHEA Grapalat" w:hAnsi="GHEA Grapalat"/>
          <w:lang w:val="hy-AM"/>
        </w:rPr>
        <w:t xml:space="preserve"> 267,072</w:t>
      </w:r>
      <w:r w:rsidRPr="006D379B">
        <w:rPr>
          <w:rFonts w:ascii="GHEA Grapalat" w:hAnsi="GHEA Grapalat"/>
          <w:lang w:val="hy-AM"/>
        </w:rPr>
        <w:t xml:space="preserve"> (</w:t>
      </w:r>
      <w:r w:rsidRPr="00E516B0">
        <w:rPr>
          <w:rFonts w:ascii="GHEA Grapalat" w:hAnsi="GHEA Grapalat"/>
          <w:lang w:val="hy-AM"/>
        </w:rPr>
        <w:t>եր</w:t>
      </w:r>
      <w:r>
        <w:rPr>
          <w:rFonts w:ascii="GHEA Grapalat" w:hAnsi="GHEA Grapalat"/>
          <w:lang w:val="hy-AM"/>
        </w:rPr>
        <w:t>կու</w:t>
      </w:r>
      <w:r w:rsidRPr="006D379B">
        <w:rPr>
          <w:rFonts w:ascii="GHEA Grapalat" w:hAnsi="GHEA Grapalat"/>
          <w:lang w:val="hy-AM"/>
        </w:rPr>
        <w:t xml:space="preserve"> հարյուր </w:t>
      </w:r>
      <w:r>
        <w:rPr>
          <w:rFonts w:ascii="GHEA Grapalat" w:hAnsi="GHEA Grapalat"/>
          <w:lang w:val="hy-AM"/>
        </w:rPr>
        <w:t>վաթսունյոթ</w:t>
      </w:r>
      <w:r w:rsidRPr="006D379B">
        <w:rPr>
          <w:rFonts w:ascii="GHEA Grapalat" w:hAnsi="GHEA Grapalat"/>
          <w:lang w:val="hy-AM"/>
        </w:rPr>
        <w:t xml:space="preserve"> հազար </w:t>
      </w:r>
      <w:r>
        <w:rPr>
          <w:rFonts w:ascii="GHEA Grapalat" w:hAnsi="GHEA Grapalat"/>
          <w:lang w:val="hy-AM"/>
        </w:rPr>
        <w:t>յոթանասուներկու</w:t>
      </w:r>
      <w:r w:rsidRPr="006D379B">
        <w:rPr>
          <w:rFonts w:ascii="GHEA Grapalat" w:hAnsi="GHEA Grapalat"/>
          <w:lang w:val="hy-AM"/>
        </w:rPr>
        <w:t>)  ՀՀ դրամ է:</w:t>
      </w:r>
    </w:p>
    <w:p w:rsidR="0044488C" w:rsidRPr="001461DE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color w:val="000000"/>
          <w:lang w:val="hy-AM"/>
        </w:rPr>
      </w:pPr>
      <w:r w:rsidRPr="001461DE">
        <w:rPr>
          <w:rFonts w:ascii="GHEA Grapalat" w:hAnsi="GHEA Grapalat"/>
          <w:color w:val="000000"/>
          <w:lang w:val="hy-AM"/>
        </w:rPr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:rsidR="0044488C" w:rsidRPr="006E5D42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color w:val="000000"/>
          <w:lang w:val="hy-AM"/>
        </w:rPr>
      </w:pPr>
      <w:r w:rsidRPr="001461DE">
        <w:rPr>
          <w:rFonts w:ascii="GHEA Grapalat" w:hAnsi="GHEA Grapalat"/>
          <w:color w:val="000000"/>
          <w:lang w:val="hy-AM"/>
        </w:rPr>
        <w:t>Թեստում ընդգրկվող մասնագիտական գիտելիքների վերաբերյալ թեստային առաջադրանքները կազմված են հետևյալ բնագավառներից</w:t>
      </w:r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</w:p>
    <w:p w:rsidR="0044488C" w:rsidRPr="000E687F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GHEA Grapalat" w:hAnsi="GHEA Grapalat"/>
          <w:lang w:val="hy-AM"/>
        </w:rPr>
      </w:pPr>
      <w:r w:rsidRPr="00661F2A">
        <w:rPr>
          <w:rFonts w:ascii="GHEA Grapalat" w:hAnsi="GHEA Grapalat"/>
          <w:b/>
          <w:lang w:val="hy-AM"/>
        </w:rPr>
        <w:lastRenderedPageBreak/>
        <w:t>ԱՆՀՐԱԺԵՇՏ ԿՈՄՊԵՏԵՆՑԻԱՆԵՐ</w:t>
      </w:r>
    </w:p>
    <w:p w:rsidR="0044488C" w:rsidRPr="001B574C" w:rsidRDefault="0044488C" w:rsidP="0044488C">
      <w:pPr>
        <w:pStyle w:val="a3"/>
        <w:shd w:val="clear" w:color="auto" w:fill="FFFFFF"/>
        <w:spacing w:before="0" w:beforeAutospacing="0" w:after="240" w:afterAutospacing="0"/>
        <w:jc w:val="center"/>
        <w:rPr>
          <w:lang w:val="en-US"/>
        </w:rPr>
      </w:pPr>
    </w:p>
    <w:p w:rsidR="0044488C" w:rsidRDefault="0044488C" w:rsidP="0044488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shd w:val="clear" w:color="auto" w:fill="FFFFFF"/>
          <w:lang w:val="hy-AM"/>
        </w:rPr>
      </w:pPr>
      <w:r w:rsidRPr="00991CE2">
        <w:rPr>
          <w:rFonts w:ascii="GHEA Grapalat" w:hAnsi="GHEA Grapalat"/>
          <w:shd w:val="clear" w:color="auto" w:fill="FFFFFF"/>
          <w:lang w:val="hy-AM"/>
        </w:rPr>
        <w:t>Խնդրի</w:t>
      </w:r>
      <w:r>
        <w:rPr>
          <w:rFonts w:ascii="GHEA Grapalat" w:hAnsi="GHEA Grapalat"/>
          <w:shd w:val="clear" w:color="auto" w:fill="FFFFFF"/>
          <w:lang w:val="en-US"/>
        </w:rPr>
        <w:t xml:space="preserve"> </w:t>
      </w:r>
      <w:r w:rsidRPr="00991CE2">
        <w:rPr>
          <w:rFonts w:ascii="GHEA Grapalat" w:hAnsi="GHEA Grapalat"/>
          <w:shd w:val="clear" w:color="auto" w:fill="FFFFFF"/>
          <w:lang w:val="hy-AM"/>
        </w:rPr>
        <w:t>լուծում</w:t>
      </w:r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ind w:left="720"/>
        <w:jc w:val="both"/>
        <w:rPr>
          <w:rFonts w:ascii="GHEA Grapalat" w:hAnsi="GHEA Grapalat"/>
          <w:shd w:val="clear" w:color="auto" w:fill="FFFFFF"/>
          <w:lang w:val="hy-AM"/>
        </w:rPr>
      </w:pPr>
      <w:hyperlink r:id="rId12" w:history="1">
        <w:r w:rsidRPr="00A37283">
          <w:rPr>
            <w:rStyle w:val="a5"/>
            <w:rFonts w:ascii="GHEA Grapalat" w:hAnsi="GHEA Grapalat"/>
            <w:shd w:val="clear" w:color="auto" w:fill="FFFFFF"/>
            <w:lang w:val="hy-AM"/>
          </w:rPr>
          <w:t>https://www.gov.am/u_files/file/Haytararutyunner/4.pdf</w:t>
        </w:r>
      </w:hyperlink>
    </w:p>
    <w:p w:rsidR="0044488C" w:rsidRPr="00991CE2" w:rsidRDefault="0044488C" w:rsidP="0044488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shd w:val="clear" w:color="auto" w:fill="FFFFFF"/>
          <w:lang w:val="en-US"/>
        </w:rPr>
      </w:pPr>
      <w:proofErr w:type="spellStart"/>
      <w:r w:rsidRPr="001B574C">
        <w:rPr>
          <w:rFonts w:ascii="GHEA Grapalat" w:hAnsi="GHEA Grapalat"/>
          <w:shd w:val="clear" w:color="auto" w:fill="FFFFFF"/>
        </w:rPr>
        <w:t>Հաշվետվությունների</w:t>
      </w:r>
      <w:proofErr w:type="spellEnd"/>
      <w:r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Pr="001B574C">
        <w:rPr>
          <w:rFonts w:ascii="GHEA Grapalat" w:hAnsi="GHEA Grapalat"/>
          <w:shd w:val="clear" w:color="auto" w:fill="FFFFFF"/>
        </w:rPr>
        <w:t>մշակում</w:t>
      </w:r>
      <w:proofErr w:type="spellEnd"/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ind w:left="720"/>
        <w:jc w:val="both"/>
        <w:rPr>
          <w:rFonts w:ascii="GHEA Grapalat" w:hAnsi="GHEA Grapalat"/>
          <w:shd w:val="clear" w:color="auto" w:fill="FFFFFF"/>
          <w:lang w:val="en-US"/>
        </w:rPr>
      </w:pPr>
      <w:hyperlink r:id="rId13" w:history="1">
        <w:r w:rsidRPr="00A37283">
          <w:rPr>
            <w:rStyle w:val="a5"/>
            <w:rFonts w:ascii="GHEA Grapalat" w:hAnsi="GHEA Grapalat"/>
            <w:shd w:val="clear" w:color="auto" w:fill="FFFFFF"/>
            <w:lang w:val="en-US"/>
          </w:rPr>
          <w:t>https://www.gov.am/u_files/file/Haytararutyunner/6.pdf</w:t>
        </w:r>
      </w:hyperlink>
    </w:p>
    <w:p w:rsidR="0044488C" w:rsidRDefault="0044488C" w:rsidP="0044488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shd w:val="clear" w:color="auto" w:fill="FFFFFF"/>
          <w:lang w:val="en-US"/>
        </w:rPr>
      </w:pPr>
      <w:proofErr w:type="spellStart"/>
      <w:r w:rsidRPr="001B574C">
        <w:rPr>
          <w:rFonts w:ascii="GHEA Grapalat" w:hAnsi="GHEA Grapalat"/>
          <w:shd w:val="clear" w:color="auto" w:fill="FFFFFF"/>
          <w:lang w:val="en-US"/>
        </w:rPr>
        <w:t>Բարեվարքություն</w:t>
      </w:r>
      <w:proofErr w:type="spellEnd"/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ind w:left="720"/>
        <w:jc w:val="both"/>
        <w:rPr>
          <w:rStyle w:val="a5"/>
          <w:rFonts w:ascii="GHEA Grapalat" w:hAnsi="GHEA Grapalat"/>
          <w:shd w:val="clear" w:color="auto" w:fill="FFFFFF"/>
          <w:lang w:val="en-US"/>
        </w:rPr>
      </w:pPr>
      <w:hyperlink r:id="rId14" w:history="1">
        <w:r w:rsidRPr="00A37283">
          <w:rPr>
            <w:rStyle w:val="a5"/>
            <w:rFonts w:ascii="GHEA Grapalat" w:hAnsi="GHEA Grapalat"/>
            <w:shd w:val="clear" w:color="auto" w:fill="FFFFFF"/>
            <w:lang w:val="en-US"/>
          </w:rPr>
          <w:t>https://www.gov.am/u_files/file/Haytararutyunner/3.pdf</w:t>
        </w:r>
      </w:hyperlink>
    </w:p>
    <w:p w:rsidR="0044488C" w:rsidRDefault="0044488C" w:rsidP="0044488C">
      <w:pPr>
        <w:rPr>
          <w:rFonts w:ascii="GHEA Grapalat" w:hAnsi="GHEA Grapalat"/>
          <w:shd w:val="clear" w:color="auto" w:fill="FFFFFF"/>
          <w:lang w:val="en-US"/>
        </w:rPr>
      </w:pPr>
      <w:r w:rsidRPr="00661F2A">
        <w:rPr>
          <w:rFonts w:ascii="Roboto" w:hAnsi="Roboto"/>
          <w:color w:val="7B7E8A"/>
          <w:sz w:val="20"/>
          <w:szCs w:val="20"/>
          <w:lang w:val="en-US"/>
        </w:rPr>
        <w:br/>
      </w:r>
    </w:p>
    <w:p w:rsidR="0044488C" w:rsidRPr="00661F2A" w:rsidRDefault="0044488C" w:rsidP="0044488C">
      <w:pPr>
        <w:pStyle w:val="a3"/>
        <w:shd w:val="clear" w:color="auto" w:fill="FFFFFF"/>
        <w:spacing w:before="0" w:beforeAutospacing="0" w:after="240" w:afterAutospacing="0"/>
        <w:ind w:left="720"/>
        <w:jc w:val="center"/>
        <w:rPr>
          <w:rFonts w:ascii="GHEA Grapalat" w:hAnsi="GHEA Grapalat"/>
          <w:b/>
          <w:color w:val="000000"/>
          <w:lang w:val="hy-AM"/>
        </w:rPr>
      </w:pPr>
      <w:r w:rsidRPr="006E5D42">
        <w:rPr>
          <w:rFonts w:ascii="GHEA Grapalat" w:hAnsi="GHEA Grapalat"/>
          <w:color w:val="000000"/>
          <w:sz w:val="21"/>
          <w:szCs w:val="21"/>
          <w:lang w:val="hy-AM"/>
        </w:rPr>
        <w:br/>
      </w:r>
      <w:r w:rsidRPr="00661F2A">
        <w:rPr>
          <w:rFonts w:ascii="GHEA Grapalat" w:hAnsi="GHEA Grapalat"/>
          <w:b/>
          <w:color w:val="000000"/>
          <w:lang w:val="hy-AM"/>
        </w:rPr>
        <w:t>ՄԱՍՆԱԳԻՏԱԿԱՆ</w:t>
      </w:r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ind w:left="720"/>
        <w:jc w:val="center"/>
        <w:rPr>
          <w:rFonts w:ascii="GHEA Grapalat" w:hAnsi="GHEA Grapalat"/>
          <w:color w:val="000000"/>
          <w:lang w:val="hy-AM"/>
        </w:rPr>
      </w:pPr>
    </w:p>
    <w:p w:rsidR="0044488C" w:rsidRPr="0002713D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b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>ՀՀ Սահմանադրություն</w:t>
      </w:r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 Unicode" w:hAnsi="Arial Unicode"/>
          <w:color w:val="000000"/>
          <w:sz w:val="21"/>
          <w:szCs w:val="21"/>
          <w:lang w:val="hy-AM"/>
        </w:rPr>
      </w:pPr>
      <w:hyperlink r:id="rId15" w:history="1">
        <w:r>
          <w:rPr>
            <w:rStyle w:val="a5"/>
            <w:rFonts w:ascii="Arial Unicode" w:hAnsi="Arial Unicode"/>
            <w:sz w:val="21"/>
            <w:szCs w:val="21"/>
            <w:lang w:val="hy-AM"/>
          </w:rPr>
          <w:t>https://www.arlis.am/documentview.aspx?docID=102510</w:t>
        </w:r>
      </w:hyperlink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>
        <w:rPr>
          <w:rFonts w:ascii="GHEA Grapalat" w:hAnsi="GHEA Grapalat"/>
          <w:color w:val="000000"/>
          <w:sz w:val="21"/>
          <w:szCs w:val="21"/>
          <w:lang w:val="hy-AM"/>
        </w:rPr>
        <w:t>(Հոդվածներ՝ 1-21, 25-51, 57-73, 88-111, 180-184)</w:t>
      </w:r>
    </w:p>
    <w:p w:rsidR="0044488C" w:rsidRPr="00DD1345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b/>
          <w:lang w:val="hy-AM"/>
        </w:rPr>
      </w:pPr>
      <w:r w:rsidRPr="00DD1345">
        <w:rPr>
          <w:rFonts w:ascii="Arial" w:hAnsi="Arial" w:cs="Arial"/>
          <w:b/>
          <w:sz w:val="21"/>
          <w:szCs w:val="21"/>
          <w:lang w:val="hy-AM"/>
        </w:rPr>
        <w:t> </w:t>
      </w:r>
      <w:r w:rsidRPr="00DD1345">
        <w:rPr>
          <w:rFonts w:ascii="GHEA Grapalat" w:hAnsi="GHEA Grapalat"/>
          <w:b/>
          <w:lang w:val="hy-AM"/>
        </w:rPr>
        <w:t>«Քաղաքացիական ծառայության մասին» ՀՀ օրենք</w:t>
      </w:r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lang w:val="hy-AM"/>
        </w:rPr>
      </w:pPr>
      <w:hyperlink r:id="rId16" w:history="1">
        <w:r w:rsidRPr="00407DC6">
          <w:rPr>
            <w:rStyle w:val="a5"/>
            <w:lang w:val="hy-AM"/>
          </w:rPr>
          <w:t>https://www.arlis.am/DocumentView.aspx?docid=193796</w:t>
        </w:r>
      </w:hyperlink>
    </w:p>
    <w:p w:rsidR="0044488C" w:rsidRPr="00DD1345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sz w:val="21"/>
          <w:szCs w:val="21"/>
          <w:lang w:val="hy-AM"/>
        </w:rPr>
      </w:pPr>
      <w:r w:rsidRPr="00DD1345">
        <w:rPr>
          <w:rFonts w:ascii="Arial Unicode" w:hAnsi="Arial Unicode"/>
          <w:sz w:val="21"/>
          <w:szCs w:val="21"/>
          <w:lang w:val="hy-AM"/>
        </w:rPr>
        <w:t xml:space="preserve"> </w:t>
      </w:r>
      <w:r w:rsidRPr="00DD1345">
        <w:rPr>
          <w:rFonts w:ascii="GHEA Grapalat" w:hAnsi="GHEA Grapalat"/>
          <w:sz w:val="21"/>
          <w:szCs w:val="21"/>
          <w:lang w:val="hy-AM"/>
        </w:rPr>
        <w:t>(Հոդվածներ՝ 4-38)</w:t>
      </w:r>
    </w:p>
    <w:p w:rsidR="0044488C" w:rsidRPr="00DD1345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b/>
          <w:lang w:val="hy-AM"/>
        </w:rPr>
      </w:pPr>
      <w:r w:rsidRPr="00DD1345">
        <w:rPr>
          <w:rFonts w:ascii="GHEA Grapalat" w:hAnsi="GHEA Grapalat"/>
          <w:b/>
          <w:lang w:val="hy-AM"/>
        </w:rPr>
        <w:t>«Հանրային ծառայության մասին» ՀՀ օրենք</w:t>
      </w:r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lang w:val="hy-AM"/>
        </w:rPr>
      </w:pPr>
      <w:hyperlink r:id="rId17" w:history="1">
        <w:r w:rsidRPr="00407DC6">
          <w:rPr>
            <w:rStyle w:val="a5"/>
            <w:lang w:val="hy-AM"/>
          </w:rPr>
          <w:t>https://www.arlis.am/DocumentView.aspx?docid=194977</w:t>
        </w:r>
      </w:hyperlink>
    </w:p>
    <w:p w:rsidR="0044488C" w:rsidRPr="00DD1345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sz w:val="21"/>
          <w:szCs w:val="21"/>
          <w:lang w:val="hy-AM"/>
        </w:rPr>
      </w:pPr>
      <w:r w:rsidRPr="00DD1345">
        <w:rPr>
          <w:rFonts w:ascii="Arial Unicode" w:hAnsi="Arial Unicode"/>
          <w:sz w:val="21"/>
          <w:szCs w:val="21"/>
          <w:lang w:val="hy-AM"/>
        </w:rPr>
        <w:t xml:space="preserve"> </w:t>
      </w:r>
      <w:r w:rsidRPr="00DD1345">
        <w:rPr>
          <w:rFonts w:ascii="GHEA Grapalat" w:hAnsi="GHEA Grapalat"/>
          <w:sz w:val="21"/>
          <w:szCs w:val="21"/>
          <w:lang w:val="hy-AM"/>
        </w:rPr>
        <w:t>(Հոդվածներ՝   1-9, 15-19, 24, 28-34)</w:t>
      </w:r>
    </w:p>
    <w:p w:rsidR="0044488C" w:rsidRPr="00DD1345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b/>
          <w:sz w:val="20"/>
          <w:szCs w:val="20"/>
          <w:shd w:val="clear" w:color="auto" w:fill="FFFFFF"/>
          <w:lang w:val="hy-AM"/>
        </w:rPr>
      </w:pPr>
      <w:r w:rsidRPr="00DD1345">
        <w:rPr>
          <w:rFonts w:ascii="GHEA Grapalat" w:hAnsi="GHEA Grapalat"/>
          <w:b/>
          <w:lang w:val="hy-AM"/>
        </w:rPr>
        <w:t xml:space="preserve"> «Կառավարչական իրավահարաբերությունների կարգավորման մասին» ՀՀ օրենք</w:t>
      </w:r>
    </w:p>
    <w:p w:rsidR="0044488C" w:rsidRPr="001F5E11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color w:val="4F81BD" w:themeColor="accent1"/>
          <w:lang w:val="hy-AM"/>
        </w:rPr>
      </w:pPr>
      <w:hyperlink r:id="rId18" w:history="1">
        <w:r w:rsidRPr="001F5E11">
          <w:rPr>
            <w:rStyle w:val="a5"/>
            <w:color w:val="4F81BD" w:themeColor="accent1"/>
            <w:lang w:val="hy-AM"/>
          </w:rPr>
          <w:t>https://www.arlis.am/DocumentView.aspx?docid=171966</w:t>
        </w:r>
      </w:hyperlink>
    </w:p>
    <w:p w:rsidR="0044488C" w:rsidRPr="00DD1345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sz w:val="21"/>
          <w:szCs w:val="21"/>
          <w:lang w:val="hy-AM"/>
        </w:rPr>
      </w:pPr>
      <w:r w:rsidRPr="00DD1345">
        <w:rPr>
          <w:rFonts w:ascii="Arial Unicode" w:hAnsi="Arial Unicode"/>
          <w:sz w:val="21"/>
          <w:szCs w:val="21"/>
          <w:lang w:val="hy-AM"/>
        </w:rPr>
        <w:t xml:space="preserve"> </w:t>
      </w:r>
      <w:r w:rsidRPr="00DD1345">
        <w:rPr>
          <w:rFonts w:ascii="GHEA Grapalat" w:hAnsi="GHEA Grapalat"/>
          <w:sz w:val="21"/>
          <w:szCs w:val="21"/>
          <w:lang w:val="hy-AM"/>
        </w:rPr>
        <w:t xml:space="preserve">(Հոդվածներ՝ 2-10, </w:t>
      </w:r>
      <w:r w:rsidRPr="00824810">
        <w:rPr>
          <w:rFonts w:ascii="GHEA Grapalat" w:hAnsi="GHEA Grapalat"/>
          <w:color w:val="000000"/>
          <w:lang w:val="hy-AM"/>
        </w:rPr>
        <w:t>12-19, 21</w:t>
      </w:r>
      <w:r w:rsidRPr="00DD1345">
        <w:rPr>
          <w:rFonts w:ascii="GHEA Grapalat" w:hAnsi="GHEA Grapalat"/>
          <w:sz w:val="21"/>
          <w:szCs w:val="21"/>
          <w:lang w:val="hy-AM"/>
        </w:rPr>
        <w:t>),</w:t>
      </w:r>
    </w:p>
    <w:p w:rsidR="0044488C" w:rsidRPr="00DD1345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b/>
          <w:lang w:val="hy-AM"/>
        </w:rPr>
      </w:pPr>
      <w:r w:rsidRPr="00DD1345">
        <w:rPr>
          <w:rFonts w:ascii="GHEA Grapalat" w:hAnsi="GHEA Grapalat"/>
          <w:b/>
          <w:lang w:val="hy-AM"/>
        </w:rPr>
        <w:t>«Տարածքային կառավարման մասին» ՀՀ օրենք</w:t>
      </w:r>
    </w:p>
    <w:p w:rsidR="0044488C" w:rsidRPr="001F5E11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color w:val="4F81BD" w:themeColor="accent1"/>
          <w:lang w:val="hy-AM"/>
        </w:rPr>
      </w:pPr>
      <w:hyperlink r:id="rId19" w:history="1">
        <w:r w:rsidRPr="001F5E11">
          <w:rPr>
            <w:rStyle w:val="a5"/>
            <w:color w:val="4F81BD" w:themeColor="accent1"/>
            <w:lang w:val="hy-AM"/>
          </w:rPr>
          <w:t>https://www.arlis.am/DocumentView.aspx?docid=178970</w:t>
        </w:r>
      </w:hyperlink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sz w:val="21"/>
          <w:szCs w:val="21"/>
          <w:lang w:val="hy-AM"/>
        </w:rPr>
      </w:pPr>
      <w:r w:rsidRPr="00DD1345">
        <w:rPr>
          <w:rFonts w:ascii="Arial Unicode" w:hAnsi="Arial Unicode"/>
          <w:sz w:val="21"/>
          <w:szCs w:val="21"/>
          <w:lang w:val="hy-AM"/>
        </w:rPr>
        <w:lastRenderedPageBreak/>
        <w:t xml:space="preserve"> </w:t>
      </w:r>
      <w:r w:rsidRPr="00DD1345">
        <w:rPr>
          <w:rFonts w:ascii="GHEA Grapalat" w:hAnsi="GHEA Grapalat"/>
          <w:sz w:val="21"/>
          <w:szCs w:val="21"/>
          <w:lang w:val="hy-AM"/>
        </w:rPr>
        <w:t>(Հոդվածներ՝ 3-8, 18-21)</w:t>
      </w:r>
    </w:p>
    <w:p w:rsidR="0044488C" w:rsidRPr="00DD1345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shd w:val="clear" w:color="auto" w:fill="F7F8FA"/>
          <w:lang w:val="hy-AM"/>
        </w:rPr>
      </w:pPr>
      <w:r w:rsidRPr="00DD1345">
        <w:rPr>
          <w:rFonts w:ascii="GHEA Grapalat" w:hAnsi="GHEA Grapalat"/>
          <w:b/>
          <w:shd w:val="clear" w:color="auto" w:fill="F7F8FA"/>
          <w:lang w:val="hy-AM"/>
        </w:rPr>
        <w:t>«Պետական պաշտոններ և պետական ծառայության պաշտոններ զբաղեցնող անձանց վարձատրության մասին» ՀՀ օրենք</w:t>
      </w:r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lang w:val="hy-AM"/>
        </w:rPr>
      </w:pPr>
      <w:hyperlink r:id="rId20" w:history="1">
        <w:r w:rsidRPr="00407DC6">
          <w:rPr>
            <w:rStyle w:val="a5"/>
            <w:lang w:val="hy-AM"/>
          </w:rPr>
          <w:t>https://www.arlis.am/DocumentView.aspx?docid=194990</w:t>
        </w:r>
      </w:hyperlink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sz w:val="21"/>
          <w:szCs w:val="21"/>
          <w:lang w:val="hy-AM"/>
        </w:rPr>
      </w:pPr>
      <w:r w:rsidRPr="00DD1345">
        <w:rPr>
          <w:rFonts w:ascii="GHEA Grapalat" w:hAnsi="GHEA Grapalat"/>
          <w:sz w:val="21"/>
          <w:szCs w:val="21"/>
          <w:lang w:val="hy-AM"/>
        </w:rPr>
        <w:t>(Հոդվածներ՝ 3-8, 19-27),</w:t>
      </w:r>
    </w:p>
    <w:p w:rsidR="0044488C" w:rsidRPr="00DD1345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shd w:val="clear" w:color="auto" w:fill="F7F8FA"/>
          <w:lang w:val="hy-AM"/>
        </w:rPr>
      </w:pPr>
      <w:r w:rsidRPr="00DD1345">
        <w:rPr>
          <w:rFonts w:ascii="GHEA Grapalat" w:hAnsi="GHEA Grapalat"/>
          <w:b/>
          <w:shd w:val="clear" w:color="auto" w:fill="F7F8FA"/>
          <w:lang w:val="hy-AM"/>
        </w:rPr>
        <w:t>«</w:t>
      </w:r>
      <w:r w:rsidRPr="007423CC">
        <w:rPr>
          <w:rFonts w:ascii="GHEA Grapalat" w:hAnsi="GHEA Grapalat"/>
          <w:b/>
          <w:shd w:val="clear" w:color="auto" w:fill="F7F8FA"/>
          <w:lang w:val="hy-AM"/>
        </w:rPr>
        <w:t>ՀՀ բյուջետային համակարգի</w:t>
      </w:r>
      <w:r w:rsidRPr="00DD1345">
        <w:rPr>
          <w:rFonts w:ascii="GHEA Grapalat" w:hAnsi="GHEA Grapalat"/>
          <w:b/>
          <w:shd w:val="clear" w:color="auto" w:fill="F7F8FA"/>
          <w:lang w:val="hy-AM"/>
        </w:rPr>
        <w:t xml:space="preserve"> մասին» ՀՀ օրենք</w:t>
      </w:r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lang w:val="hy-AM"/>
        </w:rPr>
      </w:pPr>
      <w:hyperlink r:id="rId21" w:history="1">
        <w:r w:rsidRPr="00407DC6">
          <w:rPr>
            <w:rStyle w:val="a5"/>
            <w:lang w:val="hy-AM"/>
          </w:rPr>
          <w:t>https://www.arlis.am/DocumentView.aspx?docid=194992</w:t>
        </w:r>
      </w:hyperlink>
    </w:p>
    <w:p w:rsidR="0044488C" w:rsidRPr="008F70F0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sz w:val="21"/>
          <w:szCs w:val="21"/>
          <w:lang w:val="hy-AM"/>
        </w:rPr>
      </w:pPr>
      <w:r w:rsidRPr="008F70F0">
        <w:rPr>
          <w:rFonts w:ascii="GHEA Grapalat" w:hAnsi="GHEA Grapalat"/>
          <w:sz w:val="21"/>
          <w:szCs w:val="21"/>
          <w:lang w:val="hy-AM"/>
        </w:rPr>
        <w:t xml:space="preserve">(Հոդվածներ՝ </w:t>
      </w:r>
      <w:r w:rsidRPr="00726FB1">
        <w:rPr>
          <w:rFonts w:ascii="GHEA Grapalat" w:hAnsi="GHEA Grapalat"/>
          <w:sz w:val="21"/>
          <w:szCs w:val="21"/>
          <w:lang w:val="hy-AM"/>
        </w:rPr>
        <w:t>1-8, 12-</w:t>
      </w:r>
      <w:r w:rsidRPr="002527EC">
        <w:rPr>
          <w:rFonts w:ascii="GHEA Grapalat" w:hAnsi="GHEA Grapalat"/>
          <w:sz w:val="21"/>
          <w:szCs w:val="21"/>
          <w:lang w:val="hy-AM"/>
        </w:rPr>
        <w:t>19</w:t>
      </w:r>
      <w:r w:rsidRPr="00726FB1">
        <w:rPr>
          <w:rFonts w:ascii="GHEA Grapalat" w:hAnsi="GHEA Grapalat"/>
          <w:sz w:val="21"/>
          <w:szCs w:val="21"/>
          <w:lang w:val="hy-AM"/>
        </w:rPr>
        <w:t>, 23</w:t>
      </w:r>
      <w:r w:rsidRPr="002527EC">
        <w:rPr>
          <w:rFonts w:ascii="GHEA Grapalat" w:hAnsi="GHEA Grapalat"/>
          <w:sz w:val="21"/>
          <w:szCs w:val="21"/>
          <w:lang w:val="hy-AM"/>
        </w:rPr>
        <w:t>-24, 27-28, 34, 37</w:t>
      </w:r>
      <w:r w:rsidRPr="008F70F0">
        <w:rPr>
          <w:rFonts w:ascii="GHEA Grapalat" w:hAnsi="GHEA Grapalat"/>
          <w:sz w:val="21"/>
          <w:szCs w:val="21"/>
          <w:lang w:val="hy-AM"/>
        </w:rPr>
        <w:t>),</w:t>
      </w:r>
    </w:p>
    <w:p w:rsidR="0044488C" w:rsidRPr="00DD1345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b/>
          <w:lang w:val="hy-AM"/>
        </w:rPr>
      </w:pPr>
      <w:r w:rsidRPr="00DD1345">
        <w:rPr>
          <w:rFonts w:ascii="GHEA Grapalat" w:hAnsi="GHEA Grapalat"/>
          <w:b/>
          <w:lang w:val="hy-AM"/>
        </w:rPr>
        <w:t>«</w:t>
      </w:r>
      <w:r w:rsidRPr="00256279">
        <w:rPr>
          <w:rFonts w:ascii="GHEA Grapalat" w:hAnsi="GHEA Grapalat"/>
          <w:b/>
          <w:lang w:val="hy-AM"/>
        </w:rPr>
        <w:t>Պետական ոչ առևտրային կազմակերպությունների</w:t>
      </w:r>
      <w:r w:rsidRPr="00DD1345">
        <w:rPr>
          <w:rFonts w:ascii="GHEA Grapalat" w:hAnsi="GHEA Grapalat"/>
          <w:b/>
          <w:lang w:val="hy-AM"/>
        </w:rPr>
        <w:t xml:space="preserve"> մասին» ՀՀ օրենք</w:t>
      </w:r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lang w:val="hy-AM"/>
        </w:rPr>
      </w:pPr>
      <w:hyperlink r:id="rId22" w:history="1">
        <w:r w:rsidRPr="00407DC6">
          <w:rPr>
            <w:rStyle w:val="a5"/>
            <w:lang w:val="hy-AM"/>
          </w:rPr>
          <w:t>https://www.arlis.am/DocumentView.aspx?docid=193927</w:t>
        </w:r>
      </w:hyperlink>
    </w:p>
    <w:p w:rsidR="0044488C" w:rsidRPr="00F65DBE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lang w:val="hy-AM"/>
        </w:rPr>
      </w:pPr>
      <w:r w:rsidRPr="00EE5D52">
        <w:rPr>
          <w:rFonts w:ascii="GHEA Grapalat" w:hAnsi="GHEA Grapalat"/>
          <w:sz w:val="21"/>
          <w:szCs w:val="21"/>
          <w:lang w:val="hy-AM"/>
        </w:rPr>
        <w:t>(Հոդվածներ՝  3-6, 9-18, 22, 24)</w:t>
      </w:r>
    </w:p>
    <w:p w:rsidR="0044488C" w:rsidRPr="000A0B9E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b/>
          <w:lang w:val="hy-AM"/>
        </w:rPr>
      </w:pPr>
      <w:r w:rsidRPr="000A0B9E">
        <w:rPr>
          <w:rFonts w:ascii="GHEA Grapalat" w:hAnsi="GHEA Grapalat"/>
          <w:b/>
          <w:lang w:val="hy-AM"/>
        </w:rPr>
        <w:t>«</w:t>
      </w:r>
      <w:r w:rsidRPr="0080031E">
        <w:rPr>
          <w:rFonts w:ascii="GHEA Grapalat" w:hAnsi="GHEA Grapalat"/>
          <w:b/>
          <w:lang w:val="hy-AM"/>
        </w:rPr>
        <w:t>Գանձապետական համակարգի</w:t>
      </w:r>
      <w:r w:rsidRPr="000A0B9E">
        <w:rPr>
          <w:rFonts w:ascii="GHEA Grapalat" w:hAnsi="GHEA Grapalat"/>
          <w:b/>
          <w:lang w:val="hy-AM"/>
        </w:rPr>
        <w:t xml:space="preserve"> մասին» ՀՀ օրենք</w:t>
      </w:r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color w:val="FF0000"/>
          <w:lang w:val="hy-AM"/>
        </w:rPr>
      </w:pPr>
      <w:hyperlink r:id="rId23" w:history="1">
        <w:r w:rsidRPr="004A67AC">
          <w:rPr>
            <w:rStyle w:val="a5"/>
            <w:lang w:val="hy-AM"/>
          </w:rPr>
          <w:t>https://www.arlis.am/DocumentView.aspx?docid=170553</w:t>
        </w:r>
      </w:hyperlink>
    </w:p>
    <w:p w:rsidR="0044488C" w:rsidRPr="00D72D5D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lang w:val="hy-AM"/>
        </w:rPr>
      </w:pPr>
      <w:r w:rsidRPr="00D72D5D">
        <w:rPr>
          <w:rFonts w:ascii="GHEA Grapalat" w:hAnsi="GHEA Grapalat"/>
          <w:sz w:val="21"/>
          <w:szCs w:val="21"/>
          <w:lang w:val="hy-AM"/>
        </w:rPr>
        <w:t>(Հոդվածներ՝  1-3, 5-7, 8-9, 16-17)</w:t>
      </w:r>
    </w:p>
    <w:p w:rsidR="0044488C" w:rsidRPr="000A0B9E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b/>
          <w:lang w:val="hy-AM"/>
        </w:rPr>
      </w:pPr>
      <w:r w:rsidRPr="000A0B9E">
        <w:rPr>
          <w:rFonts w:ascii="GHEA Grapalat" w:hAnsi="GHEA Grapalat"/>
          <w:b/>
          <w:lang w:val="hy-AM"/>
        </w:rPr>
        <w:t>«</w:t>
      </w:r>
      <w:r w:rsidRPr="00CE3F43">
        <w:rPr>
          <w:rFonts w:ascii="GHEA Grapalat" w:hAnsi="GHEA Grapalat"/>
          <w:b/>
          <w:lang w:val="hy-AM"/>
        </w:rPr>
        <w:t>Ֆինանսական համահարթեցման</w:t>
      </w:r>
      <w:r w:rsidRPr="000A0B9E">
        <w:rPr>
          <w:rFonts w:ascii="GHEA Grapalat" w:hAnsi="GHEA Grapalat"/>
          <w:b/>
          <w:lang w:val="hy-AM"/>
        </w:rPr>
        <w:t xml:space="preserve"> մասին» ՀՀ օրենք</w:t>
      </w:r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color w:val="FF0000"/>
          <w:lang w:val="hy-AM"/>
        </w:rPr>
      </w:pPr>
      <w:hyperlink r:id="rId24" w:history="1">
        <w:r w:rsidRPr="004A67AC">
          <w:rPr>
            <w:rStyle w:val="a5"/>
            <w:lang w:val="hy-AM"/>
          </w:rPr>
          <w:t>https://www.arlis.am/DocumentView.aspx?docid=186174</w:t>
        </w:r>
      </w:hyperlink>
    </w:p>
    <w:p w:rsidR="0044488C" w:rsidRPr="003742C8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lang w:val="hy-AM"/>
        </w:rPr>
      </w:pPr>
      <w:r w:rsidRPr="003742C8">
        <w:rPr>
          <w:rFonts w:ascii="GHEA Grapalat" w:hAnsi="GHEA Grapalat"/>
          <w:sz w:val="21"/>
          <w:szCs w:val="21"/>
          <w:lang w:val="hy-AM"/>
        </w:rPr>
        <w:t xml:space="preserve">(Հոդվածներ՝  </w:t>
      </w:r>
      <w:r w:rsidRPr="00DC1BD7">
        <w:rPr>
          <w:rFonts w:ascii="GHEA Grapalat" w:hAnsi="GHEA Grapalat"/>
          <w:sz w:val="21"/>
          <w:szCs w:val="21"/>
          <w:lang w:val="hy-AM"/>
        </w:rPr>
        <w:t>1-17</w:t>
      </w:r>
      <w:r w:rsidRPr="003742C8">
        <w:rPr>
          <w:rFonts w:ascii="GHEA Grapalat" w:hAnsi="GHEA Grapalat"/>
          <w:sz w:val="21"/>
          <w:szCs w:val="21"/>
          <w:lang w:val="hy-AM"/>
        </w:rPr>
        <w:t>)</w:t>
      </w:r>
    </w:p>
    <w:p w:rsidR="0044488C" w:rsidRPr="000A0B9E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b/>
          <w:lang w:val="hy-AM"/>
        </w:rPr>
      </w:pPr>
      <w:r w:rsidRPr="000A0B9E">
        <w:rPr>
          <w:rFonts w:ascii="GHEA Grapalat" w:hAnsi="GHEA Grapalat"/>
          <w:b/>
          <w:lang w:val="hy-AM"/>
        </w:rPr>
        <w:t>«</w:t>
      </w:r>
      <w:r w:rsidRPr="00CE3F43">
        <w:rPr>
          <w:rFonts w:ascii="GHEA Grapalat" w:hAnsi="GHEA Grapalat"/>
          <w:b/>
          <w:lang w:val="hy-AM"/>
        </w:rPr>
        <w:t>Գնումների</w:t>
      </w:r>
      <w:r w:rsidRPr="000A0B9E">
        <w:rPr>
          <w:rFonts w:ascii="GHEA Grapalat" w:hAnsi="GHEA Grapalat"/>
          <w:b/>
          <w:lang w:val="hy-AM"/>
        </w:rPr>
        <w:t xml:space="preserve"> մասին» ՀՀ օրենք</w:t>
      </w:r>
    </w:p>
    <w:p w:rsidR="0044488C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color w:val="FF0000"/>
          <w:lang w:val="hy-AM"/>
        </w:rPr>
      </w:pPr>
      <w:hyperlink r:id="rId25" w:history="1">
        <w:r w:rsidRPr="004A67AC">
          <w:rPr>
            <w:rStyle w:val="a5"/>
            <w:lang w:val="hy-AM"/>
          </w:rPr>
          <w:t>https://www.arlis.am/DocumentView.aspx?docid=165080</w:t>
        </w:r>
      </w:hyperlink>
    </w:p>
    <w:p w:rsidR="0044488C" w:rsidRPr="001B206A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lang w:val="hy-AM"/>
        </w:rPr>
      </w:pPr>
      <w:r w:rsidRPr="001B206A">
        <w:rPr>
          <w:rFonts w:ascii="GHEA Grapalat" w:hAnsi="GHEA Grapalat"/>
          <w:sz w:val="21"/>
          <w:szCs w:val="21"/>
          <w:lang w:val="hy-AM"/>
        </w:rPr>
        <w:t xml:space="preserve">(Հոդվածներ՝  3-6, 9-18, </w:t>
      </w:r>
      <w:r w:rsidRPr="009565BC">
        <w:rPr>
          <w:rFonts w:ascii="GHEA Grapalat" w:hAnsi="GHEA Grapalat"/>
          <w:sz w:val="21"/>
          <w:szCs w:val="21"/>
          <w:lang w:val="hy-AM"/>
        </w:rPr>
        <w:t>21-</w:t>
      </w:r>
      <w:r w:rsidRPr="001B206A">
        <w:rPr>
          <w:rFonts w:ascii="GHEA Grapalat" w:hAnsi="GHEA Grapalat"/>
          <w:sz w:val="21"/>
          <w:szCs w:val="21"/>
          <w:lang w:val="hy-AM"/>
        </w:rPr>
        <w:t>22, 24)</w:t>
      </w:r>
    </w:p>
    <w:p w:rsidR="0044488C" w:rsidRPr="007423CC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color w:val="FF0000"/>
          <w:sz w:val="21"/>
          <w:szCs w:val="21"/>
          <w:lang w:val="hy-AM"/>
        </w:rPr>
      </w:pPr>
    </w:p>
    <w:p w:rsidR="0044488C" w:rsidRPr="00DD1345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 w:cs="Sylfaen"/>
          <w:b/>
          <w:lang w:val="hy-AM"/>
        </w:rPr>
      </w:pPr>
      <w:r w:rsidRPr="00DD1345">
        <w:rPr>
          <w:rFonts w:ascii="GHEA Grapalat" w:hAnsi="GHEA Grapalat" w:cs="Sylfaen"/>
          <w:b/>
          <w:lang w:val="hy-AM"/>
        </w:rPr>
        <w:t>Գրավոր խոսք:</w:t>
      </w:r>
      <w:r w:rsidRPr="00DD1345">
        <w:rPr>
          <w:rFonts w:ascii="GHEA Grapalat" w:hAnsi="GHEA Grapalat"/>
          <w:b/>
          <w:lang w:val="hy-AM"/>
        </w:rPr>
        <w:t xml:space="preserve"> </w:t>
      </w:r>
      <w:r w:rsidRPr="00DD1345">
        <w:rPr>
          <w:rFonts w:ascii="GHEA Grapalat" w:hAnsi="GHEA Grapalat" w:cs="Sylfaen"/>
          <w:b/>
          <w:lang w:val="hy-AM"/>
        </w:rPr>
        <w:t>Վազգեն Գաբրիելյան, երրորդ լրամշակված հրատարակչություն, Լիմուշ հրատարակչություն, Երևան 2012</w:t>
      </w:r>
    </w:p>
    <w:p w:rsidR="0044488C" w:rsidRPr="001F5E11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Style w:val="a5"/>
          <w:color w:val="4F81BD" w:themeColor="accent1"/>
          <w:lang w:val="hy-AM"/>
        </w:rPr>
      </w:pPr>
      <w:hyperlink r:id="rId26" w:history="1">
        <w:r w:rsidRPr="001F5E11">
          <w:rPr>
            <w:rStyle w:val="a5"/>
            <w:rFonts w:ascii="GHEA Grapalat" w:hAnsi="GHEA Grapalat"/>
            <w:color w:val="4F81BD" w:themeColor="accent1"/>
            <w:lang w:val="hy-AM"/>
          </w:rPr>
          <w:t>http://www.parliament.am/library/books/gravor-khosq.pdf</w:t>
        </w:r>
      </w:hyperlink>
    </w:p>
    <w:p w:rsidR="0044488C" w:rsidRPr="009A56AC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color w:val="000000"/>
          <w:lang w:val="hy-AM"/>
        </w:rPr>
      </w:pPr>
      <w:r w:rsidRPr="009A56AC">
        <w:rPr>
          <w:rFonts w:ascii="Arial Unicode" w:hAnsi="Arial Unicode"/>
          <w:color w:val="000000"/>
          <w:sz w:val="21"/>
          <w:szCs w:val="21"/>
          <w:lang w:val="hy-AM"/>
        </w:rPr>
        <w:t>(</w:t>
      </w:r>
      <w:r w:rsidRPr="00FC778E">
        <w:rPr>
          <w:rFonts w:ascii="Arial Unicode" w:hAnsi="Arial Unicode"/>
          <w:color w:val="000000"/>
          <w:sz w:val="21"/>
          <w:szCs w:val="21"/>
          <w:lang w:val="hy-AM"/>
        </w:rPr>
        <w:t>Էջեր՝  22-34, 74-80, 98-111, 114-120, 130-134,156-160, 168-194, 235-251</w:t>
      </w:r>
      <w:r w:rsidRPr="009A56AC">
        <w:rPr>
          <w:rFonts w:ascii="Arial Unicode" w:hAnsi="Arial Unicode"/>
          <w:color w:val="000000"/>
          <w:sz w:val="21"/>
          <w:szCs w:val="21"/>
          <w:lang w:val="hy-AM"/>
        </w:rPr>
        <w:t>)</w:t>
      </w:r>
    </w:p>
    <w:p w:rsidR="0044488C" w:rsidRPr="00DD1345" w:rsidRDefault="0044488C" w:rsidP="0044488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 Unicode" w:hAnsi="Arial Unicode"/>
          <w:sz w:val="21"/>
          <w:szCs w:val="21"/>
          <w:lang w:val="hy-AM"/>
        </w:rPr>
      </w:pPr>
      <w:r w:rsidRPr="00DD1345">
        <w:rPr>
          <w:rFonts w:ascii="GHEA Grapalat" w:hAnsi="GHEA Grapalat"/>
          <w:b/>
          <w:lang w:val="hy-AM"/>
        </w:rPr>
        <w:t>Ինֆորմատիկա 7-րդ դասարան։ Ս.Ս.Ավետիսյան, Ա.Վ.Դանիելյան։ Մասն. Խմբ.՝ Ռ.Վ. Աղգաշյան, Երևան, Տիգրան Մեծ,</w:t>
      </w:r>
      <w:r w:rsidRPr="00DD1345">
        <w:rPr>
          <w:rFonts w:ascii="GHEA Grapalat" w:hAnsi="GHEA Grapalat"/>
          <w:lang w:val="hy-AM"/>
        </w:rPr>
        <w:t xml:space="preserve"> </w:t>
      </w:r>
      <w:r w:rsidRPr="00DD1345">
        <w:rPr>
          <w:rFonts w:ascii="GHEA Grapalat" w:hAnsi="GHEA Grapalat"/>
          <w:b/>
          <w:lang w:val="hy-AM"/>
        </w:rPr>
        <w:t>2012</w:t>
      </w:r>
      <w:r w:rsidRPr="00DD1345">
        <w:rPr>
          <w:rFonts w:ascii="GHEA Grapalat" w:hAnsi="GHEA Grapalat"/>
          <w:lang w:val="hy-AM"/>
        </w:rPr>
        <w:br/>
      </w:r>
      <w:hyperlink r:id="rId27" w:history="1">
        <w:r w:rsidRPr="001F5E11">
          <w:rPr>
            <w:rStyle w:val="a5"/>
            <w:rFonts w:ascii="Arial Unicode" w:hAnsi="Arial Unicode"/>
            <w:color w:val="4F81BD" w:themeColor="accent1"/>
            <w:sz w:val="21"/>
            <w:szCs w:val="21"/>
            <w:lang w:val="hy-AM"/>
          </w:rPr>
          <w:t>https://fliphtml5.com/fumf/egdx</w:t>
        </w:r>
      </w:hyperlink>
    </w:p>
    <w:p w:rsidR="0044488C" w:rsidRPr="00FB7ECA" w:rsidRDefault="0044488C" w:rsidP="0044488C">
      <w:pPr>
        <w:pStyle w:val="a6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32CC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ՀՀ Գեղարքունիքի </w:t>
      </w:r>
      <w:r w:rsidRPr="00332CCF">
        <w:rPr>
          <w:rFonts w:ascii="GHEA Grapalat" w:hAnsi="GHEA Grapalat"/>
          <w:sz w:val="24"/>
          <w:szCs w:val="24"/>
          <w:lang w:val="hy-AM"/>
        </w:rPr>
        <w:t>մարզպետի աշխատակազմի անձնակազմի կառավարման, փաստաթղթաշրջանառության և հասարակայնության հետ կապերի վարչության</w:t>
      </w:r>
      <w:r w:rsidRPr="00332CCF">
        <w:rPr>
          <w:rFonts w:ascii="GHEA Grapalat" w:hAnsi="GHEA Grapalat"/>
          <w:b/>
          <w:lang w:val="hy-AM"/>
        </w:rPr>
        <w:t xml:space="preserve"> </w:t>
      </w:r>
      <w:r w:rsidRPr="00332CC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անձնակազմի կառավարման բաժին,</w:t>
      </w:r>
      <w:r w:rsidRPr="00332C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7ECA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հասցեն՝ </w:t>
      </w:r>
      <w:r w:rsidRPr="00FB7ECA">
        <w:rPr>
          <w:rFonts w:ascii="GHEA Grapalat" w:hAnsi="GHEA Grapalat"/>
          <w:color w:val="000000"/>
          <w:sz w:val="24"/>
          <w:szCs w:val="24"/>
          <w:lang w:val="hy-AM"/>
        </w:rPr>
        <w:t>ք. Գավառ, Կենտրոնական հրապարակ 7</w:t>
      </w:r>
      <w:r w:rsidRPr="00FB7ECA">
        <w:rPr>
          <w:rFonts w:ascii="GHEA Grapalat" w:hAnsi="GHEA Grapalat"/>
          <w:color w:val="1C1E21"/>
          <w:sz w:val="24"/>
          <w:szCs w:val="24"/>
          <w:lang w:val="hy-AM"/>
        </w:rPr>
        <w:t>,</w:t>
      </w:r>
      <w:r w:rsidRPr="00FB7ECA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FB7ECA">
        <w:rPr>
          <w:rFonts w:ascii="GHEA Grapalat" w:hAnsi="GHEA Grapalat"/>
          <w:color w:val="000000"/>
          <w:sz w:val="24"/>
          <w:szCs w:val="24"/>
          <w:lang w:val="hy-AM"/>
        </w:rPr>
        <w:t xml:space="preserve">Էլ. հասցեն՝ </w:t>
      </w:r>
      <w:hyperlink r:id="rId28" w:history="1">
        <w:r w:rsidRPr="009974A3">
          <w:rPr>
            <w:rStyle w:val="a5"/>
            <w:rFonts w:ascii="Arial" w:hAnsi="Arial" w:cs="Arial"/>
            <w:sz w:val="23"/>
            <w:szCs w:val="23"/>
            <w:shd w:val="clear" w:color="auto" w:fill="FFFFFF"/>
            <w:lang w:val="hy-AM"/>
          </w:rPr>
          <w:t>gegharkunik.qartughar@mta.gov.am</w:t>
        </w:r>
      </w:hyperlink>
      <w:r w:rsidRPr="00FB7ECA">
        <w:rPr>
          <w:rFonts w:ascii="GHEA Grapalat" w:hAnsi="GHEA Grapalat"/>
          <w:color w:val="000000"/>
          <w:sz w:val="24"/>
          <w:szCs w:val="24"/>
          <w:lang w:val="hy-AM"/>
        </w:rPr>
        <w:t>, հեռ.՝</w:t>
      </w:r>
      <w:r w:rsidRPr="00FB7ECA">
        <w:rPr>
          <w:rFonts w:ascii="GHEA Grapalat" w:hAnsi="GHEA Grapalat"/>
          <w:b/>
          <w:sz w:val="24"/>
          <w:szCs w:val="24"/>
          <w:lang w:val="hy-AM"/>
        </w:rPr>
        <w:t>060650626</w:t>
      </w:r>
      <w:r w:rsidRPr="00FB7ECA">
        <w:rPr>
          <w:rFonts w:ascii="GHEA Grapalat" w:hAnsi="GHEA Grapalat"/>
          <w:b/>
          <w:color w:val="000000"/>
          <w:sz w:val="24"/>
          <w:szCs w:val="24"/>
          <w:lang w:val="hy-AM"/>
        </w:rPr>
        <w:t>:</w:t>
      </w:r>
      <w:r w:rsidRPr="00FB7ECA">
        <w:rPr>
          <w:rFonts w:ascii="GHEA Grapalat" w:hAnsi="GHEA Grapalat"/>
          <w:color w:val="000000"/>
          <w:sz w:val="24"/>
          <w:szCs w:val="24"/>
          <w:lang w:val="hy-AM"/>
        </w:rPr>
        <w:br/>
      </w:r>
    </w:p>
    <w:p w:rsidR="0044488C" w:rsidRPr="00380AF8" w:rsidRDefault="0044488C" w:rsidP="0044488C">
      <w:pPr>
        <w:rPr>
          <w:lang w:val="hy-AM"/>
        </w:rPr>
      </w:pPr>
    </w:p>
    <w:p w:rsidR="0044488C" w:rsidRPr="00380AF8" w:rsidRDefault="0044488C" w:rsidP="0044488C">
      <w:pPr>
        <w:rPr>
          <w:lang w:val="hy-AM"/>
        </w:rPr>
      </w:pPr>
    </w:p>
    <w:p w:rsidR="00A62242" w:rsidRPr="00380AF8" w:rsidRDefault="00A62242" w:rsidP="00A62242">
      <w:pPr>
        <w:rPr>
          <w:lang w:val="hy-AM"/>
        </w:rPr>
      </w:pPr>
      <w:bookmarkStart w:id="0" w:name="_GoBack"/>
      <w:bookmarkEnd w:id="0"/>
    </w:p>
    <w:p w:rsidR="00380AF8" w:rsidRPr="00380AF8" w:rsidRDefault="00380AF8" w:rsidP="00380AF8">
      <w:pPr>
        <w:rPr>
          <w:lang w:val="hy-AM"/>
        </w:rPr>
      </w:pPr>
    </w:p>
    <w:p w:rsidR="00380AF8" w:rsidRDefault="00380AF8" w:rsidP="00380AF8">
      <w:pPr>
        <w:rPr>
          <w:lang w:val="hy-AM"/>
        </w:rPr>
      </w:pPr>
    </w:p>
    <w:p w:rsidR="004606E1" w:rsidRPr="004606E1" w:rsidRDefault="004606E1" w:rsidP="004606E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22D3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ԹԵՍՏԱՅԻՆ ԱՌԱՋԱԴՐԱՆՔՆԵՐԻ </w:t>
      </w:r>
      <w:r w:rsidRPr="00722D3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>ՆՄՈՒՇ</w:t>
      </w:r>
    </w:p>
    <w:p w:rsidR="004606E1" w:rsidRPr="004606E1" w:rsidRDefault="004606E1" w:rsidP="004606E1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4606E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3860"/>
        <w:gridCol w:w="3754"/>
      </w:tblGrid>
      <w:tr w:rsidR="004606E1" w:rsidRPr="004606E1" w:rsidTr="004606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Թեստային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առաջադրանքի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ձևերը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Հարցը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խնդիրը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Օրինակ</w:t>
            </w:r>
            <w:proofErr w:type="spellEnd"/>
          </w:p>
        </w:tc>
      </w:tr>
      <w:tr w:rsidR="004606E1" w:rsidRPr="004606E1" w:rsidTr="004606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Ճիշտ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ընտրություն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Նշեք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ճիշտ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Անհատի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կողմից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արտահայտվող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առանձնահատուկ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համեմատաբար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կայուն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վարքի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մտածողության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զգացմունքների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կառուցվածքը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Ա.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Անհատականություն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Բ.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Գիտակցություն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Բնավորություն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Դ.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Խիզախություն</w:t>
            </w:r>
            <w:proofErr w:type="spellEnd"/>
          </w:p>
        </w:tc>
      </w:tr>
      <w:tr w:rsidR="004606E1" w:rsidRPr="004606E1" w:rsidTr="004606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Այլընտրանքային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ընտրություն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Պատասխանեք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Այո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Ոչ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Ճի՞շտ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է,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արդյոք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Հայաստանի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Հանրապետության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ամենաբարձր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լեռը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Արարատն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է: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Այո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Ոչ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606E1" w:rsidRPr="004606E1" w:rsidTr="004606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Համապատաս-խանության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որոշում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Դասավորեք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ըստ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համապատասխանության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ձախ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սյունակի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եզրույթները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աջ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սյունակի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մեկնաբանությունները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Կառավարում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Ա.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Աշխատողների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աշխատանքի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գնահատում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շտկում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սահմանված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նպատակներին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համապատասխան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Հսկողություն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Բ.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Կազմակերպությունում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աշխատող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մարդկանց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գործունեության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ակտիվացմանը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միտված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գործողություն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Շահադրդում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Վարչարարական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գործառույթների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իրականացման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գործընթաց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1) 1-Ա, 2-Բ, 3-Գ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2) 1-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Բ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2-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3-Ա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3) 1-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2-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3-Բ</w:t>
            </w:r>
          </w:p>
        </w:tc>
      </w:tr>
      <w:tr w:rsidR="004606E1" w:rsidRPr="004606E1" w:rsidTr="004606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Հաջորդակա-նության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որոշում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Դասավորեք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ճիշտ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հերթականությամբ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Դասավորեք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շաբաթվա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օրերը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ճիշտ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հերթականությամբ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Ա.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կիրակի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Բ.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երեքշաբթի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շաբաթ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Դ.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երկուշաբթի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Բ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Դ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Դ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Բ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Ա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Դ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Բ</w:t>
            </w:r>
          </w:p>
        </w:tc>
      </w:tr>
    </w:tbl>
    <w:p w:rsidR="00FA2B1C" w:rsidRDefault="00FA2B1C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722D38">
      <w:pPr>
        <w:jc w:val="center"/>
        <w:rPr>
          <w:rFonts w:ascii="GHEA Grapalat" w:hAnsi="GHEA Grapalat"/>
          <w:b/>
          <w:sz w:val="24"/>
          <w:szCs w:val="24"/>
        </w:rPr>
      </w:pPr>
    </w:p>
    <w:p w:rsidR="00722D38" w:rsidRDefault="00722D38" w:rsidP="00722D38">
      <w:pPr>
        <w:jc w:val="center"/>
        <w:rPr>
          <w:rFonts w:ascii="GHEA Grapalat" w:hAnsi="GHEA Grapalat"/>
          <w:b/>
          <w:sz w:val="24"/>
          <w:szCs w:val="24"/>
        </w:rPr>
      </w:pPr>
    </w:p>
    <w:p w:rsidR="00722D38" w:rsidRPr="00B32009" w:rsidRDefault="00722D38" w:rsidP="00722D3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Հավելված</w:t>
      </w:r>
      <w:proofErr w:type="spellEnd"/>
      <w:r w:rsidRPr="00ED586B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N</w:t>
      </w:r>
      <w:r w:rsidRPr="00ED586B">
        <w:rPr>
          <w:rFonts w:ascii="GHEA Grapalat" w:hAnsi="GHEA Grapalat"/>
          <w:b/>
          <w:sz w:val="24"/>
          <w:szCs w:val="24"/>
        </w:rPr>
        <w:t xml:space="preserve"> </w:t>
      </w:r>
      <w:r w:rsidRPr="00B32009">
        <w:rPr>
          <w:rFonts w:ascii="GHEA Grapalat" w:hAnsi="GHEA Grapalat"/>
          <w:b/>
          <w:sz w:val="24"/>
          <w:szCs w:val="24"/>
        </w:rPr>
        <w:t>83</w:t>
      </w:r>
    </w:p>
    <w:p w:rsidR="00722D38" w:rsidRPr="00ED586B" w:rsidRDefault="00722D38" w:rsidP="00722D3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Հայաստանի</w:t>
      </w:r>
      <w:proofErr w:type="spellEnd"/>
      <w:r w:rsidRPr="00ED586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Հանրապետության</w:t>
      </w:r>
      <w:proofErr w:type="spellEnd"/>
      <w:r w:rsidRPr="00ED586B">
        <w:rPr>
          <w:rFonts w:ascii="GHEA Grapalat" w:hAnsi="GHEA Grapalat"/>
          <w:b/>
          <w:sz w:val="24"/>
          <w:szCs w:val="24"/>
        </w:rPr>
        <w:t xml:space="preserve"> </w:t>
      </w:r>
    </w:p>
    <w:p w:rsidR="00722D38" w:rsidRPr="00ED586B" w:rsidRDefault="00722D38" w:rsidP="00722D3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Գեղարքունքի</w:t>
      </w:r>
      <w:proofErr w:type="spellEnd"/>
      <w:r w:rsidRPr="00ED586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մարզպետի</w:t>
      </w:r>
      <w:proofErr w:type="spellEnd"/>
      <w:r w:rsidRPr="00ED586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աշխատակազմի</w:t>
      </w:r>
      <w:proofErr w:type="spellEnd"/>
    </w:p>
    <w:p w:rsidR="00722D38" w:rsidRPr="00ED586B" w:rsidRDefault="00722D38" w:rsidP="00722D3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գլխավոր</w:t>
      </w:r>
      <w:proofErr w:type="spellEnd"/>
      <w:r w:rsidRPr="00ED586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քարտուղարի</w:t>
      </w:r>
      <w:proofErr w:type="spellEnd"/>
    </w:p>
    <w:p w:rsidR="00722D38" w:rsidRPr="00ED586B" w:rsidRDefault="00722D38" w:rsidP="00722D38">
      <w:pPr>
        <w:spacing w:after="0"/>
        <w:jc w:val="right"/>
        <w:rPr>
          <w:rFonts w:ascii="GHEA Grapalat" w:hAnsi="GHEA Grapalat"/>
          <w:sz w:val="24"/>
          <w:szCs w:val="24"/>
        </w:rPr>
      </w:pPr>
      <w:r w:rsidRPr="00ED586B">
        <w:rPr>
          <w:rFonts w:ascii="GHEA Grapalat" w:hAnsi="GHEA Grapalat"/>
          <w:b/>
          <w:sz w:val="24"/>
          <w:szCs w:val="24"/>
        </w:rPr>
        <w:t xml:space="preserve">2023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թվականի</w:t>
      </w:r>
      <w:proofErr w:type="spellEnd"/>
      <w:r w:rsidRPr="00ED586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հունիսի</w:t>
      </w:r>
      <w:proofErr w:type="spellEnd"/>
      <w:r w:rsidRPr="00ED586B">
        <w:rPr>
          <w:rFonts w:ascii="GHEA Grapalat" w:hAnsi="GHEA Grapalat"/>
          <w:b/>
          <w:sz w:val="24"/>
          <w:szCs w:val="24"/>
        </w:rPr>
        <w:t xml:space="preserve"> 2-</w:t>
      </w:r>
      <w:r>
        <w:rPr>
          <w:rFonts w:ascii="GHEA Grapalat" w:hAnsi="GHEA Grapalat"/>
          <w:b/>
          <w:sz w:val="24"/>
          <w:szCs w:val="24"/>
          <w:lang w:val="en-US"/>
        </w:rPr>
        <w:t>ի</w:t>
      </w:r>
      <w:r w:rsidRPr="00ED586B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N</w:t>
      </w:r>
      <w:r w:rsidRPr="00ED586B">
        <w:rPr>
          <w:rFonts w:ascii="GHEA Grapalat" w:hAnsi="GHEA Grapalat"/>
          <w:b/>
          <w:sz w:val="24"/>
          <w:szCs w:val="24"/>
        </w:rPr>
        <w:t xml:space="preserve"> 379-</w:t>
      </w:r>
      <w:r>
        <w:rPr>
          <w:rFonts w:ascii="GHEA Grapalat" w:hAnsi="GHEA Grapalat"/>
          <w:b/>
          <w:sz w:val="24"/>
          <w:szCs w:val="24"/>
          <w:lang w:val="en-US"/>
        </w:rPr>
        <w:t>Ա</w:t>
      </w:r>
      <w:r w:rsidRPr="00ED586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հրամանի</w:t>
      </w:r>
      <w:proofErr w:type="spellEnd"/>
    </w:p>
    <w:p w:rsidR="00722D38" w:rsidRDefault="00722D38" w:rsidP="00722D38">
      <w:pPr>
        <w:jc w:val="center"/>
        <w:rPr>
          <w:rFonts w:ascii="GHEA Grapalat" w:hAnsi="GHEA Grapalat"/>
          <w:b/>
          <w:sz w:val="24"/>
          <w:szCs w:val="24"/>
        </w:rPr>
      </w:pPr>
    </w:p>
    <w:p w:rsidR="00722D38" w:rsidRPr="00B32009" w:rsidRDefault="00722D38" w:rsidP="00722D38">
      <w:pPr>
        <w:jc w:val="center"/>
        <w:rPr>
          <w:rFonts w:ascii="GHEA Grapalat" w:hAnsi="GHEA Grapalat"/>
          <w:b/>
          <w:sz w:val="24"/>
          <w:szCs w:val="24"/>
        </w:rPr>
      </w:pPr>
      <w:r w:rsidRPr="008618D9">
        <w:rPr>
          <w:rFonts w:ascii="GHEA Grapalat" w:hAnsi="GHEA Grapalat"/>
          <w:b/>
          <w:sz w:val="24"/>
          <w:szCs w:val="24"/>
          <w:lang w:val="en-US"/>
        </w:rPr>
        <w:t>ՔԱՂԱՔԱՑԻԱԿԱՆ</w:t>
      </w:r>
      <w:r w:rsidRPr="00B32009">
        <w:rPr>
          <w:rFonts w:ascii="GHEA Grapalat" w:hAnsi="GHEA Grapalat"/>
          <w:b/>
          <w:sz w:val="24"/>
          <w:szCs w:val="24"/>
        </w:rPr>
        <w:t xml:space="preserve">   </w:t>
      </w:r>
      <w:r w:rsidRPr="008618D9">
        <w:rPr>
          <w:rFonts w:ascii="GHEA Grapalat" w:hAnsi="GHEA Grapalat"/>
          <w:b/>
          <w:sz w:val="24"/>
          <w:szCs w:val="24"/>
          <w:lang w:val="en-US"/>
        </w:rPr>
        <w:t>ԾԱՌԱՅՈՒԹՅԱՆ</w:t>
      </w:r>
      <w:r w:rsidRPr="00B32009">
        <w:rPr>
          <w:rFonts w:ascii="GHEA Grapalat" w:hAnsi="GHEA Grapalat"/>
          <w:b/>
          <w:sz w:val="24"/>
          <w:szCs w:val="24"/>
        </w:rPr>
        <w:t xml:space="preserve">   </w:t>
      </w:r>
      <w:r w:rsidRPr="008618D9">
        <w:rPr>
          <w:rFonts w:ascii="GHEA Grapalat" w:hAnsi="GHEA Grapalat"/>
          <w:b/>
          <w:sz w:val="24"/>
          <w:szCs w:val="24"/>
          <w:lang w:val="en-US"/>
        </w:rPr>
        <w:t>ՊԱՇՏՈՆԻ</w:t>
      </w:r>
      <w:r w:rsidRPr="00B32009">
        <w:rPr>
          <w:rFonts w:ascii="GHEA Grapalat" w:hAnsi="GHEA Grapalat"/>
          <w:b/>
          <w:sz w:val="24"/>
          <w:szCs w:val="24"/>
        </w:rPr>
        <w:t xml:space="preserve">   </w:t>
      </w:r>
      <w:r w:rsidRPr="008618D9">
        <w:rPr>
          <w:rFonts w:ascii="GHEA Grapalat" w:hAnsi="GHEA Grapalat"/>
          <w:b/>
          <w:sz w:val="24"/>
          <w:szCs w:val="24"/>
          <w:lang w:val="en-US"/>
        </w:rPr>
        <w:t>ԱՆՁՆԱԳԻՐ</w:t>
      </w:r>
    </w:p>
    <w:p w:rsidR="00722D38" w:rsidRPr="00B32009" w:rsidRDefault="00722D38" w:rsidP="00722D38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8618D9">
        <w:rPr>
          <w:rFonts w:ascii="GHEA Grapalat" w:hAnsi="GHEA Grapalat"/>
          <w:b/>
          <w:sz w:val="24"/>
          <w:szCs w:val="24"/>
          <w:lang w:val="en-US"/>
        </w:rPr>
        <w:t>ՀԱՅԱՍՏԱՆԻ</w:t>
      </w:r>
      <w:r w:rsidRPr="00B32009">
        <w:rPr>
          <w:rFonts w:ascii="GHEA Grapalat" w:hAnsi="GHEA Grapalat"/>
          <w:b/>
          <w:sz w:val="24"/>
          <w:szCs w:val="24"/>
        </w:rPr>
        <w:t xml:space="preserve"> </w:t>
      </w:r>
      <w:r w:rsidRPr="008618D9">
        <w:rPr>
          <w:rFonts w:ascii="GHEA Grapalat" w:hAnsi="GHEA Grapalat"/>
          <w:b/>
          <w:sz w:val="24"/>
          <w:szCs w:val="24"/>
          <w:lang w:val="en-US"/>
        </w:rPr>
        <w:t>ՀԱՆՐԱՊԵՏՈՒԹՅԱՆ</w:t>
      </w:r>
      <w:r w:rsidRPr="00B32009">
        <w:rPr>
          <w:rFonts w:ascii="GHEA Grapalat" w:hAnsi="GHEA Grapalat"/>
          <w:b/>
          <w:sz w:val="24"/>
          <w:szCs w:val="24"/>
        </w:rPr>
        <w:t xml:space="preserve"> </w:t>
      </w:r>
      <w:r w:rsidRPr="008618D9">
        <w:rPr>
          <w:rFonts w:ascii="GHEA Grapalat" w:hAnsi="GHEA Grapalat"/>
          <w:b/>
          <w:sz w:val="24"/>
          <w:szCs w:val="24"/>
          <w:lang w:val="en-US"/>
        </w:rPr>
        <w:t>ԳԵՂԱՐՔՈՒՆԻՔԻ</w:t>
      </w:r>
      <w:r w:rsidRPr="00B32009">
        <w:rPr>
          <w:rFonts w:ascii="GHEA Grapalat" w:hAnsi="GHEA Grapalat"/>
          <w:b/>
          <w:sz w:val="24"/>
          <w:szCs w:val="24"/>
        </w:rPr>
        <w:t xml:space="preserve"> </w:t>
      </w:r>
      <w:r w:rsidRPr="008618D9">
        <w:rPr>
          <w:rFonts w:ascii="GHEA Grapalat" w:hAnsi="GHEA Grapalat"/>
          <w:b/>
          <w:sz w:val="24"/>
          <w:szCs w:val="24"/>
        </w:rPr>
        <w:t>ՄԱՐԶՊԵՏԻ</w:t>
      </w:r>
      <w:r w:rsidRPr="00B32009">
        <w:rPr>
          <w:rFonts w:ascii="GHEA Grapalat" w:hAnsi="GHEA Grapalat"/>
          <w:b/>
          <w:sz w:val="24"/>
          <w:szCs w:val="24"/>
        </w:rPr>
        <w:t xml:space="preserve"> </w:t>
      </w:r>
      <w:r w:rsidRPr="008618D9">
        <w:rPr>
          <w:rFonts w:ascii="GHEA Grapalat" w:hAnsi="GHEA Grapalat"/>
          <w:b/>
          <w:sz w:val="24"/>
          <w:szCs w:val="24"/>
        </w:rPr>
        <w:t>ԱՇԽԱՏԱԿԱԶՄԻ</w:t>
      </w:r>
      <w:r w:rsidRPr="00B32009">
        <w:rPr>
          <w:rFonts w:ascii="GHEA Grapalat" w:hAnsi="GHEA Grapalat"/>
          <w:b/>
          <w:sz w:val="24"/>
          <w:szCs w:val="24"/>
        </w:rPr>
        <w:t xml:space="preserve"> </w:t>
      </w:r>
      <w:r w:rsidRPr="008618D9">
        <w:rPr>
          <w:rFonts w:ascii="GHEA Grapalat" w:hAnsi="GHEA Grapalat"/>
          <w:b/>
          <w:sz w:val="24"/>
          <w:szCs w:val="24"/>
          <w:lang w:val="hy-AM"/>
        </w:rPr>
        <w:t>ՖԻՆԱՆՍԱԿԱՆ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618D9">
        <w:rPr>
          <w:rFonts w:ascii="GHEA Grapalat" w:hAnsi="GHEA Grapalat"/>
          <w:b/>
          <w:sz w:val="24"/>
          <w:szCs w:val="24"/>
          <w:lang w:val="hy-AM"/>
        </w:rPr>
        <w:t>ՎԱՐՉՈՒԹՅԱՆ</w:t>
      </w:r>
      <w:r w:rsidRPr="00B32009">
        <w:rPr>
          <w:rFonts w:ascii="GHEA Grapalat" w:hAnsi="GHEA Grapalat"/>
          <w:b/>
          <w:sz w:val="24"/>
          <w:szCs w:val="24"/>
        </w:rPr>
        <w:t xml:space="preserve"> </w:t>
      </w:r>
      <w:r w:rsidRPr="008618D9">
        <w:rPr>
          <w:rFonts w:ascii="GHEA Grapalat" w:hAnsi="GHEA Grapalat"/>
          <w:b/>
          <w:sz w:val="24"/>
          <w:szCs w:val="24"/>
        </w:rPr>
        <w:t>ԳԼԽԱՎՈՐ</w:t>
      </w:r>
      <w:r w:rsidRPr="00B32009">
        <w:rPr>
          <w:rFonts w:ascii="GHEA Grapalat" w:hAnsi="GHEA Grapalat"/>
          <w:b/>
          <w:sz w:val="24"/>
          <w:szCs w:val="24"/>
        </w:rPr>
        <w:t xml:space="preserve"> </w:t>
      </w:r>
      <w:r w:rsidRPr="008618D9">
        <w:rPr>
          <w:rFonts w:ascii="GHEA Grapalat" w:hAnsi="GHEA Grapalat"/>
          <w:b/>
          <w:sz w:val="24"/>
          <w:szCs w:val="24"/>
        </w:rPr>
        <w:t>ՄԱՍՆԱԳԵՏ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22D38" w:rsidRPr="008618D9" w:rsidTr="00B1286D">
        <w:tc>
          <w:tcPr>
            <w:tcW w:w="9571" w:type="dxa"/>
          </w:tcPr>
          <w:p w:rsidR="00722D38" w:rsidRPr="008618D9" w:rsidRDefault="00722D38" w:rsidP="00722D38">
            <w:pPr>
              <w:pStyle w:val="ab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8618D9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Ընդհանուր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8618D9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դրույթներ</w:t>
            </w:r>
            <w:proofErr w:type="spellEnd"/>
          </w:p>
        </w:tc>
      </w:tr>
      <w:tr w:rsidR="00722D38" w:rsidRPr="0044488C" w:rsidTr="00B1286D">
        <w:tc>
          <w:tcPr>
            <w:tcW w:w="9571" w:type="dxa"/>
          </w:tcPr>
          <w:p w:rsidR="00722D38" w:rsidRPr="008618D9" w:rsidRDefault="00722D38" w:rsidP="00722D38">
            <w:pPr>
              <w:pStyle w:val="ab"/>
              <w:numPr>
                <w:ilvl w:val="1"/>
                <w:numId w:val="2"/>
              </w:num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8618D9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Պաշտոնի</w:t>
            </w:r>
            <w:r w:rsidRPr="008618D9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անվանումը</w:t>
            </w:r>
            <w:proofErr w:type="spellEnd"/>
            <w:r w:rsidRPr="008618D9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18D9">
              <w:rPr>
                <w:rFonts w:ascii="GHEA Grapalat" w:hAnsi="GHEA Grapalat"/>
                <w:b/>
                <w:sz w:val="24"/>
                <w:szCs w:val="24"/>
                <w:lang w:val="en-US"/>
              </w:rPr>
              <w:t>ծածկագիրը</w:t>
            </w:r>
            <w:proofErr w:type="spellEnd"/>
          </w:p>
          <w:p w:rsidR="00722D38" w:rsidRPr="008618D9" w:rsidRDefault="00722D38" w:rsidP="00B1286D">
            <w:pPr>
              <w:pStyle w:val="ab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618D9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</w:t>
            </w: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 xml:space="preserve">ի  Հանրապետության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Գեղարքունիքի</w:t>
            </w:r>
            <w:proofErr w:type="spellEnd"/>
            <w:r w:rsidRPr="0074245D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մարզպետ</w:t>
            </w:r>
            <w:proofErr w:type="spellEnd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ի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>աշխատակազմի</w:t>
            </w:r>
            <w:proofErr w:type="spellEnd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այսուհետ</w:t>
            </w:r>
            <w:proofErr w:type="spellEnd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՝</w:t>
            </w:r>
            <w:r w:rsidRPr="0074245D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Աշխատակազմ</w:t>
            </w:r>
            <w:proofErr w:type="spellEnd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)  </w:t>
            </w:r>
            <w:r w:rsidRPr="008618D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ֆինանսական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վարչության</w:t>
            </w:r>
            <w:proofErr w:type="spellEnd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այսուհետ</w:t>
            </w:r>
            <w:proofErr w:type="spellEnd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՝</w:t>
            </w:r>
            <w:r w:rsidRPr="0074245D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Վարչություն</w:t>
            </w:r>
            <w:proofErr w:type="spellEnd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) 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գլխավոր</w:t>
            </w:r>
            <w:proofErr w:type="spellEnd"/>
            <w:r w:rsidRPr="0074245D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մասնագետ</w:t>
            </w:r>
            <w:proofErr w:type="spellEnd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ծածկագիր</w:t>
            </w:r>
            <w:proofErr w:type="spellEnd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՝</w:t>
            </w:r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94-31.1-</w:t>
            </w:r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Մ</w:t>
            </w:r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>2-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4</w:t>
            </w:r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>)</w:t>
            </w:r>
          </w:p>
          <w:p w:rsidR="00722D38" w:rsidRPr="008618D9" w:rsidRDefault="00722D38" w:rsidP="00722D38">
            <w:pPr>
              <w:pStyle w:val="ab"/>
              <w:numPr>
                <w:ilvl w:val="1"/>
                <w:numId w:val="2"/>
              </w:numPr>
              <w:ind w:right="9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proofErr w:type="gramStart"/>
            <w:r w:rsidRPr="008618D9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.</w:t>
            </w:r>
            <w:proofErr w:type="spellStart"/>
            <w:r w:rsidRPr="008618D9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Ենթակա</w:t>
            </w:r>
            <w:proofErr w:type="spellEnd"/>
            <w:proofErr w:type="gramEnd"/>
            <w:r w:rsidRPr="008618D9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8618D9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հաշվետու</w:t>
            </w:r>
            <w:proofErr w:type="spellEnd"/>
            <w:r w:rsidRPr="008618D9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է</w:t>
            </w:r>
          </w:p>
          <w:p w:rsidR="00722D38" w:rsidRPr="008618D9" w:rsidRDefault="00722D38" w:rsidP="00B1286D">
            <w:pPr>
              <w:pStyle w:val="ab"/>
              <w:ind w:left="0" w:right="9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Գլխավոր</w:t>
            </w:r>
            <w:proofErr w:type="spellEnd"/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մասնագետն</w:t>
            </w:r>
            <w:proofErr w:type="spellEnd"/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անմիջական</w:t>
            </w:r>
            <w:proofErr w:type="spellEnd"/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ենթակա</w:t>
            </w:r>
            <w:proofErr w:type="spellEnd"/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և</w:t>
            </w:r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հաշվետու</w:t>
            </w:r>
            <w:proofErr w:type="spellEnd"/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է</w:t>
            </w:r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Վարչության</w:t>
            </w:r>
            <w:proofErr w:type="spellEnd"/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>պետ</w:t>
            </w:r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ին</w:t>
            </w:r>
            <w:proofErr w:type="spellEnd"/>
          </w:p>
          <w:p w:rsidR="00722D38" w:rsidRPr="008618D9" w:rsidRDefault="00722D38" w:rsidP="00B1286D">
            <w:pPr>
              <w:ind w:left="360" w:right="9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618D9">
              <w:rPr>
                <w:rFonts w:ascii="GHEA Grapalat" w:hAnsi="GHEA Grapalat"/>
                <w:b/>
                <w:sz w:val="24"/>
                <w:szCs w:val="24"/>
                <w:lang w:val="hy-AM"/>
              </w:rPr>
              <w:t>1.</w:t>
            </w:r>
            <w:r w:rsidRPr="008618D9">
              <w:rPr>
                <w:rFonts w:ascii="GHEA Grapalat" w:hAnsi="GHEA Grapalat"/>
                <w:b/>
                <w:sz w:val="24"/>
                <w:szCs w:val="24"/>
                <w:lang w:val="en-US"/>
              </w:rPr>
              <w:t>3.</w:t>
            </w:r>
            <w:r w:rsidRPr="008618D9"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:rsidR="00722D38" w:rsidRPr="008618D9" w:rsidRDefault="00722D38" w:rsidP="00B1286D">
            <w:pPr>
              <w:ind w:right="9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Վարչության</w:t>
            </w:r>
            <w:proofErr w:type="spellEnd"/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գլխավոր</w:t>
            </w:r>
            <w:proofErr w:type="spellEnd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մ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ասնագետի</w:t>
            </w:r>
            <w:proofErr w:type="spellEnd"/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բացակայության</w:t>
            </w:r>
            <w:proofErr w:type="spellEnd"/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դեպքում</w:t>
            </w:r>
            <w:proofErr w:type="spellEnd"/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նրան</w:t>
            </w:r>
            <w:proofErr w:type="spellEnd"/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փոխարինում</w:t>
            </w:r>
            <w:proofErr w:type="spellEnd"/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է</w:t>
            </w:r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Վարչության</w:t>
            </w:r>
            <w:proofErr w:type="spellEnd"/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գլխավոր</w:t>
            </w:r>
            <w:proofErr w:type="spellEnd"/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մասնագետներից</w:t>
            </w:r>
            <w:proofErr w:type="spellEnd"/>
            <w:r w:rsidRPr="0013422C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մեկը</w:t>
            </w:r>
            <w:proofErr w:type="spellEnd"/>
          </w:p>
          <w:p w:rsidR="00722D38" w:rsidRPr="008618D9" w:rsidRDefault="00722D38" w:rsidP="00B1286D">
            <w:pPr>
              <w:ind w:right="9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1.4. Աշխատավայրը</w:t>
            </w:r>
          </w:p>
          <w:p w:rsidR="00722D38" w:rsidRPr="0013422C" w:rsidRDefault="00722D38" w:rsidP="00B1286D">
            <w:pPr>
              <w:ind w:right="9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</w:t>
            </w: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ի Հանրապետությ</w:t>
            </w:r>
            <w:r w:rsidRPr="0013422C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1342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Գեղարքունիքի մարզ, ք. Գավառ, Կենտրոնական հրապարակ 7</w:t>
            </w:r>
          </w:p>
        </w:tc>
      </w:tr>
      <w:tr w:rsidR="00722D38" w:rsidRPr="008618D9" w:rsidTr="00B1286D">
        <w:tc>
          <w:tcPr>
            <w:tcW w:w="9571" w:type="dxa"/>
          </w:tcPr>
          <w:p w:rsidR="00722D38" w:rsidRPr="008618D9" w:rsidRDefault="00722D38" w:rsidP="00722D38">
            <w:pPr>
              <w:pStyle w:val="ab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բնութագիրը</w:t>
            </w:r>
          </w:p>
        </w:tc>
      </w:tr>
      <w:tr w:rsidR="00722D38" w:rsidRPr="0044488C" w:rsidTr="00B1286D">
        <w:tc>
          <w:tcPr>
            <w:tcW w:w="9571" w:type="dxa"/>
          </w:tcPr>
          <w:p w:rsidR="00722D38" w:rsidRPr="008618D9" w:rsidRDefault="00722D38" w:rsidP="00B1286D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618D9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2.1. Աշխատանքի բնույթը, իրավունքները, պ</w:t>
            </w:r>
            <w:proofErr w:type="spellStart"/>
            <w:r w:rsidRPr="008618D9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արտականությունները</w:t>
            </w:r>
            <w:proofErr w:type="spellEnd"/>
          </w:p>
          <w:p w:rsidR="00722D38" w:rsidRPr="008618D9" w:rsidRDefault="00722D38" w:rsidP="00722D3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 ՀՀ օրենքի կիրարկման ապահովման նպատակով ֆինանսական համահարթեցման դոտացիաների հաջորդ տարվա գումարների հաշվարկման համար պահանջվող ելակետային տվյալների հավաքագրումը և ամփոփումը.</w:t>
            </w:r>
          </w:p>
          <w:p w:rsidR="00722D38" w:rsidRPr="008618D9" w:rsidRDefault="00722D38" w:rsidP="00722D3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Հայաստանի Հանրապետության սոցիալ-տնտեսական զարգացման ծրագրի` Մարզին վերաբերող հատվածի կազմման, պետական բյուջեի Մարզին վերաբերող հատվածի եկամուտների և ծախսերի պլանավորման աշխատանքներին.</w:t>
            </w:r>
          </w:p>
          <w:p w:rsidR="00722D38" w:rsidRPr="008618D9" w:rsidRDefault="00722D38" w:rsidP="00722D3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մարզային ենթակայության կազմակերպությունների տարեկան ծախսերի նախահաշիվների կազմման աշխատանքներին.</w:t>
            </w:r>
          </w:p>
          <w:p w:rsidR="00722D38" w:rsidRPr="008618D9" w:rsidRDefault="00722D38" w:rsidP="00722D3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հաջորդ տարվա պետական բյուջեի հաշվին Աշխատակազմի պատվիրատվությամբ կատարվող ծախսերի բյուջետային </w:t>
            </w: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ծրագրավորման հայտերի կազմումը. </w:t>
            </w:r>
          </w:p>
          <w:p w:rsidR="00722D38" w:rsidRPr="008618D9" w:rsidRDefault="00722D38" w:rsidP="00722D3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Աշխատակազմի պահպանման ծախսերով նախատեսված գնումների գնման գործընթացը և այդ աշխատանքների մրցակցային արդյունավետ, թափանցիկ, հրապարակային և ոչ խտրական հիմունքներով իրականացումը. </w:t>
            </w:r>
          </w:p>
          <w:p w:rsidR="00722D38" w:rsidRPr="008618D9" w:rsidRDefault="00722D38" w:rsidP="00722D3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ներկայացրած տարիֆիկացիոն (վարձաչափային) մատյանների, տարեկան նախահաշիվների (պետական պատվեր և արտաբյուջետային միջոցներ), հաստիքացուցակների և դրանցում կատարված փոփոխությունների ուսումնասիրության և վերլուծության աշխատանքները.</w:t>
            </w:r>
          </w:p>
          <w:p w:rsidR="00722D38" w:rsidRPr="008618D9" w:rsidRDefault="00722D38" w:rsidP="00722D3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մարզային ենթակայության կազմակերպությունների ֆինանսատնտեսագիտական գործունեության ծրագրային ցուցանիշների ամփոփման աշխատանքները.</w:t>
            </w:r>
          </w:p>
          <w:p w:rsidR="00722D38" w:rsidRPr="008618D9" w:rsidRDefault="00722D38" w:rsidP="00722D3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</w:t>
            </w:r>
            <w:r w:rsidRPr="0013422C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մարզային </w:t>
            </w: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 xml:space="preserve">ենթակայության հանրակրթական պետական ոչ առևտրային կազմակերպությունների աշակերտների փաստացի թվաքանակի և մարզային ենթակայության պետական ոչ առևտրային կազմակերպությունների տվյալ տարվա բյուջետային հատկացումների վերահաշվարկի աշխատանքները. </w:t>
            </w:r>
          </w:p>
          <w:p w:rsidR="00722D38" w:rsidRPr="008618D9" w:rsidRDefault="00722D38" w:rsidP="00722D3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Մարզի համայնքների բյուջեների եկամուտները նվազեցնող` ՀՀ օրենքների կիրարկման համար պահանջվող տեղեկատվության հավաքագրման, ստուգման և ըստ համայնքների ամփոփման աշխատանքները.</w:t>
            </w:r>
          </w:p>
          <w:p w:rsidR="00722D38" w:rsidRPr="008618D9" w:rsidRDefault="00722D38" w:rsidP="00722D3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Մարզի համայնքների հաստատված բյուջեների ընդունման, ամփոփման և Մարզի ամփոփ բյուջեի կազմման աշխատանքները.</w:t>
            </w:r>
          </w:p>
          <w:p w:rsidR="00722D38" w:rsidRPr="008618D9" w:rsidRDefault="00722D38" w:rsidP="00722D3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8618D9">
              <w:rPr>
                <w:rFonts w:ascii="GHEA Grapalat" w:hAnsi="GHEA Grapalat"/>
                <w:sz w:val="24"/>
                <w:szCs w:val="24"/>
              </w:rPr>
              <w:t>իրականացնում</w:t>
            </w:r>
            <w:proofErr w:type="spellEnd"/>
            <w:r w:rsidRPr="008618D9">
              <w:rPr>
                <w:rFonts w:ascii="GHEA Grapalat" w:hAnsi="GHEA Grapalat"/>
                <w:sz w:val="24"/>
                <w:szCs w:val="24"/>
              </w:rPr>
              <w:t xml:space="preserve"> է</w:t>
            </w: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 xml:space="preserve"> ֆինանսատնտեսագիտական գործընթացը.</w:t>
            </w:r>
          </w:p>
          <w:p w:rsidR="00722D38" w:rsidRPr="000F7517" w:rsidRDefault="00722D38" w:rsidP="00722D3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 հսկողություն պետական բյուջեով Մարզին հ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ատկացված միջոցների տնօրինման և</w:t>
            </w:r>
            <w:r w:rsidRPr="002C516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618D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նպատակային օգտագործման աշխատանքների նկատմամբ. </w:t>
            </w:r>
          </w:p>
          <w:p w:rsidR="00722D38" w:rsidRPr="00E93EBA" w:rsidRDefault="00722D38" w:rsidP="00722D38">
            <w:pPr>
              <w:pStyle w:val="ae"/>
              <w:numPr>
                <w:ilvl w:val="0"/>
                <w:numId w:val="4"/>
              </w:numPr>
              <w:pBdr>
                <w:bar w:val="single" w:sz="4" w:color="auto"/>
              </w:pBdr>
              <w:spacing w:after="0" w:line="256" w:lineRule="auto"/>
              <w:ind w:right="283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 xml:space="preserve">նախապատրաստել </w:t>
            </w:r>
            <w:r w:rsidRPr="008618D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Վարչության </w:t>
            </w: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առջև դրված գործառույթներից և խնդիրներից բխող իրավական ակտերի նախագծեր</w:t>
            </w:r>
            <w:r w:rsidRPr="008618D9"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, </w:t>
            </w: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առաջարկություններ</w:t>
            </w:r>
            <w:r w:rsidRPr="008618D9"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, </w:t>
            </w: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եզրակացություններ, տեղեկանքներ</w:t>
            </w:r>
            <w:r w:rsidRPr="008618D9"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, </w:t>
            </w: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հաշվետվություններ, գրություններ, զեկուցագրեր.</w:t>
            </w:r>
          </w:p>
          <w:p w:rsidR="00722D38" w:rsidRDefault="00722D38" w:rsidP="00B1286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22D38" w:rsidRDefault="00722D38" w:rsidP="00B1286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22D38" w:rsidRDefault="00722D38" w:rsidP="00B1286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22D38" w:rsidRPr="00561493" w:rsidRDefault="00722D38" w:rsidP="00B1286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22D38" w:rsidRDefault="00722D38" w:rsidP="00B1286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Իրավունքները՝</w:t>
            </w:r>
          </w:p>
          <w:p w:rsidR="00722D38" w:rsidRPr="008618D9" w:rsidRDefault="00722D38" w:rsidP="00B1286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722D38" w:rsidRPr="00881D08" w:rsidRDefault="00722D38" w:rsidP="00722D3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</w:pPr>
            <w:r w:rsidRPr="00881D08"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>հ</w:t>
            </w:r>
            <w:r w:rsidRPr="00881D08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ավաքագրել Մարզի համայնքների բյուջեների եկամուտները նվազեցնող</w:t>
            </w:r>
            <w:r w:rsidRPr="00881D08"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` </w:t>
            </w:r>
            <w:r w:rsidRPr="00881D08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lastRenderedPageBreak/>
              <w:t>ՀՀ օրենքների կիրարկման համար պահանջվող տեղեկատվությունը.</w:t>
            </w:r>
          </w:p>
          <w:p w:rsidR="00722D38" w:rsidRPr="008618D9" w:rsidRDefault="00722D38" w:rsidP="00722D3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</w:pP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օժանդակել համայնքներում և մարզային ենթակայության հիմնարկներում ՀՀ օրենքի պահանջների կատարմանը</w:t>
            </w:r>
            <w:r w:rsidRPr="008618D9"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>.</w:t>
            </w:r>
          </w:p>
          <w:p w:rsidR="00722D38" w:rsidRPr="008618D9" w:rsidRDefault="00722D38" w:rsidP="00722D38">
            <w:pPr>
              <w:pStyle w:val="ab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ս</w:t>
            </w:r>
            <w:r w:rsidRPr="008618D9">
              <w:rPr>
                <w:rFonts w:ascii="GHEA Grapalat" w:hAnsi="GHEA Grapalat" w:cstheme="minorHAnsi"/>
                <w:sz w:val="24"/>
                <w:szCs w:val="24"/>
                <w:lang w:val="hy-AM"/>
              </w:rPr>
              <w:t>տանալ Աշխատակազմի ստորաբաժանումներից համապատասխան տեղեկատվություն պահանջվող ապրանքների, ծառայությունների և աշխատանքների մասին՝ գնումների էլեկտրոնային համակարգում գնումների պլանի, անվանացանկերի, գնման ձևերի փոփոխման համար.</w:t>
            </w:r>
          </w:p>
          <w:p w:rsidR="00722D38" w:rsidRPr="008618D9" w:rsidRDefault="00722D38" w:rsidP="00722D38">
            <w:pPr>
              <w:pStyle w:val="ab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theme="minorHAnsi"/>
                <w:sz w:val="24"/>
                <w:szCs w:val="24"/>
                <w:lang w:val="hy-AM"/>
              </w:rPr>
              <w:t>Աշխատակազմի կարիքների համար ձեռք բերվող ապրանքների, ծառայությունների և աշխատանքների գնման ընթացակարգերի կազմակերպման նպատակով պահանջել և ստանալ համապատասխան ստորաբաժանման կողմից տրամադրվող մասնագիտական տեղեկատվություն և պատասխանատու ստորաբաժանման պահանջի հիման վրա իրականացնել գործընթացը.</w:t>
            </w:r>
          </w:p>
          <w:p w:rsidR="00722D38" w:rsidRPr="008618D9" w:rsidRDefault="00722D38" w:rsidP="00722D3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theme="minorHAnsi"/>
                <w:sz w:val="24"/>
                <w:szCs w:val="24"/>
                <w:lang w:val="hy-AM"/>
              </w:rPr>
              <w:t>Մուտք գործել «Գնումների պլանավորման և պայմանագրերի կառավարման» համակարգ և հանդես գալ Աշխատակազմի անունից՝ որպես գնման գործընթացի համակարգող</w:t>
            </w:r>
            <w:r w:rsidRPr="00E93EBA">
              <w:rPr>
                <w:rFonts w:ascii="GHEA Grapalat" w:hAnsi="GHEA Grapalat" w:cstheme="minorHAnsi"/>
                <w:sz w:val="24"/>
                <w:szCs w:val="24"/>
                <w:lang w:val="hy-AM"/>
              </w:rPr>
              <w:t>.</w:t>
            </w:r>
            <w:r w:rsidRPr="008618D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</w:p>
          <w:p w:rsidR="00722D38" w:rsidRPr="008618D9" w:rsidRDefault="00722D38" w:rsidP="00722D38">
            <w:pPr>
              <w:pStyle w:val="ae"/>
              <w:numPr>
                <w:ilvl w:val="0"/>
                <w:numId w:val="5"/>
              </w:numPr>
              <w:pBdr>
                <w:bar w:val="single" w:sz="4" w:color="auto"/>
              </w:pBdr>
              <w:spacing w:after="0" w:line="256" w:lineRule="auto"/>
              <w:ind w:right="283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8618D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հանրակրթական ուսումնական հաստատություններից պահանջել անհրաժեշտ տեղեկատվություն</w:t>
            </w:r>
            <w:r w:rsidRPr="008618D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.</w:t>
            </w:r>
          </w:p>
          <w:p w:rsidR="00722D38" w:rsidRPr="008618D9" w:rsidRDefault="00722D38" w:rsidP="00722D38">
            <w:pPr>
              <w:pStyle w:val="ab"/>
              <w:numPr>
                <w:ilvl w:val="0"/>
                <w:numId w:val="5"/>
              </w:numPr>
              <w:ind w:right="283"/>
              <w:jc w:val="both"/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</w:pPr>
            <w:r w:rsidRPr="008618D9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համապատասխան մարմինների տարբեր ստորաբաժանումների ներկայացուցիչների հետ կազմակերպել առաջադրված հանձնարարականների կատարման վերաբերյալ մասնագիտական քննարկումներ.</w:t>
            </w:r>
          </w:p>
          <w:p w:rsidR="00722D38" w:rsidRPr="008618D9" w:rsidRDefault="00722D38" w:rsidP="00722D38">
            <w:pPr>
              <w:pStyle w:val="ab"/>
              <w:numPr>
                <w:ilvl w:val="0"/>
                <w:numId w:val="5"/>
              </w:numPr>
              <w:tabs>
                <w:tab w:val="left" w:pos="1020"/>
              </w:tabs>
              <w:spacing w:after="160" w:line="259" w:lineRule="auto"/>
              <w:jc w:val="both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համագործակցել Աշխատակազմի Գլխավոր քարտուղարի հրամանով ստեղծված պատասխանատու ստորաբաժանումների հետ «Գնումների մասին» Հայաստանի Հանրապետության օրեն</w:t>
            </w:r>
            <w:r w:rsidRPr="00E93EBA">
              <w:rPr>
                <w:rFonts w:ascii="GHEA Grapalat" w:hAnsi="GHEA Grapalat" w:cstheme="minorHAnsi"/>
                <w:sz w:val="24"/>
                <w:szCs w:val="24"/>
                <w:lang w:val="hy-AM"/>
              </w:rPr>
              <w:t>քին</w:t>
            </w:r>
            <w:r w:rsidRPr="008618D9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համաձայն գնման պահանջը ներկայացնելու և իրականացնելու նպատակով.</w:t>
            </w:r>
          </w:p>
          <w:p w:rsidR="00722D38" w:rsidRPr="008618D9" w:rsidRDefault="00722D38" w:rsidP="00B1286D">
            <w:pPr>
              <w:autoSpaceDE w:val="0"/>
              <w:autoSpaceDN w:val="0"/>
              <w:adjustRightInd w:val="0"/>
              <w:jc w:val="both"/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</w:pPr>
          </w:p>
          <w:p w:rsidR="00722D38" w:rsidRPr="008618D9" w:rsidRDefault="00722D38" w:rsidP="00B128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Պարտականությունները՝</w:t>
            </w:r>
          </w:p>
          <w:p w:rsidR="00722D38" w:rsidRPr="00881D08" w:rsidRDefault="00722D38" w:rsidP="00B1286D">
            <w:pPr>
              <w:autoSpaceDE w:val="0"/>
              <w:autoSpaceDN w:val="0"/>
              <w:adjustRightInd w:val="0"/>
              <w:jc w:val="both"/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</w:pPr>
          </w:p>
          <w:p w:rsidR="00722D38" w:rsidRPr="00881D08" w:rsidRDefault="00722D38" w:rsidP="00722D3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</w:pPr>
            <w:r w:rsidRPr="00881D08"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  </w:t>
            </w:r>
            <w:r w:rsidRPr="00881D08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 xml:space="preserve">իր կողմից սպասարկվող ոլորտին առնչվող համապատասխան մարմիններում կատարվող աշխատանքների վիճակի մասին </w:t>
            </w:r>
            <w:r w:rsidRPr="00881D08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զեկուցել Վարչության </w:t>
            </w:r>
            <w:r w:rsidRPr="00881D08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պետին</w:t>
            </w:r>
            <w:r w:rsidRPr="00881D08"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>.</w:t>
            </w:r>
          </w:p>
          <w:p w:rsidR="00722D38" w:rsidRPr="008618D9" w:rsidRDefault="00722D38" w:rsidP="00722D38">
            <w:pPr>
              <w:pStyle w:val="ab"/>
              <w:numPr>
                <w:ilvl w:val="0"/>
                <w:numId w:val="6"/>
              </w:numPr>
              <w:tabs>
                <w:tab w:val="left" w:pos="1020"/>
              </w:tabs>
              <w:spacing w:after="160" w:line="259" w:lineRule="auto"/>
              <w:jc w:val="both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theme="minorHAnsi"/>
                <w:sz w:val="24"/>
                <w:szCs w:val="24"/>
                <w:lang w:val="hy-AM"/>
              </w:rPr>
              <w:t>գնման ընթացակարգի շրջանակներում կազմել համապատասխան փաստաթղթեր, հրապարակել Հայաստանի Հանրապետության ֆինանսների նախարարության պաշտոնական տեղեկագրում և գնումների պաշտոնական էլեկտրոնային համակարգի միջոցով տեղեկացնել մրցույթի մասնակիցներին.</w:t>
            </w:r>
          </w:p>
          <w:p w:rsidR="00722D38" w:rsidRPr="008618D9" w:rsidRDefault="00722D38" w:rsidP="00722D38">
            <w:pPr>
              <w:pStyle w:val="ab"/>
              <w:numPr>
                <w:ilvl w:val="0"/>
                <w:numId w:val="6"/>
              </w:numPr>
              <w:tabs>
                <w:tab w:val="left" w:pos="1020"/>
              </w:tabs>
              <w:spacing w:after="160" w:line="259" w:lineRule="auto"/>
              <w:jc w:val="both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theme="minorHAnsi"/>
                <w:sz w:val="24"/>
                <w:szCs w:val="24"/>
                <w:lang w:val="hy-AM"/>
              </w:rPr>
              <w:t>գնումների էլեկտրոնային համակարգ մուտքագրել գնման հայտարարություններ և հրավերներ, պայմանագրեր, հաշվետվություններ, անվանացանկի փոփոխություններ և լրացումներ.</w:t>
            </w:r>
          </w:p>
          <w:p w:rsidR="00722D38" w:rsidRPr="008618D9" w:rsidRDefault="00722D38" w:rsidP="00722D3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</w:t>
            </w: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կ</w:t>
            </w:r>
            <w:r w:rsidRPr="008618D9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ազմել գնումների վերաբերյալ եռամսյակային, կիսամյակային և </w:t>
            </w:r>
            <w:r w:rsidRPr="008618D9">
              <w:rPr>
                <w:rFonts w:ascii="GHEA Grapalat" w:hAnsi="GHEA Grapalat" w:cstheme="minorHAnsi"/>
                <w:sz w:val="24"/>
                <w:szCs w:val="24"/>
                <w:lang w:val="hy-AM"/>
              </w:rPr>
              <w:lastRenderedPageBreak/>
              <w:t>տարեկան հաշվետվություններ և ներկայացնել Վարչության պետին.</w:t>
            </w:r>
          </w:p>
          <w:p w:rsidR="00722D38" w:rsidRPr="008618D9" w:rsidRDefault="00722D38" w:rsidP="00722D3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</w:t>
            </w: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ստուգել ներկայացված տեղեկատվության ամբողջական փաթեթի ճշտությունը.</w:t>
            </w:r>
          </w:p>
          <w:p w:rsidR="00722D38" w:rsidRPr="008618D9" w:rsidRDefault="00722D38" w:rsidP="00722D38">
            <w:pPr>
              <w:pStyle w:val="ae"/>
              <w:numPr>
                <w:ilvl w:val="0"/>
                <w:numId w:val="6"/>
              </w:numPr>
              <w:pBdr>
                <w:bar w:val="single" w:sz="4" w:color="auto"/>
              </w:pBdr>
              <w:spacing w:after="0" w:line="256" w:lineRule="auto"/>
              <w:ind w:right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իրականացնել ներկայացված փաստաթղթերի՝ օրենսդրությամբ սահմանված պահանջներին  համապատասխանության ստուգում</w:t>
            </w:r>
            <w:r w:rsidRPr="008618D9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և </w:t>
            </w:r>
            <w:r w:rsidRPr="008618D9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 մեթոդական օգնությ</w:t>
            </w:r>
            <w:r w:rsidRPr="002C516E">
              <w:rPr>
                <w:rFonts w:ascii="GHEA Grapalat" w:hAnsi="GHEA Grapalat" w:cs="Sylfaen"/>
                <w:sz w:val="24"/>
                <w:szCs w:val="24"/>
                <w:lang w:val="hy-AM"/>
              </w:rPr>
              <w:t>ուն ցուցաբերել</w:t>
            </w:r>
            <w:r w:rsidRPr="008618D9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722D38" w:rsidRPr="002C516E" w:rsidRDefault="00722D38" w:rsidP="00722D38">
            <w:pPr>
              <w:pStyle w:val="ae"/>
              <w:numPr>
                <w:ilvl w:val="0"/>
                <w:numId w:val="6"/>
              </w:numPr>
              <w:pBdr>
                <w:bar w:val="single" w:sz="4" w:color="auto"/>
              </w:pBdr>
              <w:spacing w:after="0" w:line="256" w:lineRule="auto"/>
              <w:ind w:right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սահմանված ժամկետներում և կարգով </w:t>
            </w: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ներկայացնել համապատասխան մարմիններից ստացված տեղեկատվության ուսումնասիրության արդյունքների վերաբերյալ համապատասխան առաջարկություններ.</w:t>
            </w:r>
          </w:p>
          <w:p w:rsidR="00722D38" w:rsidRPr="00867636" w:rsidRDefault="00722D38" w:rsidP="00722D38">
            <w:pPr>
              <w:pStyle w:val="ae"/>
              <w:numPr>
                <w:ilvl w:val="0"/>
                <w:numId w:val="6"/>
              </w:numPr>
              <w:pBdr>
                <w:bar w:val="single" w:sz="4" w:color="auto"/>
              </w:pBdr>
              <w:spacing w:after="0" w:line="256" w:lineRule="auto"/>
              <w:ind w:right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C516E"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հավաքագրել և հաշվարկել հանրակրթական դպրոցների ատեստավորման միջոցով որակավորման տարակարգ ստացած ուսուցիչների հավելավճարի տրամադրման վերաբերյալ ֆինանսական հաշվարկները և պայմանագրերը ներկայացնել Վարչության պետին,</w:t>
            </w:r>
            <w:r w:rsidRPr="002C516E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ինչպես նաև կամավոր ատեստավորում անցած ուսուցիչների հավելավճարների հաշվարկները</w:t>
            </w:r>
          </w:p>
          <w:p w:rsidR="00722D38" w:rsidRPr="008618D9" w:rsidRDefault="00722D38" w:rsidP="00722D3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հավաքագրել</w:t>
            </w: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 xml:space="preserve"> և ամփոփել Մարզ</w:t>
            </w:r>
            <w:r w:rsidRPr="008618D9"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ի   </w:t>
            </w: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համայնքների բյուջեների եկամուտները նվազեցնող</w:t>
            </w:r>
            <w:r w:rsidRPr="008618D9"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`  </w:t>
            </w: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ՀՀ օրենքների կիրառման արդյունքում համայնքների բյուջեների եկամուտների կորուստների հաշվարկման հիմքում դրվող ելակետային տվյալները.</w:t>
            </w:r>
          </w:p>
          <w:p w:rsidR="00722D38" w:rsidRPr="008618D9" w:rsidRDefault="00722D38" w:rsidP="00722D3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</w:pP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կազմել տվյալ տարվա պետական բյուջեից Աշխատակամի կարիքների համար անհրաժեշտ ապրանքների</w:t>
            </w:r>
            <w:r w:rsidRPr="008618D9"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, </w:t>
            </w: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ծառայությունների և աշխատանքների անվանացանկերը.</w:t>
            </w:r>
          </w:p>
          <w:p w:rsidR="00722D38" w:rsidRPr="000F7517" w:rsidRDefault="00722D38" w:rsidP="00722D3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</w:pP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կազմել կրթության</w:t>
            </w:r>
            <w:r w:rsidRPr="008618D9"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, </w:t>
            </w: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մշակույթի</w:t>
            </w:r>
            <w:r w:rsidRPr="008618D9"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, </w:t>
            </w: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քաղաքաշինության</w:t>
            </w:r>
            <w:r w:rsidRPr="008618D9"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, </w:t>
            </w: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ճանապարհաշինության միջնաժամկետ</w:t>
            </w:r>
            <w:r w:rsidRPr="00E93EBA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8618D9"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ծախսային ծրագրերը.</w:t>
            </w:r>
          </w:p>
          <w:p w:rsidR="00722D38" w:rsidRPr="008618D9" w:rsidRDefault="00722D38" w:rsidP="00722D38">
            <w:pPr>
              <w:pStyle w:val="a6"/>
              <w:numPr>
                <w:ilvl w:val="0"/>
                <w:numId w:val="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="Arial Armenian"/>
                <w:sz w:val="24"/>
                <w:szCs w:val="24"/>
                <w:lang w:val="hy-AM"/>
              </w:rPr>
              <w:t>նախապատրասել</w:t>
            </w: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 xml:space="preserve"> ֆինանսական ոլորտին վերաբերող Մարզպետի որոշումների և Գլխավոր քարտուղարի հրամանների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նախագծեր</w:t>
            </w:r>
            <w:r w:rsidRPr="002C516E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ներկայացնել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</w:t>
            </w: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ին.</w:t>
            </w:r>
          </w:p>
          <w:p w:rsidR="00722D38" w:rsidRPr="002C516E" w:rsidRDefault="00722D38" w:rsidP="00B1286D">
            <w:pPr>
              <w:pStyle w:val="ae"/>
              <w:pBdr>
                <w:bar w:val="single" w:sz="4" w:color="auto"/>
              </w:pBdr>
              <w:spacing w:after="0" w:line="256" w:lineRule="auto"/>
              <w:ind w:left="360" w:right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722D38" w:rsidRPr="008618D9" w:rsidTr="00B1286D">
        <w:tc>
          <w:tcPr>
            <w:tcW w:w="9571" w:type="dxa"/>
          </w:tcPr>
          <w:p w:rsidR="00722D38" w:rsidRPr="000D03B3" w:rsidRDefault="00722D38" w:rsidP="00B128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D03B3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3.Պաշտոնին ներկայացվող պահանջները</w:t>
            </w:r>
          </w:p>
          <w:p w:rsidR="00722D38" w:rsidRPr="000D03B3" w:rsidRDefault="00722D38" w:rsidP="00B1286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D03B3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3.1. Կրթություն, որակավորման աստիճանը</w:t>
            </w:r>
          </w:p>
          <w:p w:rsidR="00722D38" w:rsidRPr="00B32009" w:rsidRDefault="00722D38" w:rsidP="00B128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2009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</w:p>
          <w:p w:rsidR="00722D38" w:rsidRPr="000D03B3" w:rsidRDefault="00722D38" w:rsidP="00B1286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32009">
              <w:rPr>
                <w:rFonts w:ascii="GHEA Grapalat" w:hAnsi="GHEA Grapalat"/>
                <w:sz w:val="24"/>
                <w:lang w:val="hy-AM"/>
              </w:rPr>
              <w:t>Բավարարում է «Գնումների</w:t>
            </w:r>
            <w:r w:rsidRPr="000D03B3">
              <w:rPr>
                <w:rFonts w:ascii="GHEA Grapalat" w:hAnsi="GHEA Grapalat"/>
                <w:sz w:val="24"/>
                <w:lang w:val="hy-AM"/>
              </w:rPr>
              <w:t xml:space="preserve"> մասին» Հայաստանի Հանրապետության օրենքի 16-րդ հոդվածի 5-րդ կետով սահմանված պահանջին:</w:t>
            </w:r>
          </w:p>
          <w:p w:rsidR="00722D38" w:rsidRPr="000D03B3" w:rsidRDefault="00722D38" w:rsidP="00B1286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D03B3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3.2. Մասնագիտական գիտելիքները</w:t>
            </w:r>
          </w:p>
          <w:p w:rsidR="00722D38" w:rsidRPr="000D03B3" w:rsidRDefault="00722D38" w:rsidP="00B128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D03B3">
              <w:rPr>
                <w:rFonts w:ascii="GHEA Grapalat" w:hAnsi="GHEA Grapalat"/>
                <w:sz w:val="24"/>
                <w:szCs w:val="24"/>
                <w:lang w:val="hy-AM"/>
              </w:rPr>
              <w:t>Ունի  գործառույթների իրականացման համար անհրաժեշտ գիտելիքներ</w:t>
            </w:r>
          </w:p>
          <w:p w:rsidR="00722D38" w:rsidRPr="000D03B3" w:rsidRDefault="00722D38" w:rsidP="00B1286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D03B3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3.3.Աշխատանքային ստաժ, աշխատանքի բնագավառում փորձը</w:t>
            </w:r>
          </w:p>
          <w:p w:rsidR="00722D38" w:rsidRPr="000D03B3" w:rsidRDefault="00722D38" w:rsidP="00B1286D">
            <w:pP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0D03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</w:t>
            </w:r>
            <w:r w:rsidRPr="000D03B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տնտեսագիտության  կամ պետական գնումների բնագավառում </w:t>
            </w:r>
            <w:r w:rsidRPr="000D03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` երեք տարվա աշխատանքային ստաժ.</w:t>
            </w:r>
          </w:p>
          <w:p w:rsidR="00722D38" w:rsidRPr="000D03B3" w:rsidRDefault="00722D38" w:rsidP="00B1286D">
            <w:pP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p w:rsidR="00722D38" w:rsidRPr="000D03B3" w:rsidRDefault="00722D38" w:rsidP="00B1286D">
            <w:pP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0D03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3.4. Անհրաժեշտ կոմպետենցիաներ</w:t>
            </w:r>
          </w:p>
          <w:p w:rsidR="00722D38" w:rsidRPr="000D03B3" w:rsidRDefault="00722D38" w:rsidP="00B1286D">
            <w:pP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0D03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lastRenderedPageBreak/>
              <w:t>Ընդհանրական կոմպետենցիաներ</w:t>
            </w:r>
            <w:r w:rsidRPr="000D03B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՝</w:t>
            </w:r>
          </w:p>
          <w:p w:rsidR="00722D38" w:rsidRPr="000D03B3" w:rsidRDefault="00722D38" w:rsidP="00B1286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D03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1. Ծրագրերի մշակում</w:t>
            </w:r>
          </w:p>
          <w:p w:rsidR="00722D38" w:rsidRPr="000D03B3" w:rsidRDefault="00722D38" w:rsidP="00B1286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D03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2. Խնդրի լուծում</w:t>
            </w:r>
          </w:p>
          <w:p w:rsidR="00722D38" w:rsidRPr="000D03B3" w:rsidRDefault="00722D38" w:rsidP="00B1286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D03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3. Հաշվետվությունների մշակում</w:t>
            </w:r>
          </w:p>
          <w:p w:rsidR="00722D38" w:rsidRPr="000D03B3" w:rsidRDefault="00722D38" w:rsidP="00B1286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D03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4. Տեղեկատվության հավաքագրում, վերլուծություն</w:t>
            </w:r>
          </w:p>
          <w:p w:rsidR="00722D38" w:rsidRPr="000D03B3" w:rsidRDefault="00722D38" w:rsidP="00B1286D">
            <w:pP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0D03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5. Բարեվարքություն</w:t>
            </w:r>
          </w:p>
          <w:p w:rsidR="00722D38" w:rsidRPr="000D03B3" w:rsidRDefault="00722D38" w:rsidP="00B1286D">
            <w:pPr>
              <w:ind w:right="424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0D03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Ընտրանքային կոմպետենցիաներ</w:t>
            </w:r>
            <w:r w:rsidRPr="000D03B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՝</w:t>
            </w:r>
          </w:p>
          <w:p w:rsidR="00722D38" w:rsidRPr="000D03B3" w:rsidRDefault="00722D38" w:rsidP="00722D3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right="424"/>
              <w:rPr>
                <w:rFonts w:ascii="GHEA Grapalat" w:hAnsi="GHEA Grapalat"/>
                <w:lang w:val="hy-AM"/>
              </w:rPr>
            </w:pPr>
            <w:r w:rsidRPr="000D03B3">
              <w:rPr>
                <w:rFonts w:ascii="GHEA Grapalat" w:hAnsi="GHEA Grapalat"/>
                <w:lang w:val="hy-AM"/>
              </w:rPr>
              <w:t>Բանակցությունների վարում</w:t>
            </w:r>
          </w:p>
          <w:p w:rsidR="00722D38" w:rsidRPr="000D03B3" w:rsidRDefault="00722D38" w:rsidP="00722D3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right="424"/>
              <w:rPr>
                <w:rFonts w:ascii="GHEA Grapalat" w:hAnsi="GHEA Grapalat"/>
                <w:lang w:val="hy-AM"/>
              </w:rPr>
            </w:pPr>
            <w:r w:rsidRPr="000D03B3">
              <w:rPr>
                <w:rFonts w:ascii="GHEA Grapalat" w:hAnsi="GHEA Grapalat"/>
                <w:lang w:val="hy-AM"/>
              </w:rPr>
              <w:t>Բողոքների բավարարում</w:t>
            </w:r>
          </w:p>
          <w:p w:rsidR="00722D38" w:rsidRPr="000D03B3" w:rsidRDefault="00722D38" w:rsidP="00B1286D">
            <w:pPr>
              <w:pStyle w:val="a3"/>
              <w:spacing w:before="0" w:beforeAutospacing="0" w:after="0" w:afterAutospacing="0"/>
              <w:ind w:right="424"/>
              <w:rPr>
                <w:rFonts w:ascii="GHEA Grapalat" w:hAnsi="GHEA Grapalat"/>
                <w:lang w:val="hy-AM"/>
              </w:rPr>
            </w:pPr>
            <w:r w:rsidRPr="000D03B3">
              <w:rPr>
                <w:rFonts w:ascii="GHEA Grapalat" w:hAnsi="GHEA Grapalat"/>
                <w:lang w:val="hy-AM"/>
              </w:rPr>
              <w:t>3</w:t>
            </w:r>
            <w:r w:rsidRPr="000D03B3">
              <w:rPr>
                <w:rFonts w:ascii="Cambria Math" w:hAnsi="Cambria Math"/>
                <w:lang w:val="hy-AM"/>
              </w:rPr>
              <w:t>․</w:t>
            </w:r>
            <w:r w:rsidRPr="000D03B3">
              <w:rPr>
                <w:rFonts w:ascii="Cambria Math" w:hAnsi="Cambria Math"/>
              </w:rPr>
              <w:t xml:space="preserve">   </w:t>
            </w:r>
            <w:r w:rsidRPr="000D03B3">
              <w:rPr>
                <w:rFonts w:ascii="GHEA Grapalat" w:hAnsi="GHEA Grapalat"/>
                <w:lang w:val="hy-AM"/>
              </w:rPr>
              <w:t>Ելույթների նախապատրաստում և կազմակերպում</w:t>
            </w:r>
          </w:p>
          <w:p w:rsidR="00722D38" w:rsidRPr="000D03B3" w:rsidRDefault="00722D38" w:rsidP="00722D3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right="424"/>
              <w:rPr>
                <w:rFonts w:ascii="GHEA Grapalat" w:hAnsi="GHEA Grapalat"/>
                <w:lang w:val="hy-AM"/>
              </w:rPr>
            </w:pPr>
            <w:r w:rsidRPr="000D03B3">
              <w:rPr>
                <w:rFonts w:ascii="GHEA Grapalat" w:hAnsi="GHEA Grapalat"/>
                <w:lang w:val="hy-AM"/>
              </w:rPr>
              <w:t>Ժողովների և խորհրդակցությունների կազմակերպում և վարում</w:t>
            </w:r>
          </w:p>
          <w:p w:rsidR="00722D38" w:rsidRPr="000D03B3" w:rsidRDefault="00722D38" w:rsidP="00722D38">
            <w:pPr>
              <w:pStyle w:val="ab"/>
              <w:numPr>
                <w:ilvl w:val="0"/>
                <w:numId w:val="3"/>
              </w:num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D03B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Փաստաթղթերի</w:t>
            </w:r>
            <w:r w:rsidRPr="000D03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նախապատրաստում</w:t>
            </w:r>
          </w:p>
        </w:tc>
      </w:tr>
      <w:tr w:rsidR="00722D38" w:rsidRPr="0044488C" w:rsidTr="00B1286D">
        <w:tc>
          <w:tcPr>
            <w:tcW w:w="9571" w:type="dxa"/>
          </w:tcPr>
          <w:p w:rsidR="00722D38" w:rsidRPr="008618D9" w:rsidRDefault="00722D38" w:rsidP="00B1286D">
            <w:pPr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  <w:r w:rsidRPr="008618D9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lastRenderedPageBreak/>
              <w:t>4.Կազմակերպական շրջանակ</w:t>
            </w:r>
          </w:p>
          <w:p w:rsidR="00722D38" w:rsidRPr="008618D9" w:rsidRDefault="00722D38" w:rsidP="00B1286D">
            <w:pPr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</w:p>
          <w:p w:rsidR="00722D38" w:rsidRPr="008618D9" w:rsidRDefault="00722D38" w:rsidP="00B1286D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4.1. Աշխատանքի կազմակերպման և ղեկավարման պատասխանատվությունը</w:t>
            </w:r>
          </w:p>
          <w:p w:rsidR="00722D38" w:rsidRPr="008618D9" w:rsidRDefault="00722D38" w:rsidP="00B1286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 մասնագիտական գործունեության անմիջական արդյունքի համար։</w:t>
            </w:r>
          </w:p>
          <w:p w:rsidR="00722D38" w:rsidRPr="008618D9" w:rsidRDefault="00722D38" w:rsidP="00B1286D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4.2. Որոշումներ կայացնելու լիազորությունները</w:t>
            </w:r>
          </w:p>
          <w:p w:rsidR="00722D38" w:rsidRPr="008618D9" w:rsidRDefault="00722D38" w:rsidP="00B1286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 և ՀՀ օրենսդրությամբ նախատեսված դեպքերում որոշումների</w:t>
            </w:r>
            <w:r w:rsidRPr="0056149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կայացման շրջանակներում:</w:t>
            </w:r>
          </w:p>
          <w:p w:rsidR="00722D38" w:rsidRPr="008618D9" w:rsidRDefault="00722D38" w:rsidP="00B1286D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4.3.  Գործունեության ազդեցությունը </w:t>
            </w:r>
          </w:p>
          <w:p w:rsidR="00722D38" w:rsidRPr="008618D9" w:rsidRDefault="00722D38" w:rsidP="00B1286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722D38" w:rsidRPr="008618D9" w:rsidRDefault="00722D38" w:rsidP="00B1286D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722D38" w:rsidRPr="008618D9" w:rsidRDefault="00722D38" w:rsidP="00B1286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խմբերում։ </w:t>
            </w:r>
          </w:p>
          <w:p w:rsidR="00722D38" w:rsidRPr="008618D9" w:rsidRDefault="00722D38" w:rsidP="00B1286D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8618D9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722D38" w:rsidRPr="00561493" w:rsidRDefault="00722D38" w:rsidP="00B1286D">
            <w:pPr>
              <w:rPr>
                <w:lang w:val="hy-AM"/>
              </w:rPr>
            </w:pPr>
            <w:r w:rsidRPr="008618D9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722D38" w:rsidRPr="008618D9" w:rsidRDefault="00722D38" w:rsidP="00722D3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Pr="00380AF8" w:rsidRDefault="00722D38" w:rsidP="00380AF8">
      <w:pPr>
        <w:rPr>
          <w:lang w:val="hy-AM"/>
        </w:rPr>
      </w:pPr>
    </w:p>
    <w:sectPr w:rsidR="00722D38" w:rsidRPr="00380AF8" w:rsidSect="00A3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56D"/>
    <w:multiLevelType w:val="hybridMultilevel"/>
    <w:tmpl w:val="8C4A70A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2117CB"/>
    <w:multiLevelType w:val="hybridMultilevel"/>
    <w:tmpl w:val="0AACD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241FA"/>
    <w:multiLevelType w:val="hybridMultilevel"/>
    <w:tmpl w:val="BCA6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F1D4A"/>
    <w:multiLevelType w:val="hybridMultilevel"/>
    <w:tmpl w:val="B8AC299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805B8D"/>
    <w:multiLevelType w:val="multilevel"/>
    <w:tmpl w:val="5274B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D3C3359"/>
    <w:multiLevelType w:val="hybridMultilevel"/>
    <w:tmpl w:val="40CC4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356"/>
    <w:rsid w:val="00026A6C"/>
    <w:rsid w:val="0002713D"/>
    <w:rsid w:val="00050AC1"/>
    <w:rsid w:val="00054674"/>
    <w:rsid w:val="000644A9"/>
    <w:rsid w:val="00090775"/>
    <w:rsid w:val="000A059E"/>
    <w:rsid w:val="000A0B9E"/>
    <w:rsid w:val="000A6624"/>
    <w:rsid w:val="000C0117"/>
    <w:rsid w:val="000C6F95"/>
    <w:rsid w:val="000E28B2"/>
    <w:rsid w:val="000E687F"/>
    <w:rsid w:val="00120E25"/>
    <w:rsid w:val="001461DE"/>
    <w:rsid w:val="001508CA"/>
    <w:rsid w:val="001671C7"/>
    <w:rsid w:val="001815C6"/>
    <w:rsid w:val="00181D30"/>
    <w:rsid w:val="00193676"/>
    <w:rsid w:val="001962B8"/>
    <w:rsid w:val="001B206A"/>
    <w:rsid w:val="001B2508"/>
    <w:rsid w:val="001C239E"/>
    <w:rsid w:val="001C5395"/>
    <w:rsid w:val="001E28E5"/>
    <w:rsid w:val="001F5352"/>
    <w:rsid w:val="001F5E11"/>
    <w:rsid w:val="00204872"/>
    <w:rsid w:val="00215654"/>
    <w:rsid w:val="002162F9"/>
    <w:rsid w:val="00222F91"/>
    <w:rsid w:val="002249DA"/>
    <w:rsid w:val="002527EC"/>
    <w:rsid w:val="002532C3"/>
    <w:rsid w:val="0027215B"/>
    <w:rsid w:val="00277A91"/>
    <w:rsid w:val="002A3E42"/>
    <w:rsid w:val="002A3F30"/>
    <w:rsid w:val="002C60E6"/>
    <w:rsid w:val="002F13C3"/>
    <w:rsid w:val="00313F15"/>
    <w:rsid w:val="00322C23"/>
    <w:rsid w:val="00332CCF"/>
    <w:rsid w:val="003742C8"/>
    <w:rsid w:val="00380AF8"/>
    <w:rsid w:val="00387D5B"/>
    <w:rsid w:val="003A2FB3"/>
    <w:rsid w:val="003C6053"/>
    <w:rsid w:val="003D0451"/>
    <w:rsid w:val="003D1ADC"/>
    <w:rsid w:val="003D5950"/>
    <w:rsid w:val="003E24D8"/>
    <w:rsid w:val="003E4A82"/>
    <w:rsid w:val="0040294D"/>
    <w:rsid w:val="00441412"/>
    <w:rsid w:val="0044488C"/>
    <w:rsid w:val="00460410"/>
    <w:rsid w:val="004606E1"/>
    <w:rsid w:val="00497930"/>
    <w:rsid w:val="004A0A2A"/>
    <w:rsid w:val="004A1263"/>
    <w:rsid w:val="004A6BF0"/>
    <w:rsid w:val="004B57B9"/>
    <w:rsid w:val="004C76DD"/>
    <w:rsid w:val="004E1BAD"/>
    <w:rsid w:val="004E2663"/>
    <w:rsid w:val="004E3FD8"/>
    <w:rsid w:val="00556E59"/>
    <w:rsid w:val="00556FCA"/>
    <w:rsid w:val="00560CC8"/>
    <w:rsid w:val="00566BD5"/>
    <w:rsid w:val="00573EF8"/>
    <w:rsid w:val="00581CE1"/>
    <w:rsid w:val="005901D4"/>
    <w:rsid w:val="005936CB"/>
    <w:rsid w:val="005A160B"/>
    <w:rsid w:val="005A7D69"/>
    <w:rsid w:val="005B463A"/>
    <w:rsid w:val="005F0B41"/>
    <w:rsid w:val="006030C4"/>
    <w:rsid w:val="00604546"/>
    <w:rsid w:val="00605C1C"/>
    <w:rsid w:val="00621F15"/>
    <w:rsid w:val="006325CA"/>
    <w:rsid w:val="00661F2A"/>
    <w:rsid w:val="00662348"/>
    <w:rsid w:val="006A0E78"/>
    <w:rsid w:val="006A48C5"/>
    <w:rsid w:val="006A7C67"/>
    <w:rsid w:val="006C50A6"/>
    <w:rsid w:val="006E49CF"/>
    <w:rsid w:val="006E5D42"/>
    <w:rsid w:val="006F06E4"/>
    <w:rsid w:val="006F07FA"/>
    <w:rsid w:val="006F2D55"/>
    <w:rsid w:val="00712305"/>
    <w:rsid w:val="00722D38"/>
    <w:rsid w:val="00726D59"/>
    <w:rsid w:val="00726FB1"/>
    <w:rsid w:val="007358BC"/>
    <w:rsid w:val="007423CC"/>
    <w:rsid w:val="0074535B"/>
    <w:rsid w:val="007543B6"/>
    <w:rsid w:val="00756883"/>
    <w:rsid w:val="00761805"/>
    <w:rsid w:val="00761C62"/>
    <w:rsid w:val="0077631D"/>
    <w:rsid w:val="007854A0"/>
    <w:rsid w:val="00790C3E"/>
    <w:rsid w:val="007B23BD"/>
    <w:rsid w:val="007B2EA6"/>
    <w:rsid w:val="007C0D22"/>
    <w:rsid w:val="007C7D40"/>
    <w:rsid w:val="007E4700"/>
    <w:rsid w:val="007F7B13"/>
    <w:rsid w:val="0080031E"/>
    <w:rsid w:val="008024CE"/>
    <w:rsid w:val="00813F08"/>
    <w:rsid w:val="00837D68"/>
    <w:rsid w:val="00856FF6"/>
    <w:rsid w:val="008D1647"/>
    <w:rsid w:val="008D44C1"/>
    <w:rsid w:val="008E1047"/>
    <w:rsid w:val="008E46EA"/>
    <w:rsid w:val="008F226C"/>
    <w:rsid w:val="008F70F0"/>
    <w:rsid w:val="00926A53"/>
    <w:rsid w:val="00946971"/>
    <w:rsid w:val="009565BC"/>
    <w:rsid w:val="00965B46"/>
    <w:rsid w:val="00973776"/>
    <w:rsid w:val="009940E9"/>
    <w:rsid w:val="009966E1"/>
    <w:rsid w:val="009974A3"/>
    <w:rsid w:val="009A56AC"/>
    <w:rsid w:val="009A7758"/>
    <w:rsid w:val="009C603D"/>
    <w:rsid w:val="009D1983"/>
    <w:rsid w:val="009D66C9"/>
    <w:rsid w:val="009E79DC"/>
    <w:rsid w:val="009F23C5"/>
    <w:rsid w:val="009F5356"/>
    <w:rsid w:val="00A10834"/>
    <w:rsid w:val="00A134B1"/>
    <w:rsid w:val="00A23AF8"/>
    <w:rsid w:val="00A276BC"/>
    <w:rsid w:val="00A30D99"/>
    <w:rsid w:val="00A32C54"/>
    <w:rsid w:val="00A43336"/>
    <w:rsid w:val="00A44809"/>
    <w:rsid w:val="00A55F4D"/>
    <w:rsid w:val="00A610DF"/>
    <w:rsid w:val="00A62242"/>
    <w:rsid w:val="00A82F14"/>
    <w:rsid w:val="00A861D7"/>
    <w:rsid w:val="00AA1178"/>
    <w:rsid w:val="00AA6727"/>
    <w:rsid w:val="00AD668E"/>
    <w:rsid w:val="00AF34F7"/>
    <w:rsid w:val="00B14982"/>
    <w:rsid w:val="00B3787F"/>
    <w:rsid w:val="00B6503A"/>
    <w:rsid w:val="00B7764C"/>
    <w:rsid w:val="00B81929"/>
    <w:rsid w:val="00B9016F"/>
    <w:rsid w:val="00BB0672"/>
    <w:rsid w:val="00BD7625"/>
    <w:rsid w:val="00BE5D07"/>
    <w:rsid w:val="00C04900"/>
    <w:rsid w:val="00C12CA2"/>
    <w:rsid w:val="00C13546"/>
    <w:rsid w:val="00C20101"/>
    <w:rsid w:val="00C20F49"/>
    <w:rsid w:val="00C51805"/>
    <w:rsid w:val="00C6037A"/>
    <w:rsid w:val="00C86622"/>
    <w:rsid w:val="00C871C8"/>
    <w:rsid w:val="00CB7715"/>
    <w:rsid w:val="00CD0C54"/>
    <w:rsid w:val="00CD60DA"/>
    <w:rsid w:val="00CD73C6"/>
    <w:rsid w:val="00CE3F43"/>
    <w:rsid w:val="00CE69A4"/>
    <w:rsid w:val="00CE6A02"/>
    <w:rsid w:val="00D02937"/>
    <w:rsid w:val="00D13BFC"/>
    <w:rsid w:val="00D1476D"/>
    <w:rsid w:val="00D1527F"/>
    <w:rsid w:val="00D243EC"/>
    <w:rsid w:val="00D46E33"/>
    <w:rsid w:val="00D62FF0"/>
    <w:rsid w:val="00D67161"/>
    <w:rsid w:val="00D716F0"/>
    <w:rsid w:val="00D72D5D"/>
    <w:rsid w:val="00D735A9"/>
    <w:rsid w:val="00D91EE6"/>
    <w:rsid w:val="00D9595E"/>
    <w:rsid w:val="00DA493F"/>
    <w:rsid w:val="00DA5549"/>
    <w:rsid w:val="00DB5157"/>
    <w:rsid w:val="00DB5435"/>
    <w:rsid w:val="00DB54B5"/>
    <w:rsid w:val="00DC1BD7"/>
    <w:rsid w:val="00DD1345"/>
    <w:rsid w:val="00DE0695"/>
    <w:rsid w:val="00DF6DEE"/>
    <w:rsid w:val="00E04C81"/>
    <w:rsid w:val="00E22132"/>
    <w:rsid w:val="00E238D5"/>
    <w:rsid w:val="00E51606"/>
    <w:rsid w:val="00E516B0"/>
    <w:rsid w:val="00E62822"/>
    <w:rsid w:val="00E72822"/>
    <w:rsid w:val="00E7524C"/>
    <w:rsid w:val="00E9379C"/>
    <w:rsid w:val="00E94519"/>
    <w:rsid w:val="00E95553"/>
    <w:rsid w:val="00E97D67"/>
    <w:rsid w:val="00EB0875"/>
    <w:rsid w:val="00EE327E"/>
    <w:rsid w:val="00F0189C"/>
    <w:rsid w:val="00F07E80"/>
    <w:rsid w:val="00F12910"/>
    <w:rsid w:val="00F330DB"/>
    <w:rsid w:val="00F3317E"/>
    <w:rsid w:val="00F5337B"/>
    <w:rsid w:val="00F63EAB"/>
    <w:rsid w:val="00F741B9"/>
    <w:rsid w:val="00F80465"/>
    <w:rsid w:val="00F96D64"/>
    <w:rsid w:val="00FA2B1C"/>
    <w:rsid w:val="00FA5566"/>
    <w:rsid w:val="00FB7ECA"/>
    <w:rsid w:val="00FC18A0"/>
    <w:rsid w:val="00FC2D92"/>
    <w:rsid w:val="00FC778E"/>
    <w:rsid w:val="00FD0706"/>
    <w:rsid w:val="00FD282B"/>
    <w:rsid w:val="00FF146E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61666-71C3-4D34-98AC-56CE6004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356"/>
    <w:rPr>
      <w:b/>
      <w:bCs/>
    </w:rPr>
  </w:style>
  <w:style w:type="character" w:styleId="a5">
    <w:name w:val="Hyperlink"/>
    <w:basedOn w:val="a0"/>
    <w:uiPriority w:val="99"/>
    <w:unhideWhenUsed/>
    <w:rsid w:val="009F5356"/>
    <w:rPr>
      <w:color w:val="0000FF"/>
      <w:u w:val="single"/>
    </w:rPr>
  </w:style>
  <w:style w:type="paragraph" w:styleId="a6">
    <w:name w:val="No Spacing"/>
    <w:link w:val="a7"/>
    <w:uiPriority w:val="1"/>
    <w:qFormat/>
    <w:rsid w:val="009F535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7">
    <w:name w:val="Без интервала Знак"/>
    <w:basedOn w:val="a0"/>
    <w:link w:val="a6"/>
    <w:uiPriority w:val="1"/>
    <w:locked/>
    <w:rsid w:val="009F5356"/>
    <w:rPr>
      <w:rFonts w:ascii="Calibri" w:eastAsia="Times New Roman" w:hAnsi="Calibri" w:cs="Times New Roman"/>
      <w:lang w:val="en-US"/>
    </w:rPr>
  </w:style>
  <w:style w:type="character" w:styleId="a8">
    <w:name w:val="FollowedHyperlink"/>
    <w:basedOn w:val="a0"/>
    <w:uiPriority w:val="99"/>
    <w:semiHidden/>
    <w:unhideWhenUsed/>
    <w:rsid w:val="00965B46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a0"/>
    <w:rsid w:val="00DE0695"/>
  </w:style>
  <w:style w:type="character" w:customStyle="1" w:styleId="m-list-searchresult-item-text">
    <w:name w:val="m-list-search__result-item-text"/>
    <w:basedOn w:val="a0"/>
    <w:rsid w:val="00DE0695"/>
  </w:style>
  <w:style w:type="paragraph" w:styleId="a9">
    <w:name w:val="Balloon Text"/>
    <w:basedOn w:val="a"/>
    <w:link w:val="aa"/>
    <w:uiPriority w:val="99"/>
    <w:semiHidden/>
    <w:unhideWhenUsed/>
    <w:rsid w:val="00B8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1929"/>
    <w:rPr>
      <w:rFonts w:ascii="Segoe UI" w:hAnsi="Segoe UI" w:cs="Segoe UI"/>
      <w:sz w:val="18"/>
      <w:szCs w:val="18"/>
    </w:rPr>
  </w:style>
  <w:style w:type="paragraph" w:styleId="ab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c"/>
    <w:uiPriority w:val="34"/>
    <w:qFormat/>
    <w:rsid w:val="00661F2A"/>
    <w:pPr>
      <w:ind w:left="720"/>
      <w:contextualSpacing/>
    </w:pPr>
  </w:style>
  <w:style w:type="character" w:customStyle="1" w:styleId="ac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b"/>
    <w:uiPriority w:val="34"/>
    <w:locked/>
    <w:rsid w:val="00573EF8"/>
  </w:style>
  <w:style w:type="table" w:styleId="ad">
    <w:name w:val="Table Grid"/>
    <w:basedOn w:val="a1"/>
    <w:uiPriority w:val="59"/>
    <w:rsid w:val="00722D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 Indent"/>
    <w:basedOn w:val="a"/>
    <w:link w:val="af"/>
    <w:uiPriority w:val="99"/>
    <w:unhideWhenUsed/>
    <w:rsid w:val="00722D38"/>
    <w:pPr>
      <w:spacing w:after="120"/>
      <w:ind w:left="283"/>
    </w:pPr>
    <w:rPr>
      <w:rFonts w:eastAsiaTheme="minorEastAsia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722D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6.pdf" TargetMode="External"/><Relationship Id="rId18" Type="http://schemas.openxmlformats.org/officeDocument/2006/relationships/hyperlink" Target="https://www.arlis.am/DocumentView.aspx?docid=171966" TargetMode="External"/><Relationship Id="rId26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94992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4.pdf" TargetMode="External"/><Relationship Id="rId17" Type="http://schemas.openxmlformats.org/officeDocument/2006/relationships/hyperlink" Target="https://www.arlis.am/DocumentView.aspx?docid=194977" TargetMode="External"/><Relationship Id="rId25" Type="http://schemas.openxmlformats.org/officeDocument/2006/relationships/hyperlink" Target="https://www.arlis.am/DocumentView.aspx?docid=1650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hyperlink" Target="https://www.arlis.am/DocumentView.aspx?docid=19499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&#1329;&#1343;&#1330;%20&#1385;&#1377;&#1411;&#1400;&#1410;&#1408;%20&#1354;&#1329;%20&#1348;2-4.docx" TargetMode="Externa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DocumentView.aspx?docid=1861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02510" TargetMode="External"/><Relationship Id="rId23" Type="http://schemas.openxmlformats.org/officeDocument/2006/relationships/hyperlink" Target="https://www.arlis.am/DocumentView.aspx?docid=170553" TargetMode="External"/><Relationship Id="rId28" Type="http://schemas.openxmlformats.org/officeDocument/2006/relationships/hyperlink" Target="https://e.mail.ru/compose?To=gegharkunik.qartughar@mt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DocumentView.aspx?docid=1789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gov.am/u_files/file/Haytararutyunner/3.pdf" TargetMode="External"/><Relationship Id="rId22" Type="http://schemas.openxmlformats.org/officeDocument/2006/relationships/hyperlink" Target="https://www.arlis.am/DocumentView.aspx?docid=193927" TargetMode="External"/><Relationship Id="rId27" Type="http://schemas.openxmlformats.org/officeDocument/2006/relationships/hyperlink" Target="https://fliphtml5.com/fumf/egd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E2D3-BE3A-4DD1-8584-31689F59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13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227</cp:revision>
  <cp:lastPrinted>2024-04-12T12:00:00Z</cp:lastPrinted>
  <dcterms:created xsi:type="dcterms:W3CDTF">2021-05-17T14:33:00Z</dcterms:created>
  <dcterms:modified xsi:type="dcterms:W3CDTF">2024-10-01T13:05:00Z</dcterms:modified>
</cp:coreProperties>
</file>