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DE" w:rsidRDefault="001461DE" w:rsidP="001508C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</w:rPr>
      </w:pPr>
      <w:r>
        <w:rPr>
          <w:rStyle w:val="a4"/>
          <w:rFonts w:ascii="GHEA Grapalat" w:hAnsi="GHEA Grapalat"/>
          <w:color w:val="000000"/>
          <w:lang w:val="hy-AM"/>
        </w:rPr>
        <w:t>ՀՀ Գեղարքունիքի մարզպետ</w:t>
      </w:r>
      <w:r w:rsidR="00FB7ECA">
        <w:rPr>
          <w:rStyle w:val="a4"/>
          <w:rFonts w:ascii="GHEA Grapalat" w:hAnsi="GHEA Grapalat"/>
          <w:color w:val="000000"/>
          <w:lang w:val="hy-AM"/>
        </w:rPr>
        <w:t>ի աշխատակազմ</w:t>
      </w:r>
      <w:r>
        <w:rPr>
          <w:rStyle w:val="a4"/>
          <w:rFonts w:ascii="GHEA Grapalat" w:hAnsi="GHEA Grapalat"/>
          <w:color w:val="000000"/>
          <w:lang w:val="hy-AM"/>
        </w:rPr>
        <w:t>ը</w:t>
      </w:r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հայտարարում</w:t>
      </w:r>
      <w:proofErr w:type="spellEnd"/>
      <w:r>
        <w:rPr>
          <w:rStyle w:val="a4"/>
          <w:rFonts w:ascii="GHEA Grapalat" w:hAnsi="GHEA Grapalat"/>
          <w:color w:val="000000"/>
        </w:rPr>
        <w:t xml:space="preserve"> է </w:t>
      </w:r>
      <w:proofErr w:type="spellStart"/>
      <w:r w:rsidR="00D64B03">
        <w:rPr>
          <w:rStyle w:val="a4"/>
          <w:rFonts w:ascii="GHEA Grapalat" w:hAnsi="GHEA Grapalat"/>
          <w:color w:val="000000"/>
          <w:lang w:val="en-US"/>
        </w:rPr>
        <w:t>արտաքին</w:t>
      </w:r>
      <w:proofErr w:type="spellEnd"/>
      <w:r w:rsidR="000A6624">
        <w:rPr>
          <w:rStyle w:val="a4"/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մրցույթ</w:t>
      </w:r>
      <w:proofErr w:type="spellEnd"/>
      <w:r>
        <w:rPr>
          <w:rStyle w:val="a4"/>
          <w:rFonts w:ascii="GHEA Grapalat" w:hAnsi="GHEA Grapalat"/>
          <w:color w:val="000000"/>
        </w:rPr>
        <w:t xml:space="preserve">՝ </w:t>
      </w:r>
      <w:proofErr w:type="spellStart"/>
      <w:r>
        <w:rPr>
          <w:rStyle w:val="a4"/>
          <w:rFonts w:ascii="GHEA Grapalat" w:hAnsi="GHEA Grapalat"/>
          <w:color w:val="000000"/>
        </w:rPr>
        <w:t>քաղաքացիական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ծառայության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թափուր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պաշտոնը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զբաղեցնելու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համար</w:t>
      </w:r>
      <w:proofErr w:type="spellEnd"/>
    </w:p>
    <w:p w:rsidR="001461DE" w:rsidRPr="00153380" w:rsidRDefault="001461DE" w:rsidP="00153380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3380">
        <w:rPr>
          <w:rFonts w:ascii="GHEA Grapalat" w:hAnsi="GHEA Grapalat"/>
          <w:color w:val="000000"/>
          <w:sz w:val="24"/>
          <w:szCs w:val="24"/>
          <w:lang w:val="hy-AM"/>
        </w:rPr>
        <w:t>ՀՀ Գեղարքունիքի մարզպետ</w:t>
      </w:r>
      <w:r w:rsidR="00FB7ECA" w:rsidRPr="00153380">
        <w:rPr>
          <w:rFonts w:ascii="GHEA Grapalat" w:hAnsi="GHEA Grapalat"/>
          <w:color w:val="000000"/>
          <w:sz w:val="24"/>
          <w:szCs w:val="24"/>
          <w:lang w:val="hy-AM"/>
        </w:rPr>
        <w:t>ի աշխատակազմ</w:t>
      </w:r>
      <w:r w:rsidRPr="00153380">
        <w:rPr>
          <w:rFonts w:ascii="GHEA Grapalat" w:hAnsi="GHEA Grapalat"/>
          <w:color w:val="000000"/>
          <w:sz w:val="24"/>
          <w:szCs w:val="24"/>
          <w:lang w:val="hy-AM"/>
        </w:rPr>
        <w:t xml:space="preserve">ը հայտարարում է </w:t>
      </w:r>
      <w:proofErr w:type="spellStart"/>
      <w:r w:rsidR="00D64B03" w:rsidRPr="00153380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>արտաքին</w:t>
      </w:r>
      <w:proofErr w:type="spellEnd"/>
      <w:r w:rsidRPr="00153380">
        <w:rPr>
          <w:rFonts w:ascii="GHEA Grapalat" w:hAnsi="GHEA Grapalat"/>
          <w:color w:val="000000"/>
          <w:sz w:val="24"/>
          <w:szCs w:val="24"/>
          <w:lang w:val="hy-AM"/>
        </w:rPr>
        <w:t xml:space="preserve"> մրցույթ՝ ՀՀ Գեղարքունիքի </w:t>
      </w:r>
      <w:r w:rsidR="00FB7ECA" w:rsidRPr="00153380">
        <w:rPr>
          <w:rFonts w:ascii="GHEA Grapalat" w:hAnsi="GHEA Grapalat"/>
          <w:color w:val="000000"/>
          <w:sz w:val="24"/>
          <w:szCs w:val="24"/>
          <w:lang w:val="hy-AM"/>
        </w:rPr>
        <w:t>մարզպետի աշխատակազմի</w:t>
      </w:r>
      <w:r w:rsidRPr="0015338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7ECA" w:rsidRPr="00153380">
        <w:rPr>
          <w:rFonts w:ascii="GHEA Grapalat" w:hAnsi="GHEA Grapalat"/>
          <w:b/>
          <w:sz w:val="24"/>
          <w:szCs w:val="24"/>
          <w:lang w:val="hy-AM"/>
        </w:rPr>
        <w:t xml:space="preserve">քաղաքաշինության, հողաշինության և ենթակառուցվածքների կառավարման </w:t>
      </w:r>
      <w:r w:rsidR="00153380" w:rsidRPr="001533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գլխավոր</w:t>
      </w:r>
      <w:r w:rsidR="00153380" w:rsidRPr="00153380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153380" w:rsidRPr="00153380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>մասնագետ</w:t>
      </w:r>
      <w:r w:rsidR="00153380" w:rsidRPr="00153380">
        <w:rPr>
          <w:rFonts w:ascii="GHEA Grapalat" w:eastAsia="Times New Roman" w:hAnsi="GHEA Grapalat" w:cs="Arial Armenian"/>
          <w:b/>
          <w:bCs/>
          <w:sz w:val="24"/>
          <w:szCs w:val="24"/>
          <w:lang w:val="en-US"/>
        </w:rPr>
        <w:t>ի</w:t>
      </w:r>
      <w:r w:rsidR="00153380" w:rsidRPr="00153380">
        <w:rPr>
          <w:rFonts w:ascii="GHEA Grapalat" w:eastAsia="Times New Roman" w:hAnsi="GHEA Grapalat" w:cs="Arial Armenian"/>
          <w:bCs/>
          <w:sz w:val="24"/>
          <w:szCs w:val="24"/>
          <w:lang w:val="hy-AM"/>
        </w:rPr>
        <w:t xml:space="preserve"> </w:t>
      </w:r>
      <w:r w:rsidR="00153380" w:rsidRPr="00153380">
        <w:rPr>
          <w:rFonts w:ascii="GHEA Grapalat" w:hAnsi="GHEA Grapalat"/>
          <w:sz w:val="24"/>
          <w:szCs w:val="24"/>
          <w:lang w:val="hy-AM"/>
        </w:rPr>
        <w:t>(ծածկագիրը՝</w:t>
      </w:r>
      <w:r w:rsidR="00153380" w:rsidRPr="00153380">
        <w:rPr>
          <w:rFonts w:ascii="GHEA Grapalat" w:hAnsi="GHEA Grapalat"/>
          <w:sz w:val="24"/>
          <w:szCs w:val="24"/>
        </w:rPr>
        <w:t xml:space="preserve"> </w:t>
      </w:r>
      <w:r w:rsidR="00153380" w:rsidRPr="00153380">
        <w:rPr>
          <w:rFonts w:ascii="GHEA Grapalat" w:hAnsi="GHEA Grapalat"/>
          <w:sz w:val="24"/>
          <w:szCs w:val="24"/>
          <w:lang w:val="hy-AM"/>
        </w:rPr>
        <w:t>94-30.1-Մ2-</w:t>
      </w:r>
      <w:r w:rsidR="00153380" w:rsidRPr="00153380">
        <w:rPr>
          <w:rFonts w:ascii="GHEA Grapalat" w:hAnsi="GHEA Grapalat"/>
          <w:sz w:val="24"/>
          <w:szCs w:val="24"/>
        </w:rPr>
        <w:t>3</w:t>
      </w:r>
      <w:r w:rsidR="00153380" w:rsidRPr="00153380">
        <w:rPr>
          <w:rFonts w:ascii="GHEA Grapalat" w:hAnsi="GHEA Grapalat"/>
          <w:sz w:val="24"/>
          <w:szCs w:val="24"/>
          <w:lang w:val="hy-AM"/>
        </w:rPr>
        <w:t>)</w:t>
      </w:r>
      <w:r w:rsidR="00153380" w:rsidRPr="00153380">
        <w:rPr>
          <w:rFonts w:ascii="GHEA Grapalat" w:hAnsi="GHEA Grapalat"/>
          <w:sz w:val="24"/>
          <w:szCs w:val="24"/>
        </w:rPr>
        <w:t xml:space="preserve"> </w:t>
      </w:r>
      <w:r w:rsidRPr="00153380">
        <w:rPr>
          <w:rFonts w:ascii="GHEA Grapalat" w:hAnsi="GHEA Grapalat"/>
          <w:color w:val="000000"/>
          <w:sz w:val="24"/>
          <w:szCs w:val="24"/>
          <w:lang w:val="hy-AM"/>
        </w:rPr>
        <w:t>քաղաքացիական ծառայության թափուր պաշտոնն զբաղեցնելու համար:</w:t>
      </w:r>
    </w:p>
    <w:p w:rsidR="001461DE" w:rsidRPr="00160B87" w:rsidRDefault="001461DE" w:rsidP="002C60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Գեղարքունիքի </w:t>
      </w:r>
      <w:r w:rsidR="00FB7ECA">
        <w:rPr>
          <w:rFonts w:ascii="GHEA Grapalat" w:hAnsi="GHEA Grapalat"/>
          <w:color w:val="000000"/>
          <w:lang w:val="hy-AM"/>
        </w:rPr>
        <w:t xml:space="preserve">մարզպետի աշխատակազմի </w:t>
      </w:r>
      <w:r w:rsidR="00FB7ECA">
        <w:rPr>
          <w:rFonts w:ascii="GHEA Grapalat" w:hAnsi="GHEA Grapalat"/>
          <w:b/>
          <w:lang w:val="hy-AM"/>
        </w:rPr>
        <w:t xml:space="preserve">քաղաքաշինության, հողաշինության և ենթակառուցվածքների կառավարման </w:t>
      </w:r>
      <w:r w:rsidR="00160B87" w:rsidRPr="00153380">
        <w:rPr>
          <w:rFonts w:ascii="GHEA Grapalat" w:hAnsi="GHEA Grapalat" w:cs="Sylfaen"/>
          <w:b/>
          <w:bCs/>
          <w:lang w:val="hy-AM" w:eastAsia="en-US"/>
        </w:rPr>
        <w:t>գլխավոր</w:t>
      </w:r>
      <w:r w:rsidR="00160B87" w:rsidRPr="00160B87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160B87" w:rsidRPr="00153380">
        <w:rPr>
          <w:rFonts w:ascii="GHEA Grapalat" w:hAnsi="GHEA Grapalat" w:cs="Arial Armenian"/>
          <w:b/>
          <w:bCs/>
          <w:lang w:val="hy-AM" w:eastAsia="en-US"/>
        </w:rPr>
        <w:t>մասնագետ</w:t>
      </w:r>
      <w:r w:rsidR="00160B87" w:rsidRPr="00160B87">
        <w:rPr>
          <w:rFonts w:ascii="GHEA Grapalat" w:hAnsi="GHEA Grapalat" w:cs="Arial Armenian"/>
          <w:b/>
          <w:bCs/>
          <w:lang w:val="hy-AM"/>
        </w:rPr>
        <w:t>ի</w:t>
      </w:r>
      <w:r w:rsidR="00160B87" w:rsidRPr="00153380">
        <w:rPr>
          <w:rFonts w:ascii="GHEA Grapalat" w:hAnsi="GHEA Grapalat" w:cs="Arial Armenian"/>
          <w:bCs/>
          <w:lang w:val="hy-AM" w:eastAsia="en-US"/>
        </w:rPr>
        <w:t xml:space="preserve"> </w:t>
      </w:r>
      <w:r w:rsidR="00160B87" w:rsidRPr="00153380">
        <w:rPr>
          <w:rFonts w:ascii="GHEA Grapalat" w:hAnsi="GHEA Grapalat"/>
          <w:lang w:val="hy-AM"/>
        </w:rPr>
        <w:t>(ծածկագիրը՝</w:t>
      </w:r>
      <w:r w:rsidR="00160B87" w:rsidRPr="00160B87">
        <w:rPr>
          <w:rFonts w:ascii="GHEA Grapalat" w:hAnsi="GHEA Grapalat"/>
          <w:lang w:val="hy-AM"/>
        </w:rPr>
        <w:t xml:space="preserve"> </w:t>
      </w:r>
      <w:r w:rsidR="00160B87" w:rsidRPr="00153380">
        <w:rPr>
          <w:rFonts w:ascii="GHEA Grapalat" w:hAnsi="GHEA Grapalat"/>
          <w:lang w:val="hy-AM"/>
        </w:rPr>
        <w:t>94-30.1-Մ2-</w:t>
      </w:r>
      <w:r w:rsidR="00160B87" w:rsidRPr="00160B87">
        <w:rPr>
          <w:rFonts w:ascii="GHEA Grapalat" w:hAnsi="GHEA Grapalat"/>
          <w:lang w:val="hy-AM"/>
        </w:rPr>
        <w:t>3</w:t>
      </w:r>
      <w:r w:rsidR="00160B87" w:rsidRPr="00153380">
        <w:rPr>
          <w:rFonts w:ascii="GHEA Grapalat" w:hAnsi="GHEA Grapalat"/>
          <w:lang w:val="hy-AM"/>
        </w:rPr>
        <w:t>)</w:t>
      </w:r>
      <w:r w:rsidR="00160B87" w:rsidRPr="00160B87">
        <w:rPr>
          <w:rFonts w:ascii="GHEA Grapalat" w:hAnsi="GHEA Grapalat"/>
          <w:lang w:val="hy-AM"/>
        </w:rPr>
        <w:t xml:space="preserve"> </w:t>
      </w:r>
      <w:r w:rsidRPr="002C60E6">
        <w:rPr>
          <w:rFonts w:ascii="GHEA Grapalat" w:hAnsi="GHEA Grapalat"/>
          <w:color w:val="000000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</w:t>
      </w:r>
      <w:r w:rsidRPr="00560CC8">
        <w:rPr>
          <w:rFonts w:ascii="GHEA Grapalat" w:hAnsi="GHEA Grapalat"/>
          <w:color w:val="000000"/>
          <w:lang w:val="hy-AM"/>
        </w:rPr>
        <w:t>որի</w:t>
      </w:r>
      <w:r w:rsidRPr="00560CC8">
        <w:rPr>
          <w:rFonts w:ascii="Calibri" w:hAnsi="Calibri" w:cs="Calibri"/>
          <w:color w:val="000000"/>
          <w:lang w:val="hy-AM"/>
        </w:rPr>
        <w:t> </w:t>
      </w:r>
      <w:hyperlink r:id="rId6" w:history="1">
        <w:r w:rsidR="00160B87" w:rsidRPr="00160B87">
          <w:rPr>
            <w:rStyle w:val="a5"/>
            <w:rFonts w:ascii="GHEA Grapalat" w:hAnsi="GHEA Grapalat"/>
            <w:lang w:val="hy-AM"/>
          </w:rPr>
          <w:t>էլեկտրոնային օրինակը կցվում է:</w:t>
        </w:r>
      </w:hyperlink>
    </w:p>
    <w:p w:rsidR="00DE0695" w:rsidRPr="002249DA" w:rsidRDefault="00DE0695" w:rsidP="00DE0695">
      <w:pPr>
        <w:rPr>
          <w:rStyle w:val="m-list-searchresult-item-text"/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Մրցույթին մասնակցելու համար դիմումներն ընդունվում են էլեկտրոնային եղանակով՝ Քաղաքացիական ծառայության գրասենյակի կայքէջի՝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="00160B87" w:rsidRPr="00053F62">
          <w:rPr>
            <w:rStyle w:val="a5"/>
            <w:rFonts w:ascii="Helvetica" w:hAnsi="Helvetica"/>
            <w:lang w:val="hy-AM"/>
          </w:rPr>
          <w:t>https://cso.gov.am/</w:t>
        </w:r>
      </w:hyperlink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միջոցով: Էլեկտրոնային եղանակով դիմում ներկայացնելու համար անհրաժեշտ է այցելել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 </w:t>
      </w:r>
      <w:hyperlink r:id="rId8" w:history="1">
        <w:r>
          <w:rPr>
            <w:rStyle w:val="a5"/>
            <w:rFonts w:ascii="Helvetica" w:hAnsi="Helvetica"/>
            <w:lang w:val="hy-AM"/>
          </w:rPr>
          <w:t>https://cso.gov.am/</w:t>
        </w:r>
      </w:hyperlink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կայքէջի «Գլխավոր» էջի «Մրցույթների հայտարարություններ» բաժնի «</w:t>
      </w:r>
      <w:r w:rsidRPr="00DE069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Ղեկավար և մասնագիտական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lastRenderedPageBreak/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ծանուցում դիմումն ընդունվելու մասին: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ա) եթե ակտիվ է «Դիմել» ստեղնը, ապա դիմումը դեռևս գրանցված չէ,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Helvetica" w:hAnsi="Helvetica"/>
          <w:color w:val="282A3C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համապատասխան հայտարարության հերթական համարից առաջ դրված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Cambria Math" w:hAnsi="Cambria Math" w:cs="Cambria Math"/>
          <w:color w:val="282A3C"/>
          <w:shd w:val="clear" w:color="auto" w:fill="FFFFFF"/>
          <w:lang w:val="hy-AM"/>
        </w:rPr>
        <w:t>⊕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նշանը:</w:t>
      </w:r>
    </w:p>
    <w:p w:rsidR="00DE0695" w:rsidRPr="002249DA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:rsidR="00AA6727" w:rsidRPr="002249DA" w:rsidRDefault="00AA6727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Համակարգում գրանցվելուց հետո քաղաքացին իր «Անձնական էջ» կարող է մուտք գործել՝ այցելելով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hyperlink r:id="rId9" w:history="1">
        <w:r>
          <w:rPr>
            <w:rStyle w:val="a5"/>
            <w:rFonts w:ascii="Helvetica" w:hAnsi="Helvetica"/>
            <w:lang w:val="hy-AM"/>
          </w:rPr>
          <w:t>https://cso.gov.am/</w:t>
        </w:r>
      </w:hyperlink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կայքէջի «Գլխավոր» էջի «Մուտք» բաժին կամ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hyperlink r:id="rId10" w:history="1">
        <w:r>
          <w:rPr>
            <w:rStyle w:val="a5"/>
            <w:rFonts w:ascii="Helvetica" w:hAnsi="Helvetica"/>
            <w:lang w:val="hy-AM"/>
          </w:rPr>
          <w:t>https://hartak.cso.gov.am/</w:t>
        </w:r>
      </w:hyperlink>
      <w:r w:rsidRPr="002249DA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հղումի </w:t>
      </w:r>
      <w:r w:rsidRPr="002249DA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«Անձնական էջ» բաժինը, որտեղ անհրաժեշտ է լրացնել գրանցված էլեկտրոնային փոստի հասցեն և գաղտնաբառը:</w:t>
      </w:r>
    </w:p>
    <w:p w:rsidR="00F741B9" w:rsidRPr="00F741B9" w:rsidRDefault="00F741B9" w:rsidP="00F741B9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Helvetica"/>
          <w:color w:val="282A3C"/>
          <w:sz w:val="24"/>
          <w:szCs w:val="24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քաղաքացիները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թեստավորմանը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ներկայանում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են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անձնագրով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և/կամ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նույնականացման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քարտով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հաստատող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այլ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փաստաթղթով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(զինվորական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գրքույկ,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lastRenderedPageBreak/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="00DE0695">
        <w:rPr>
          <w:rFonts w:ascii="GHEA Grapalat" w:hAnsi="GHEA Grapalat" w:cs="Calibri"/>
          <w:color w:val="282A3C"/>
          <w:sz w:val="24"/>
          <w:szCs w:val="24"/>
          <w:shd w:val="clear" w:color="auto" w:fill="FFFFFF"/>
          <w:lang w:val="hy-AM"/>
        </w:rPr>
        <w:t xml:space="preserve">     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ոստիկանության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կողմից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ժամանակավորապես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տրվող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(ինքնությունը հաստատող</w:t>
      </w:r>
      <w:r w:rsidR="00DE0695" w:rsidRPr="002249D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փաստաթուղթ):</w:t>
      </w:r>
    </w:p>
    <w:p w:rsidR="00F741B9" w:rsidRPr="00F741B9" w:rsidRDefault="00F741B9" w:rsidP="00F741B9">
      <w:pPr>
        <w:shd w:val="clear" w:color="auto" w:fill="FFFFFF"/>
        <w:spacing w:after="0" w:line="224" w:lineRule="atLeast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Քաղաքացիական ծառայության թափուր պաշտոնն զբաղեցնելու համար  անցկացվող մրցույթին մասնակցելու համար անհրաժեշտ է ներկայացնել հետևյալ փաստաթղթերը՝</w:t>
      </w:r>
    </w:p>
    <w:p w:rsidR="001461DE" w:rsidRPr="006E5D42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1.դիմում(առցանց),</w:t>
      </w:r>
      <w:r w:rsidRPr="001461DE">
        <w:rPr>
          <w:rFonts w:ascii="GHEA Grapalat" w:hAnsi="GHEA Grapalat"/>
          <w:color w:val="000000"/>
          <w:lang w:val="hy-AM"/>
        </w:rPr>
        <w:br/>
        <w:t>2.անձնագիր և/կա</w:t>
      </w:r>
      <w:r w:rsidR="0040294D">
        <w:rPr>
          <w:rFonts w:ascii="GHEA Grapalat" w:hAnsi="GHEA Grapalat"/>
          <w:color w:val="000000"/>
          <w:lang w:val="hy-AM"/>
        </w:rPr>
        <w:t>մ նույնականացման քարտի 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 xml:space="preserve"> (եթե անձը նույնական</w:t>
      </w:r>
      <w:r w:rsidR="0040294D">
        <w:rPr>
          <w:rFonts w:ascii="GHEA Grapalat" w:hAnsi="GHEA Grapalat"/>
          <w:color w:val="000000"/>
          <w:lang w:val="hy-AM"/>
        </w:rPr>
        <w:t>ացման կամ սոցիալական քարտ չի կց</w:t>
      </w:r>
      <w:r w:rsidRPr="001461DE">
        <w:rPr>
          <w:rFonts w:ascii="GHEA Grapalat" w:hAnsi="GHEA Grapalat"/>
          <w:color w:val="000000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</w:t>
      </w:r>
      <w:r w:rsidR="0040294D">
        <w:rPr>
          <w:rFonts w:ascii="GHEA Grapalat" w:hAnsi="GHEA Grapalat"/>
          <w:color w:val="000000"/>
          <w:lang w:val="hy-AM"/>
        </w:rPr>
        <w:t>սին տեղեկանքի 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),</w:t>
      </w:r>
      <w:r w:rsidRPr="001461DE">
        <w:rPr>
          <w:rFonts w:ascii="GHEA Grapalat" w:hAnsi="GHEA Grapalat"/>
          <w:color w:val="000000"/>
          <w:lang w:val="hy-AM"/>
        </w:rPr>
        <w:br/>
        <w:t>3.բարձրագույն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461DE">
        <w:rPr>
          <w:rFonts w:ascii="GHEA Grapalat" w:hAnsi="GHEA Grapalat"/>
          <w:color w:val="000000"/>
          <w:lang w:val="hy-AM"/>
        </w:rPr>
        <w:t>կրթությունը հավաստող փաստաթղթի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461DE">
        <w:rPr>
          <w:rFonts w:ascii="GHEA Grapalat" w:hAnsi="GHEA Grapalat"/>
          <w:color w:val="000000"/>
          <w:lang w:val="hy-AM"/>
        </w:rPr>
        <w:t xml:space="preserve">(երի)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 xml:space="preserve">4.աշխատանքային գործունեությունը հավաստող փաստաթղթերի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 xml:space="preserve">5. արական սեռի անձինք՝ նաև զինվորական գրքույկ կամ դրան փոխարինող ժամանակավոր զորակոչային տեղամասին կցագրման վկայականի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>6. լուսանկար՝ 3X4 չափսի:</w:t>
      </w:r>
    </w:p>
    <w:p w:rsidR="00D1527F" w:rsidRPr="007B23BD" w:rsidRDefault="00D1527F" w:rsidP="00D1527F">
      <w:pPr>
        <w:ind w:left="90" w:right="9"/>
        <w:jc w:val="both"/>
        <w:rPr>
          <w:rFonts w:ascii="GHEA Mariam" w:eastAsia="Times New Roman" w:hAnsi="GHEA Mariam" w:cs="Times New Roman"/>
          <w:lang w:val="hy-AM"/>
        </w:rPr>
      </w:pP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դիմումներն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ընդունվում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FB7E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FA5566" w:rsidRPr="00FA55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46E33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օգոստոսի 2</w:t>
      </w:r>
      <w:r w:rsidR="00D02937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-ից  մինչև  202</w:t>
      </w:r>
      <w:r w:rsidR="00D46E33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 </w:t>
      </w:r>
      <w:r w:rsidR="00D46E33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օգոստոսի </w:t>
      </w:r>
      <w:r w:rsidR="00D02937"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1C5395">
        <w:rPr>
          <w:rFonts w:ascii="GHEA Grapalat" w:eastAsia="Times New Roman" w:hAnsi="GHEA Grapalat" w:cs="Times New Roman"/>
          <w:sz w:val="24"/>
          <w:szCs w:val="24"/>
          <w:lang w:val="hy-AM"/>
        </w:rPr>
        <w:t>-ը ներառյալ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FF20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hyperlink r:id="rId11" w:history="1">
        <w:r w:rsidRPr="004833F7">
          <w:rPr>
            <w:rStyle w:val="a5"/>
            <w:rFonts w:ascii="GHEA Mariam" w:eastAsia="Times New Roman" w:hAnsi="GHEA Mariam" w:cs="Times New Roman"/>
            <w:lang w:val="hy-AM"/>
          </w:rPr>
          <w:t>https://cso.gov.am/internal-external-competitions</w:t>
        </w:r>
      </w:hyperlink>
      <w:r w:rsidR="00FF20EC" w:rsidRPr="00E62822">
        <w:rPr>
          <w:rStyle w:val="a5"/>
          <w:rFonts w:ascii="GHEA Mariam" w:eastAsia="Times New Roman" w:hAnsi="GHEA Mariam" w:cs="Times New Roman"/>
          <w:u w:val="none"/>
          <w:lang w:val="hy-AM"/>
        </w:rPr>
        <w:t xml:space="preserve"> 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հասցեով՝ քսանչորսժամյա ռեժիմով։</w:t>
      </w:r>
    </w:p>
    <w:p w:rsidR="00D1527F" w:rsidRPr="00761C62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 xml:space="preserve">Մրցույթի թեստավորման փուլը </w:t>
      </w:r>
      <w:r w:rsidRPr="00FB7ECA">
        <w:rPr>
          <w:rFonts w:ascii="GHEA Grapalat" w:hAnsi="GHEA Grapalat"/>
          <w:b/>
          <w:lang w:val="hy-AM"/>
        </w:rPr>
        <w:t>կանցկացվի 202</w:t>
      </w:r>
      <w:r w:rsidR="00FB7ECA" w:rsidRPr="00FB7ECA">
        <w:rPr>
          <w:rFonts w:ascii="GHEA Grapalat" w:hAnsi="GHEA Grapalat"/>
          <w:b/>
          <w:lang w:val="hy-AM"/>
        </w:rPr>
        <w:t>3</w:t>
      </w:r>
      <w:r w:rsidRPr="00FB7ECA">
        <w:rPr>
          <w:rFonts w:ascii="GHEA Grapalat" w:hAnsi="GHEA Grapalat"/>
          <w:b/>
          <w:lang w:val="hy-AM"/>
        </w:rPr>
        <w:t xml:space="preserve"> թվականի </w:t>
      </w:r>
      <w:r w:rsidR="00761C62" w:rsidRPr="00761C62">
        <w:rPr>
          <w:rFonts w:ascii="GHEA Grapalat" w:hAnsi="GHEA Grapalat"/>
          <w:b/>
          <w:lang w:val="hy-AM"/>
        </w:rPr>
        <w:t>հոկ</w:t>
      </w:r>
      <w:r w:rsidR="00FB7ECA" w:rsidRPr="00FB7ECA">
        <w:rPr>
          <w:rFonts w:ascii="GHEA Grapalat" w:hAnsi="GHEA Grapalat"/>
          <w:b/>
          <w:lang w:val="hy-AM"/>
        </w:rPr>
        <w:t xml:space="preserve">տեմբերի </w:t>
      </w:r>
      <w:r w:rsidR="00160B87" w:rsidRPr="00160B87">
        <w:rPr>
          <w:rFonts w:ascii="GHEA Grapalat" w:hAnsi="GHEA Grapalat"/>
          <w:b/>
          <w:lang w:val="hy-AM"/>
        </w:rPr>
        <w:t>3</w:t>
      </w:r>
      <w:r w:rsidRPr="00761C62">
        <w:rPr>
          <w:rFonts w:ascii="GHEA Grapalat" w:hAnsi="GHEA Grapalat"/>
          <w:b/>
          <w:lang w:val="hy-AM"/>
        </w:rPr>
        <w:t>-ին՝ ժամը 15:00-ին</w:t>
      </w:r>
      <w:r w:rsidRPr="00761C62">
        <w:rPr>
          <w:rFonts w:ascii="GHEA Grapalat" w:hAnsi="GHEA Grapalat"/>
          <w:lang w:val="hy-AM"/>
        </w:rPr>
        <w:t>, ՀՀ Գեղարքունիքի մարզպետի</w:t>
      </w:r>
      <w:r w:rsidR="00FB7ECA" w:rsidRPr="00761C62">
        <w:rPr>
          <w:rFonts w:ascii="GHEA Grapalat" w:hAnsi="GHEA Grapalat"/>
          <w:lang w:val="hy-AM"/>
        </w:rPr>
        <w:t xml:space="preserve"> աշխատակազմի</w:t>
      </w:r>
      <w:r w:rsidR="00441412" w:rsidRPr="00761C62">
        <w:rPr>
          <w:rFonts w:ascii="GHEA Grapalat" w:hAnsi="GHEA Grapalat"/>
          <w:lang w:val="hy-AM"/>
        </w:rPr>
        <w:t xml:space="preserve"> </w:t>
      </w:r>
      <w:r w:rsidRPr="00761C62">
        <w:rPr>
          <w:rFonts w:ascii="GHEA Grapalat" w:hAnsi="GHEA Grapalat" w:cs="Sylfaen"/>
          <w:lang w:val="hy-AM"/>
        </w:rPr>
        <w:t>վարչական շենքում</w:t>
      </w:r>
      <w:r w:rsidRPr="00761C62">
        <w:rPr>
          <w:rFonts w:ascii="GHEA Grapalat" w:hAnsi="GHEA Grapalat"/>
          <w:lang w:val="hy-AM"/>
        </w:rPr>
        <w:t xml:space="preserve"> (</w:t>
      </w:r>
      <w:r w:rsidRPr="00761C62">
        <w:rPr>
          <w:rFonts w:ascii="GHEA Grapalat" w:hAnsi="GHEA Grapalat" w:cs="Sylfaen"/>
          <w:lang w:val="hy-AM"/>
        </w:rPr>
        <w:t xml:space="preserve">հասցեն՝ </w:t>
      </w:r>
      <w:r w:rsidRPr="00761C62">
        <w:rPr>
          <w:rFonts w:ascii="GHEA Grapalat" w:hAnsi="GHEA Grapalat"/>
          <w:lang w:val="hy-AM"/>
        </w:rPr>
        <w:t>ք. Գավառ, Կենտրոնական հրապարակ 7):</w:t>
      </w:r>
    </w:p>
    <w:p w:rsidR="00D1527F" w:rsidRPr="00DA493F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761C62">
        <w:rPr>
          <w:rFonts w:ascii="GHEA Grapalat" w:hAnsi="GHEA Grapalat"/>
          <w:lang w:val="hy-AM"/>
        </w:rPr>
        <w:t xml:space="preserve">Մրցույթի հարցազրույցի փուլը </w:t>
      </w:r>
      <w:r w:rsidRPr="00761C62">
        <w:rPr>
          <w:rFonts w:ascii="GHEA Grapalat" w:hAnsi="GHEA Grapalat"/>
          <w:b/>
          <w:lang w:val="hy-AM"/>
        </w:rPr>
        <w:t>կանցկացվի 202</w:t>
      </w:r>
      <w:r w:rsidR="00EE327E" w:rsidRPr="00761C62">
        <w:rPr>
          <w:rFonts w:ascii="GHEA Grapalat" w:hAnsi="GHEA Grapalat"/>
          <w:b/>
          <w:lang w:val="hy-AM"/>
        </w:rPr>
        <w:t>3</w:t>
      </w:r>
      <w:r w:rsidRPr="00761C62">
        <w:rPr>
          <w:rFonts w:ascii="GHEA Grapalat" w:hAnsi="GHEA Grapalat"/>
          <w:b/>
          <w:lang w:val="hy-AM"/>
        </w:rPr>
        <w:t xml:space="preserve"> թվականի </w:t>
      </w:r>
      <w:r w:rsidR="00761C62" w:rsidRPr="00761C62">
        <w:rPr>
          <w:rFonts w:ascii="GHEA Grapalat" w:hAnsi="GHEA Grapalat"/>
          <w:b/>
          <w:lang w:val="hy-AM"/>
        </w:rPr>
        <w:t>հոկ</w:t>
      </w:r>
      <w:r w:rsidR="00EE327E" w:rsidRPr="00761C62">
        <w:rPr>
          <w:rFonts w:ascii="GHEA Grapalat" w:hAnsi="GHEA Grapalat"/>
          <w:b/>
          <w:lang w:val="hy-AM"/>
        </w:rPr>
        <w:t xml:space="preserve">տեմբերի  </w:t>
      </w:r>
      <w:r w:rsidR="00160B87" w:rsidRPr="00160B87">
        <w:rPr>
          <w:rFonts w:ascii="GHEA Grapalat" w:hAnsi="GHEA Grapalat"/>
          <w:b/>
          <w:lang w:val="hy-AM"/>
        </w:rPr>
        <w:t>5</w:t>
      </w:r>
      <w:r w:rsidRPr="00761C62">
        <w:rPr>
          <w:rFonts w:ascii="GHEA Grapalat" w:hAnsi="GHEA Grapalat"/>
          <w:b/>
          <w:lang w:val="hy-AM"/>
        </w:rPr>
        <w:t>-ին</w:t>
      </w:r>
      <w:r w:rsidRPr="00FB7ECA">
        <w:rPr>
          <w:rFonts w:ascii="GHEA Grapalat" w:hAnsi="GHEA Grapalat"/>
          <w:b/>
          <w:lang w:val="hy-AM"/>
        </w:rPr>
        <w:t>՝ ժամը 1</w:t>
      </w:r>
      <w:r w:rsidR="00621F15" w:rsidRPr="00FB7ECA">
        <w:rPr>
          <w:rFonts w:ascii="GHEA Grapalat" w:hAnsi="GHEA Grapalat"/>
          <w:b/>
          <w:lang w:val="hy-AM"/>
        </w:rPr>
        <w:t>1</w:t>
      </w:r>
      <w:r w:rsidRPr="00FB7ECA">
        <w:rPr>
          <w:rFonts w:ascii="GHEA Grapalat" w:hAnsi="GHEA Grapalat"/>
          <w:b/>
          <w:lang w:val="hy-AM"/>
        </w:rPr>
        <w:t>:00-ին</w:t>
      </w:r>
      <w:r w:rsidRPr="006D379B">
        <w:rPr>
          <w:rFonts w:ascii="GHEA Grapalat" w:hAnsi="GHEA Grapalat"/>
          <w:lang w:val="hy-AM"/>
        </w:rPr>
        <w:t>,</w:t>
      </w:r>
      <w:r w:rsidR="00441412">
        <w:rPr>
          <w:rFonts w:ascii="GHEA Grapalat" w:hAnsi="GHEA Grapalat"/>
          <w:lang w:val="hy-AM"/>
        </w:rPr>
        <w:t xml:space="preserve"> </w:t>
      </w:r>
      <w:r w:rsidRPr="00DA493F">
        <w:rPr>
          <w:rFonts w:ascii="GHEA Grapalat" w:hAnsi="GHEA Grapalat"/>
          <w:lang w:val="hy-AM"/>
        </w:rPr>
        <w:t xml:space="preserve">ՀՀ Գեղարքունիքի </w:t>
      </w:r>
      <w:r w:rsidR="00FB7ECA" w:rsidRPr="006D379B">
        <w:rPr>
          <w:rFonts w:ascii="GHEA Grapalat" w:hAnsi="GHEA Grapalat"/>
          <w:lang w:val="hy-AM"/>
        </w:rPr>
        <w:t>մարզպետի</w:t>
      </w:r>
      <w:r w:rsidR="00FB7ECA">
        <w:rPr>
          <w:rFonts w:ascii="GHEA Grapalat" w:hAnsi="GHEA Grapalat"/>
          <w:lang w:val="hy-AM"/>
        </w:rPr>
        <w:t xml:space="preserve"> աշխատակազմի </w:t>
      </w:r>
      <w:r w:rsidRPr="00DA493F">
        <w:rPr>
          <w:rFonts w:ascii="GHEA Grapalat" w:hAnsi="GHEA Grapalat" w:cs="Sylfaen"/>
          <w:lang w:val="hy-AM"/>
        </w:rPr>
        <w:t>վարչական շենքում</w:t>
      </w:r>
      <w:r w:rsidRPr="00DA493F">
        <w:rPr>
          <w:rFonts w:ascii="GHEA Grapalat" w:hAnsi="GHEA Grapalat"/>
          <w:lang w:val="hy-AM"/>
        </w:rPr>
        <w:t xml:space="preserve"> (</w:t>
      </w:r>
      <w:r w:rsidRPr="00DA493F">
        <w:rPr>
          <w:rFonts w:ascii="GHEA Grapalat" w:hAnsi="GHEA Grapalat" w:cs="Sylfaen"/>
          <w:lang w:val="hy-AM"/>
        </w:rPr>
        <w:t xml:space="preserve">հասցեն՝ </w:t>
      </w:r>
      <w:r w:rsidRPr="00DA493F">
        <w:rPr>
          <w:rFonts w:ascii="GHEA Grapalat" w:hAnsi="GHEA Grapalat"/>
          <w:lang w:val="hy-AM"/>
        </w:rPr>
        <w:t>ք. Գավառ, Կենտրոնական հրապարակ 7):</w:t>
      </w:r>
    </w:p>
    <w:p w:rsidR="00D1527F" w:rsidRPr="00DA493F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DA493F">
        <w:rPr>
          <w:rFonts w:ascii="GHEA Grapalat" w:hAnsi="GHEA Grapalat"/>
          <w:lang w:val="hy-AM"/>
        </w:rPr>
        <w:t>Մրցույթի հարցազրույցի փուլը կանցկացվի «Հարցարան» ձևաչափով:</w:t>
      </w:r>
    </w:p>
    <w:p w:rsidR="00D1527F" w:rsidRPr="006D379B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6D379B">
        <w:rPr>
          <w:rFonts w:ascii="GHEA Grapalat" w:hAnsi="GHEA Grapalat"/>
          <w:lang w:val="hy-AM"/>
        </w:rPr>
        <w:t xml:space="preserve">Հիմնական աշխատավարձը </w:t>
      </w:r>
      <w:r w:rsidR="00160B87" w:rsidRPr="00160B87">
        <w:rPr>
          <w:rFonts w:ascii="GHEA Grapalat" w:hAnsi="GHEA Grapalat"/>
          <w:lang w:val="hy-AM"/>
        </w:rPr>
        <w:t>267.072</w:t>
      </w:r>
      <w:r w:rsidRPr="006D379B">
        <w:rPr>
          <w:rFonts w:ascii="GHEA Grapalat" w:hAnsi="GHEA Grapalat"/>
          <w:lang w:val="hy-AM"/>
        </w:rPr>
        <w:t xml:space="preserve"> (</w:t>
      </w:r>
      <w:r w:rsidR="00160B87" w:rsidRPr="00160B87">
        <w:rPr>
          <w:rFonts w:ascii="GHEA Grapalat" w:hAnsi="GHEA Grapalat"/>
          <w:lang w:val="hy-AM"/>
        </w:rPr>
        <w:t>երկու</w:t>
      </w:r>
      <w:r w:rsidRPr="006D379B">
        <w:rPr>
          <w:rFonts w:ascii="GHEA Grapalat" w:hAnsi="GHEA Grapalat"/>
          <w:lang w:val="hy-AM"/>
        </w:rPr>
        <w:t xml:space="preserve"> հարյուր </w:t>
      </w:r>
      <w:r w:rsidR="00160B87" w:rsidRPr="00160B87">
        <w:rPr>
          <w:rFonts w:ascii="GHEA Grapalat" w:hAnsi="GHEA Grapalat"/>
          <w:lang w:val="hy-AM"/>
        </w:rPr>
        <w:t>վաթսունյոթ</w:t>
      </w:r>
      <w:r w:rsidRPr="006D379B">
        <w:rPr>
          <w:rFonts w:ascii="GHEA Grapalat" w:hAnsi="GHEA Grapalat"/>
          <w:lang w:val="hy-AM"/>
        </w:rPr>
        <w:t xml:space="preserve"> հազար </w:t>
      </w:r>
      <w:r w:rsidR="00160B87" w:rsidRPr="00160B87">
        <w:rPr>
          <w:rFonts w:ascii="GHEA Grapalat" w:hAnsi="GHEA Grapalat"/>
          <w:lang w:val="hy-AM"/>
        </w:rPr>
        <w:t>յոթանասուներկու</w:t>
      </w:r>
      <w:r w:rsidRPr="006D379B">
        <w:rPr>
          <w:rFonts w:ascii="GHEA Grapalat" w:hAnsi="GHEA Grapalat"/>
          <w:lang w:val="hy-AM"/>
        </w:rPr>
        <w:t>)  ՀՀ դրամ է:</w:t>
      </w:r>
    </w:p>
    <w:p w:rsidR="00D1527F" w:rsidRPr="001461DE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D1527F" w:rsidRPr="006E5D42" w:rsidRDefault="00D1527F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</w:t>
      </w:r>
    </w:p>
    <w:p w:rsidR="00FA5566" w:rsidRDefault="00FA5566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</w:p>
    <w:p w:rsidR="00661F2A" w:rsidRPr="000E687F" w:rsidRDefault="00661F2A" w:rsidP="00D1527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</w:p>
    <w:p w:rsidR="00661F2A" w:rsidRDefault="00D1527F" w:rsidP="005936CB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lang w:val="hy-AM"/>
        </w:rPr>
      </w:pPr>
      <w:r w:rsidRPr="00661F2A">
        <w:rPr>
          <w:rFonts w:ascii="GHEA Grapalat" w:hAnsi="GHEA Grapalat"/>
          <w:b/>
          <w:lang w:val="hy-AM"/>
        </w:rPr>
        <w:lastRenderedPageBreak/>
        <w:t>ԱՆՀՐԱԺԵՇՏ ԿՈՄՊԵՏԵՆՑԻԱՆԵՐ</w:t>
      </w:r>
    </w:p>
    <w:p w:rsidR="00661F2A" w:rsidRPr="001B574C" w:rsidRDefault="00661F2A" w:rsidP="005936CB">
      <w:pPr>
        <w:pStyle w:val="a3"/>
        <w:shd w:val="clear" w:color="auto" w:fill="FFFFFF"/>
        <w:spacing w:before="0" w:beforeAutospacing="0" w:after="240" w:afterAutospacing="0"/>
        <w:jc w:val="center"/>
        <w:rPr>
          <w:lang w:val="en-US"/>
        </w:rPr>
      </w:pPr>
    </w:p>
    <w:p w:rsidR="00160B87" w:rsidRDefault="00160B87" w:rsidP="00160B8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hy-AM"/>
        </w:rPr>
      </w:pPr>
      <w:r w:rsidRPr="00991CE2">
        <w:rPr>
          <w:rFonts w:ascii="GHEA Grapalat" w:hAnsi="GHEA Grapalat"/>
          <w:shd w:val="clear" w:color="auto" w:fill="FFFFFF"/>
          <w:lang w:val="hy-AM"/>
        </w:rPr>
        <w:t>Խնդրի</w:t>
      </w:r>
      <w:r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991CE2">
        <w:rPr>
          <w:rFonts w:ascii="GHEA Grapalat" w:hAnsi="GHEA Grapalat"/>
          <w:shd w:val="clear" w:color="auto" w:fill="FFFFFF"/>
          <w:lang w:val="hy-AM"/>
        </w:rPr>
        <w:t>լուծում</w:t>
      </w:r>
    </w:p>
    <w:p w:rsidR="00160B87" w:rsidRDefault="002D6B84" w:rsidP="00160B87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hy-AM"/>
        </w:rPr>
      </w:pPr>
      <w:hyperlink r:id="rId12" w:history="1">
        <w:r w:rsidR="00160B87" w:rsidRPr="00A37283">
          <w:rPr>
            <w:rStyle w:val="a5"/>
            <w:rFonts w:ascii="GHEA Grapalat" w:hAnsi="GHEA Grapalat"/>
            <w:shd w:val="clear" w:color="auto" w:fill="FFFFFF"/>
            <w:lang w:val="hy-AM"/>
          </w:rPr>
          <w:t>https://www.gov.am/u_files/file/Haytararutyunner/4.pdf</w:t>
        </w:r>
      </w:hyperlink>
    </w:p>
    <w:p w:rsidR="00160B87" w:rsidRPr="00991CE2" w:rsidRDefault="00160B87" w:rsidP="00160B8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en-US"/>
        </w:rPr>
      </w:pPr>
      <w:proofErr w:type="spellStart"/>
      <w:r w:rsidRPr="001B574C">
        <w:rPr>
          <w:rFonts w:ascii="GHEA Grapalat" w:hAnsi="GHEA Grapalat"/>
          <w:shd w:val="clear" w:color="auto" w:fill="FFFFFF"/>
        </w:rPr>
        <w:t>Հաշվետվությունների</w:t>
      </w:r>
      <w:proofErr w:type="spellEnd"/>
      <w:r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1B574C">
        <w:rPr>
          <w:rFonts w:ascii="GHEA Grapalat" w:hAnsi="GHEA Grapalat"/>
          <w:shd w:val="clear" w:color="auto" w:fill="FFFFFF"/>
        </w:rPr>
        <w:t>մշակում</w:t>
      </w:r>
      <w:proofErr w:type="spellEnd"/>
    </w:p>
    <w:p w:rsidR="00160B87" w:rsidRDefault="002D6B84" w:rsidP="00160B87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en-US"/>
        </w:rPr>
      </w:pPr>
      <w:hyperlink r:id="rId13" w:history="1">
        <w:r w:rsidR="00160B87" w:rsidRPr="00A37283">
          <w:rPr>
            <w:rStyle w:val="a5"/>
            <w:rFonts w:ascii="GHEA Grapalat" w:hAnsi="GHEA Grapalat"/>
            <w:shd w:val="clear" w:color="auto" w:fill="FFFFFF"/>
            <w:lang w:val="en-US"/>
          </w:rPr>
          <w:t>https://www.gov.am/u_files/file/Haytararutyunner/6.pdf</w:t>
        </w:r>
      </w:hyperlink>
    </w:p>
    <w:p w:rsidR="00160B87" w:rsidRDefault="00160B87" w:rsidP="00160B8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hd w:val="clear" w:color="auto" w:fill="FFFFFF"/>
          <w:lang w:val="en-US"/>
        </w:rPr>
      </w:pPr>
      <w:proofErr w:type="spellStart"/>
      <w:r w:rsidRPr="001B574C">
        <w:rPr>
          <w:rFonts w:ascii="GHEA Grapalat" w:hAnsi="GHEA Grapalat"/>
          <w:shd w:val="clear" w:color="auto" w:fill="FFFFFF"/>
          <w:lang w:val="en-US"/>
        </w:rPr>
        <w:t>Բարեվարքություն</w:t>
      </w:r>
      <w:proofErr w:type="spellEnd"/>
    </w:p>
    <w:p w:rsidR="00160B87" w:rsidRDefault="002D6B84" w:rsidP="00160B87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shd w:val="clear" w:color="auto" w:fill="FFFFFF"/>
          <w:lang w:val="en-US"/>
        </w:rPr>
      </w:pPr>
      <w:hyperlink r:id="rId14" w:history="1">
        <w:r w:rsidR="00160B87" w:rsidRPr="00A37283">
          <w:rPr>
            <w:rStyle w:val="a5"/>
            <w:rFonts w:ascii="GHEA Grapalat" w:hAnsi="GHEA Grapalat"/>
            <w:shd w:val="clear" w:color="auto" w:fill="FFFFFF"/>
            <w:lang w:val="en-US"/>
          </w:rPr>
          <w:t>https://www.gov.am/u_files/file/Haytararutyunner/3.pdf</w:t>
        </w:r>
      </w:hyperlink>
    </w:p>
    <w:p w:rsidR="006E5D42" w:rsidRPr="00661F2A" w:rsidRDefault="001461DE" w:rsidP="005936CB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rFonts w:ascii="GHEA Grapalat" w:hAnsi="GHEA Grapalat"/>
          <w:b/>
          <w:color w:val="000000"/>
          <w:lang w:val="hy-AM"/>
        </w:rPr>
      </w:pPr>
      <w:r w:rsidRPr="006E5D42">
        <w:rPr>
          <w:rFonts w:ascii="GHEA Grapalat" w:hAnsi="GHEA Grapalat"/>
          <w:color w:val="000000"/>
          <w:sz w:val="21"/>
          <w:szCs w:val="21"/>
          <w:lang w:val="hy-AM"/>
        </w:rPr>
        <w:br/>
      </w:r>
      <w:r w:rsidRPr="00661F2A">
        <w:rPr>
          <w:rFonts w:ascii="GHEA Grapalat" w:hAnsi="GHEA Grapalat"/>
          <w:b/>
          <w:color w:val="000000"/>
          <w:lang w:val="hy-AM"/>
        </w:rPr>
        <w:t>ՄԱՍՆԱԳԻՏԱԿԱՆ</w:t>
      </w:r>
    </w:p>
    <w:p w:rsidR="00661F2A" w:rsidRDefault="00661F2A" w:rsidP="005936CB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rFonts w:ascii="GHEA Grapalat" w:hAnsi="GHEA Grapalat"/>
          <w:color w:val="000000"/>
          <w:lang w:val="hy-AM"/>
        </w:rPr>
      </w:pPr>
    </w:p>
    <w:p w:rsidR="003D0451" w:rsidRPr="00081B84" w:rsidRDefault="00FB7ECA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81B84">
        <w:rPr>
          <w:rFonts w:ascii="GHEA Grapalat" w:hAnsi="GHEA Grapalat"/>
          <w:b/>
          <w:color w:val="000000"/>
          <w:lang w:val="hy-AM"/>
        </w:rPr>
        <w:t xml:space="preserve"> </w:t>
      </w:r>
      <w:r w:rsidR="003D0451" w:rsidRPr="00081B84">
        <w:rPr>
          <w:rFonts w:ascii="GHEA Grapalat" w:hAnsi="GHEA Grapalat"/>
          <w:b/>
          <w:color w:val="000000"/>
          <w:lang w:val="hy-AM"/>
        </w:rPr>
        <w:t>«Քաղաքացիական ծառայության մասին » ՀՀ օրենք</w:t>
      </w:r>
    </w:p>
    <w:p w:rsidR="009940E9" w:rsidRDefault="002D6B84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5" w:history="1">
        <w:r w:rsidR="009940E9" w:rsidRPr="00A40854">
          <w:rPr>
            <w:rStyle w:val="a5"/>
            <w:lang w:val="hy-AM"/>
          </w:rPr>
          <w:t>https://www.arlis.am/DocumentView.aspx?docid=175823</w:t>
        </w:r>
      </w:hyperlink>
    </w:p>
    <w:p w:rsidR="003D0451" w:rsidRPr="005B5A2D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081B84">
        <w:rPr>
          <w:rFonts w:ascii="GHEA Grapalat" w:hAnsi="GHEA Grapalat"/>
          <w:color w:val="000000"/>
          <w:lang w:val="hy-AM"/>
        </w:rPr>
        <w:t>(Հոդվածներ՝ 4-38)</w:t>
      </w:r>
    </w:p>
    <w:p w:rsidR="003D0451" w:rsidRPr="00192AB1" w:rsidRDefault="003D0451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192AB1">
        <w:rPr>
          <w:rFonts w:ascii="GHEA Grapalat" w:hAnsi="GHEA Grapalat"/>
          <w:b/>
          <w:color w:val="000000"/>
          <w:lang w:val="hy-AM"/>
        </w:rPr>
        <w:t>«Հանրային ծառայության մասին » ՀՀ օրենք</w:t>
      </w:r>
    </w:p>
    <w:p w:rsidR="00C871C8" w:rsidRDefault="002D6B84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6" w:history="1">
        <w:r w:rsidR="00C871C8" w:rsidRPr="00A40854">
          <w:rPr>
            <w:rStyle w:val="a5"/>
            <w:lang w:val="hy-AM"/>
          </w:rPr>
          <w:t>https://www.arlis.am/DocumentView.aspx?docid=180561</w:t>
        </w:r>
      </w:hyperlink>
    </w:p>
    <w:p w:rsidR="003D0451" w:rsidRPr="005B5A2D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92AB1">
        <w:rPr>
          <w:rFonts w:ascii="GHEA Grapalat" w:hAnsi="GHEA Grapalat"/>
          <w:color w:val="000000"/>
          <w:lang w:val="hy-AM"/>
        </w:rPr>
        <w:t xml:space="preserve"> (Հոդվածներ՝  1-9, 15-19, 24, 28-34)</w:t>
      </w:r>
    </w:p>
    <w:p w:rsidR="003D0451" w:rsidRPr="007C18A0" w:rsidRDefault="00D1476D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Helvetica" w:hAnsi="Helvetica"/>
          <w:b/>
          <w:color w:val="434349"/>
          <w:sz w:val="20"/>
          <w:szCs w:val="20"/>
          <w:shd w:val="clear" w:color="auto" w:fill="FFFFFF"/>
          <w:lang w:val="hy-AM"/>
        </w:rPr>
      </w:pPr>
      <w:r w:rsidRPr="007C18A0">
        <w:rPr>
          <w:rFonts w:ascii="GHEA Grapalat" w:hAnsi="GHEA Grapalat"/>
          <w:b/>
          <w:color w:val="000000"/>
          <w:lang w:val="hy-AM"/>
        </w:rPr>
        <w:t xml:space="preserve"> </w:t>
      </w:r>
      <w:r w:rsidR="003D0451" w:rsidRPr="007C18A0">
        <w:rPr>
          <w:rFonts w:ascii="GHEA Grapalat" w:hAnsi="GHEA Grapalat"/>
          <w:b/>
          <w:color w:val="000000"/>
          <w:lang w:val="hy-AM"/>
        </w:rPr>
        <w:t>«Կառավարչական իրավահարաբերությունների կարգավորման մասին» ՀՀ օրենք</w:t>
      </w:r>
    </w:p>
    <w:p w:rsidR="000A059E" w:rsidRDefault="002D6B84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7" w:history="1">
        <w:r w:rsidR="000A059E" w:rsidRPr="00A40854">
          <w:rPr>
            <w:rStyle w:val="a5"/>
            <w:lang w:val="hy-AM"/>
          </w:rPr>
          <w:t>https://www.arlis.am/DocumentView.aspx?docid=171966</w:t>
        </w:r>
      </w:hyperlink>
    </w:p>
    <w:p w:rsidR="009C603D" w:rsidRPr="007C18A0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7C18A0">
        <w:rPr>
          <w:rFonts w:ascii="GHEA Grapalat" w:hAnsi="GHEA Grapalat"/>
          <w:color w:val="000000"/>
          <w:lang w:val="hy-AM"/>
        </w:rPr>
        <w:t xml:space="preserve">(Հոդվածներ՝ </w:t>
      </w:r>
      <w:r w:rsidRPr="00824810">
        <w:rPr>
          <w:rFonts w:ascii="GHEA Grapalat" w:hAnsi="GHEA Grapalat"/>
          <w:color w:val="000000"/>
          <w:lang w:val="hy-AM"/>
        </w:rPr>
        <w:t>2-10, 12-19, 21</w:t>
      </w:r>
      <w:r w:rsidR="00950324">
        <w:rPr>
          <w:rFonts w:ascii="GHEA Grapalat" w:hAnsi="GHEA Grapalat"/>
          <w:color w:val="000000"/>
          <w:lang w:val="hy-AM"/>
        </w:rPr>
        <w:t>)</w:t>
      </w:r>
    </w:p>
    <w:p w:rsidR="003D0451" w:rsidRPr="0098633F" w:rsidRDefault="003D0451" w:rsidP="003D04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98633F">
        <w:rPr>
          <w:rFonts w:ascii="GHEA Grapalat" w:hAnsi="GHEA Grapalat"/>
          <w:b/>
          <w:color w:val="000000"/>
          <w:lang w:val="hy-AM"/>
        </w:rPr>
        <w:t>«Տարածքային կառավարման մասին» ՀՀ օրենք</w:t>
      </w:r>
    </w:p>
    <w:p w:rsidR="009C603D" w:rsidRDefault="002D6B84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lang w:val="hy-AM"/>
        </w:rPr>
      </w:pPr>
      <w:hyperlink r:id="rId18" w:history="1">
        <w:r w:rsidR="009C603D" w:rsidRPr="00A40854">
          <w:rPr>
            <w:rStyle w:val="a5"/>
            <w:lang w:val="hy-AM"/>
          </w:rPr>
          <w:t>https://www.arlis.am/DocumentView.aspx?docid=178970</w:t>
        </w:r>
      </w:hyperlink>
    </w:p>
    <w:p w:rsidR="003D0451" w:rsidRDefault="003D0451" w:rsidP="003D04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8124AE">
        <w:rPr>
          <w:lang w:val="hy-AM"/>
        </w:rPr>
        <w:t xml:space="preserve"> </w:t>
      </w:r>
      <w:r w:rsidRPr="0098633F">
        <w:rPr>
          <w:rFonts w:ascii="GHEA Grapalat" w:hAnsi="GHEA Grapalat"/>
          <w:color w:val="000000"/>
          <w:lang w:val="hy-AM"/>
        </w:rPr>
        <w:t xml:space="preserve">(Հոդվածներ՝ </w:t>
      </w:r>
      <w:r w:rsidRPr="00154A2C">
        <w:rPr>
          <w:rFonts w:ascii="GHEA Grapalat" w:hAnsi="GHEA Grapalat"/>
          <w:color w:val="000000"/>
          <w:lang w:val="hy-AM"/>
        </w:rPr>
        <w:t>3-8, 18-21</w:t>
      </w:r>
      <w:r w:rsidRPr="0098633F">
        <w:rPr>
          <w:rFonts w:ascii="GHEA Grapalat" w:hAnsi="GHEA Grapalat"/>
          <w:color w:val="000000"/>
          <w:lang w:val="hy-AM"/>
        </w:rPr>
        <w:t>)</w:t>
      </w:r>
    </w:p>
    <w:p w:rsidR="004B57B9" w:rsidRPr="003E4A82" w:rsidRDefault="00FB7ECA" w:rsidP="004B57B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hy-AM"/>
        </w:rPr>
      </w:pPr>
      <w:r w:rsidRPr="00D9595E">
        <w:rPr>
          <w:rFonts w:ascii="GHEA Grapalat" w:hAnsi="GHEA Grapalat"/>
          <w:b/>
          <w:lang w:val="hy-AM"/>
        </w:rPr>
        <w:t xml:space="preserve"> </w:t>
      </w:r>
      <w:r w:rsidR="00D1476D" w:rsidRPr="003E4A82">
        <w:rPr>
          <w:rFonts w:ascii="GHEA Grapalat" w:hAnsi="GHEA Grapalat"/>
          <w:b/>
          <w:lang w:val="hy-AM"/>
        </w:rPr>
        <w:t xml:space="preserve"> </w:t>
      </w:r>
      <w:r w:rsidR="004B57B9" w:rsidRPr="003E4A82">
        <w:rPr>
          <w:rFonts w:ascii="GHEA Grapalat" w:hAnsi="GHEA Grapalat"/>
          <w:b/>
          <w:lang w:val="hy-AM"/>
        </w:rPr>
        <w:t>«</w:t>
      </w:r>
      <w:r w:rsidR="004B57B9">
        <w:rPr>
          <w:rFonts w:ascii="GHEA Grapalat" w:hAnsi="GHEA Grapalat"/>
          <w:b/>
          <w:lang w:val="hy-AM"/>
        </w:rPr>
        <w:t>Քաղաքաշինության</w:t>
      </w:r>
      <w:r w:rsidR="004B57B9" w:rsidRPr="003E4A82">
        <w:rPr>
          <w:rFonts w:ascii="GHEA Grapalat" w:hAnsi="GHEA Grapalat"/>
          <w:b/>
          <w:lang w:val="hy-AM"/>
        </w:rPr>
        <w:t xml:space="preserve"> մասին» ՀՀ օրենք</w:t>
      </w:r>
    </w:p>
    <w:p w:rsidR="004B57B9" w:rsidRPr="004B57B9" w:rsidRDefault="002D6B84" w:rsidP="0097377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hyperlink r:id="rId19" w:history="1">
        <w:r w:rsidR="004B57B9" w:rsidRPr="004B57B9">
          <w:rPr>
            <w:rStyle w:val="a5"/>
            <w:rFonts w:ascii="GHEA Grapalat" w:hAnsi="GHEA Grapalat"/>
            <w:lang w:val="hy-AM"/>
          </w:rPr>
          <w:t>https://www.arlis.am/DocumentView.aspx?docid=177568</w:t>
        </w:r>
      </w:hyperlink>
    </w:p>
    <w:p w:rsidR="004B57B9" w:rsidRPr="00BE5D07" w:rsidRDefault="004B57B9" w:rsidP="004B57B9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1"/>
          <w:szCs w:val="21"/>
          <w:lang w:val="hy-AM"/>
        </w:rPr>
      </w:pPr>
      <w:r w:rsidRPr="003E4A82">
        <w:rPr>
          <w:rFonts w:ascii="Arial Unicode" w:hAnsi="Arial Unicode"/>
          <w:sz w:val="21"/>
          <w:szCs w:val="21"/>
          <w:lang w:val="hy-AM"/>
        </w:rPr>
        <w:t xml:space="preserve">(Հոդվածներ՝ </w:t>
      </w:r>
      <w:r w:rsidRPr="00BE5D07">
        <w:rPr>
          <w:rFonts w:ascii="Arial Unicode" w:hAnsi="Arial Unicode"/>
          <w:sz w:val="21"/>
          <w:szCs w:val="21"/>
          <w:lang w:val="hy-AM"/>
        </w:rPr>
        <w:t>3-</w:t>
      </w:r>
      <w:r w:rsidR="00BE5D07" w:rsidRPr="002249DA">
        <w:rPr>
          <w:rFonts w:ascii="Arial Unicode" w:hAnsi="Arial Unicode"/>
          <w:sz w:val="21"/>
          <w:szCs w:val="21"/>
          <w:lang w:val="hy-AM"/>
        </w:rPr>
        <w:t>10, 14/2, 17</w:t>
      </w:r>
      <w:r w:rsidRPr="00BE5D07">
        <w:rPr>
          <w:rFonts w:ascii="Arial Unicode" w:hAnsi="Arial Unicode"/>
          <w:sz w:val="21"/>
          <w:szCs w:val="21"/>
          <w:lang w:val="hy-AM"/>
        </w:rPr>
        <w:t>, 22</w:t>
      </w:r>
      <w:r w:rsidR="00BE5D07" w:rsidRPr="002249DA">
        <w:rPr>
          <w:rFonts w:ascii="Arial Unicode" w:hAnsi="Arial Unicode"/>
          <w:sz w:val="21"/>
          <w:szCs w:val="21"/>
          <w:lang w:val="hy-AM"/>
        </w:rPr>
        <w:t>-</w:t>
      </w:r>
      <w:r w:rsidRPr="00BE5D07">
        <w:rPr>
          <w:rFonts w:ascii="Arial Unicode" w:hAnsi="Arial Unicode"/>
          <w:sz w:val="21"/>
          <w:szCs w:val="21"/>
          <w:lang w:val="hy-AM"/>
        </w:rPr>
        <w:t>2</w:t>
      </w:r>
      <w:r w:rsidR="00BE5D07" w:rsidRPr="002249DA">
        <w:rPr>
          <w:rFonts w:ascii="Arial Unicode" w:hAnsi="Arial Unicode"/>
          <w:sz w:val="21"/>
          <w:szCs w:val="21"/>
          <w:lang w:val="hy-AM"/>
        </w:rPr>
        <w:t>5</w:t>
      </w:r>
      <w:r w:rsidRPr="00BE5D07">
        <w:rPr>
          <w:rFonts w:ascii="Arial Unicode" w:hAnsi="Arial Unicode"/>
          <w:sz w:val="21"/>
          <w:szCs w:val="21"/>
          <w:lang w:val="hy-AM"/>
        </w:rPr>
        <w:t>)</w:t>
      </w:r>
    </w:p>
    <w:p w:rsidR="00A23AF8" w:rsidRPr="009A56AC" w:rsidRDefault="00C20F49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C20F49">
        <w:rPr>
          <w:rFonts w:ascii="GHEA Grapalat" w:hAnsi="GHEA Grapalat"/>
          <w:b/>
          <w:color w:val="000000"/>
          <w:lang w:val="hy-AM"/>
        </w:rPr>
        <w:lastRenderedPageBreak/>
        <w:t>Գրավոր խոսք, Վազգեն Գաբրիելյան, երրորդ լրամշակված հրատարակություն, Լիմուշ հրատարակչություն, 2012</w:t>
      </w:r>
      <w:r w:rsidR="00A23AF8" w:rsidRPr="009A56AC">
        <w:rPr>
          <w:rFonts w:ascii="GHEA Grapalat" w:hAnsi="GHEA Grapalat"/>
          <w:color w:val="000000"/>
          <w:lang w:val="hy-AM"/>
        </w:rPr>
        <w:br/>
      </w:r>
      <w:hyperlink r:id="rId20" w:history="1">
        <w:r w:rsidR="00A23AF8" w:rsidRPr="009A56AC">
          <w:rPr>
            <w:rStyle w:val="a5"/>
            <w:rFonts w:ascii="GHEA Grapalat" w:hAnsi="GHEA Grapalat"/>
            <w:lang w:val="hy-AM"/>
          </w:rPr>
          <w:t>http://www.parliament.am/library/books/gravor-khosq.pdf</w:t>
        </w:r>
      </w:hyperlink>
    </w:p>
    <w:p w:rsidR="00A23AF8" w:rsidRPr="009A56AC" w:rsidRDefault="00A23AF8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A56AC">
        <w:rPr>
          <w:rFonts w:ascii="Arial Unicode" w:hAnsi="Arial Unicode"/>
          <w:color w:val="000000"/>
          <w:sz w:val="21"/>
          <w:szCs w:val="21"/>
          <w:lang w:val="hy-AM"/>
        </w:rPr>
        <w:t>(</w:t>
      </w:r>
      <w:r w:rsidR="00FC778E" w:rsidRPr="00FC778E">
        <w:rPr>
          <w:rFonts w:ascii="Arial Unicode" w:hAnsi="Arial Unicode"/>
          <w:color w:val="000000"/>
          <w:sz w:val="21"/>
          <w:szCs w:val="21"/>
          <w:lang w:val="hy-AM"/>
        </w:rPr>
        <w:t>Էջեր՝  22-34, 74-80, 98-111, 114-120, 130-134,156-160, 168-194, 235-251</w:t>
      </w:r>
      <w:r w:rsidRPr="009A56AC">
        <w:rPr>
          <w:rFonts w:ascii="Arial Unicode" w:hAnsi="Arial Unicode"/>
          <w:color w:val="000000"/>
          <w:sz w:val="21"/>
          <w:szCs w:val="21"/>
          <w:lang w:val="hy-AM"/>
        </w:rPr>
        <w:t>)</w:t>
      </w:r>
    </w:p>
    <w:p w:rsidR="00AA1178" w:rsidRPr="007543B6" w:rsidRDefault="00AA1178" w:rsidP="00AA117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Ինֆորմատիկա 7-րդ դասարան, </w:t>
      </w:r>
      <w:r w:rsidR="00A23AF8" w:rsidRPr="00B6503A">
        <w:rPr>
          <w:rFonts w:ascii="GHEA Grapalat" w:hAnsi="GHEA Grapalat"/>
          <w:b/>
          <w:color w:val="000000"/>
          <w:lang w:val="hy-AM"/>
        </w:rPr>
        <w:t>Ս.Ս.Ավետիսյան, Ա.Վ.Դանիելյան։</w:t>
      </w:r>
      <w:r w:rsidRPr="00AA1178">
        <w:rPr>
          <w:rFonts w:ascii="GHEA Grapalat" w:hAnsi="GHEA Grapalat"/>
          <w:b/>
          <w:color w:val="000000"/>
          <w:lang w:val="hy-AM"/>
        </w:rPr>
        <w:t xml:space="preserve"> </w:t>
      </w:r>
      <w:r w:rsidRPr="007543B6">
        <w:rPr>
          <w:rFonts w:ascii="GHEA Grapalat" w:hAnsi="GHEA Grapalat"/>
          <w:b/>
          <w:color w:val="000000"/>
          <w:lang w:val="hy-AM"/>
        </w:rPr>
        <w:t>Երևան, Տիգրան Մեծ 20</w:t>
      </w:r>
      <w:r>
        <w:rPr>
          <w:rFonts w:ascii="GHEA Grapalat" w:hAnsi="GHEA Grapalat"/>
          <w:b/>
          <w:color w:val="000000"/>
          <w:lang w:val="hy-AM"/>
        </w:rPr>
        <w:t>12</w:t>
      </w:r>
    </w:p>
    <w:p w:rsidR="00A23AF8" w:rsidRDefault="00A23AF8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Style w:val="a5"/>
          <w:rFonts w:ascii="Sylfaen" w:hAnsi="Sylfaen"/>
          <w:sz w:val="21"/>
          <w:szCs w:val="21"/>
          <w:lang w:val="hy-AM"/>
        </w:rPr>
      </w:pPr>
      <w:r w:rsidRPr="00B6503A">
        <w:rPr>
          <w:rFonts w:ascii="GHEA Grapalat" w:hAnsi="GHEA Grapalat"/>
          <w:b/>
          <w:color w:val="000000"/>
          <w:lang w:val="hy-AM"/>
        </w:rPr>
        <w:t xml:space="preserve"> </w:t>
      </w:r>
      <w:hyperlink r:id="rId21" w:history="1">
        <w:r w:rsidRPr="009A56AC">
          <w:rPr>
            <w:rStyle w:val="a5"/>
            <w:rFonts w:ascii="Arial Unicode" w:hAnsi="Arial Unicode"/>
            <w:sz w:val="21"/>
            <w:szCs w:val="21"/>
            <w:lang w:val="hy-AM"/>
          </w:rPr>
          <w:t>https://fliphtml5.com/fumf/egdx</w:t>
        </w:r>
      </w:hyperlink>
    </w:p>
    <w:p w:rsidR="007543B6" w:rsidRDefault="00A23AF8" w:rsidP="00A23AF8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000000"/>
          <w:sz w:val="21"/>
          <w:szCs w:val="21"/>
          <w:lang w:val="hy-AM"/>
        </w:rPr>
      </w:pPr>
      <w:r w:rsidRPr="007543B6">
        <w:rPr>
          <w:rFonts w:ascii="GHEA Grapalat" w:hAnsi="GHEA Grapalat"/>
          <w:color w:val="000000"/>
          <w:sz w:val="20"/>
          <w:szCs w:val="20"/>
          <w:lang w:val="hy-AM"/>
        </w:rPr>
        <w:t>(էջեր</w:t>
      </w:r>
      <w:r w:rsidR="000C0117" w:rsidRPr="007543B6">
        <w:rPr>
          <w:rFonts w:ascii="GHEA Grapalat" w:hAnsi="GHEA Grapalat"/>
          <w:color w:val="000000"/>
          <w:sz w:val="20"/>
          <w:szCs w:val="20"/>
          <w:lang w:val="hy-AM"/>
        </w:rPr>
        <w:t>՝</w:t>
      </w:r>
      <w:r w:rsidRPr="007543B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C0117" w:rsidRPr="007543B6">
        <w:rPr>
          <w:rFonts w:ascii="GHEA Grapalat" w:hAnsi="GHEA Grapalat"/>
          <w:color w:val="000000"/>
          <w:sz w:val="20"/>
          <w:szCs w:val="20"/>
          <w:lang w:val="hy-AM"/>
        </w:rPr>
        <w:t>4-13,17-25, 30-51</w:t>
      </w:r>
      <w:r w:rsidRPr="007543B6">
        <w:rPr>
          <w:rFonts w:ascii="GHEA Grapalat" w:hAnsi="GHEA Grapalat"/>
          <w:color w:val="000000"/>
          <w:sz w:val="20"/>
          <w:szCs w:val="20"/>
          <w:lang w:val="hy-AM"/>
        </w:rPr>
        <w:t>)</w:t>
      </w:r>
    </w:p>
    <w:p w:rsidR="00380AF8" w:rsidRPr="00FB7ECA" w:rsidRDefault="00AA6727" w:rsidP="00E95553">
      <w:pPr>
        <w:pStyle w:val="a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32CC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ՀՀ Գեղարքունիքի </w:t>
      </w:r>
      <w:r w:rsidR="00F0189C" w:rsidRPr="00332CCF">
        <w:rPr>
          <w:rFonts w:ascii="GHEA Grapalat" w:hAnsi="GHEA Grapalat"/>
          <w:sz w:val="24"/>
          <w:szCs w:val="24"/>
          <w:lang w:val="hy-AM"/>
        </w:rPr>
        <w:t xml:space="preserve">մարզպետի աշխատակազմի </w:t>
      </w:r>
      <w:r w:rsidR="00332CCF" w:rsidRPr="00332CCF">
        <w:rPr>
          <w:rFonts w:ascii="GHEA Grapalat" w:hAnsi="GHEA Grapalat"/>
          <w:sz w:val="24"/>
          <w:szCs w:val="24"/>
          <w:lang w:val="hy-AM"/>
        </w:rPr>
        <w:t>անձնակազմի կառավարման, փաստաթղթաշրջանառության և հասարակայնության հետ կապերի վարչության</w:t>
      </w:r>
      <w:r w:rsidR="00332CCF" w:rsidRPr="00332CCF">
        <w:rPr>
          <w:rFonts w:ascii="GHEA Grapalat" w:hAnsi="GHEA Grapalat"/>
          <w:b/>
          <w:lang w:val="hy-AM"/>
        </w:rPr>
        <w:t xml:space="preserve"> </w:t>
      </w:r>
      <w:r w:rsidRPr="00332CC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անձնակազմի կառավարման բաժին,</w:t>
      </w:r>
      <w:r w:rsidR="000C6F95" w:rsidRPr="00332CCF">
        <w:rPr>
          <w:rFonts w:ascii="GHEA Grapalat" w:hAnsi="GHEA Grapalat"/>
          <w:sz w:val="24"/>
          <w:szCs w:val="24"/>
          <w:lang w:val="hy-AM"/>
        </w:rPr>
        <w:t xml:space="preserve"> </w:t>
      </w:r>
      <w:r w:rsidR="000C6F95" w:rsidRPr="00FB7EC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հասցեն՝ </w:t>
      </w:r>
      <w:r w:rsidR="000C6F95" w:rsidRPr="00FB7ECA">
        <w:rPr>
          <w:rFonts w:ascii="GHEA Grapalat" w:hAnsi="GHEA Grapalat"/>
          <w:color w:val="000000"/>
          <w:sz w:val="24"/>
          <w:szCs w:val="24"/>
          <w:lang w:val="hy-AM"/>
        </w:rPr>
        <w:t>ք. Գավառ, Կենտրոնական հրապարակ 7</w:t>
      </w:r>
      <w:r w:rsidR="000C6F95" w:rsidRPr="00FB7ECA">
        <w:rPr>
          <w:rFonts w:ascii="GHEA Grapalat" w:hAnsi="GHEA Grapalat"/>
          <w:color w:val="1C1E21"/>
          <w:sz w:val="24"/>
          <w:szCs w:val="24"/>
          <w:lang w:val="hy-AM"/>
        </w:rPr>
        <w:t>,</w:t>
      </w:r>
      <w:r w:rsidRPr="00FB7ECA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t>Էլ. հասցե</w:t>
      </w:r>
      <w:r w:rsidR="000C6F95" w:rsidRPr="00FB7ECA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FB7ECA" w:rsidRPr="00FB7E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hyperlink r:id="rId22" w:history="1">
        <w:r w:rsidR="004B378E" w:rsidRPr="004B378E">
          <w:rPr>
            <w:rStyle w:val="a5"/>
            <w:rFonts w:ascii="Arial" w:hAnsi="Arial" w:cs="Arial"/>
            <w:sz w:val="23"/>
            <w:szCs w:val="23"/>
            <w:shd w:val="clear" w:color="auto" w:fill="FFFFFF"/>
            <w:lang w:val="hy-AM"/>
          </w:rPr>
          <w:t>gegharkunik.qartughar@mta.gov.am</w:t>
        </w:r>
      </w:hyperlink>
      <w:r w:rsidR="000C6F95" w:rsidRPr="00FB7EC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FB7ECA" w:rsidRPr="00FB7E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t>հեռ.՝</w:t>
      </w:r>
      <w:r w:rsidR="001461DE" w:rsidRPr="00FB7ECA">
        <w:rPr>
          <w:rFonts w:ascii="GHEA Grapalat" w:hAnsi="GHEA Grapalat"/>
          <w:b/>
          <w:sz w:val="24"/>
          <w:szCs w:val="24"/>
          <w:lang w:val="hy-AM"/>
        </w:rPr>
        <w:t>060650626</w:t>
      </w:r>
      <w:r w:rsidR="001461DE" w:rsidRPr="00FB7ECA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1461DE" w:rsidRPr="00FB7ECA">
        <w:rPr>
          <w:rFonts w:ascii="GHEA Grapalat" w:hAnsi="GHEA Grapalat"/>
          <w:color w:val="000000"/>
          <w:sz w:val="24"/>
          <w:szCs w:val="24"/>
          <w:lang w:val="hy-AM"/>
        </w:rPr>
        <w:br/>
      </w:r>
    </w:p>
    <w:p w:rsidR="00380AF8" w:rsidRPr="00380AF8" w:rsidRDefault="00380AF8" w:rsidP="00380AF8">
      <w:pPr>
        <w:rPr>
          <w:lang w:val="hy-AM"/>
        </w:rPr>
      </w:pPr>
    </w:p>
    <w:p w:rsidR="002D6B84" w:rsidRPr="002D6B84" w:rsidRDefault="002D6B84" w:rsidP="002D6B84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2D6B84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Հավելված N 6</w:t>
      </w:r>
    </w:p>
    <w:p w:rsidR="002D6B84" w:rsidRPr="002D6B84" w:rsidRDefault="002D6B84" w:rsidP="002D6B84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2D6B84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 xml:space="preserve">Հայաստանի Հանրապետության </w:t>
      </w:r>
    </w:p>
    <w:p w:rsidR="002D6B84" w:rsidRPr="002D6B84" w:rsidRDefault="002D6B84" w:rsidP="002D6B84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2D6B84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Գեղարքունքի մարզպետի աշխատակազմի</w:t>
      </w:r>
    </w:p>
    <w:p w:rsidR="002D6B84" w:rsidRPr="002D6B84" w:rsidRDefault="002D6B84" w:rsidP="002D6B84">
      <w:pPr>
        <w:spacing w:after="0"/>
        <w:jc w:val="right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2D6B84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գլխավոր քարտուղարի</w:t>
      </w:r>
    </w:p>
    <w:p w:rsidR="002D6B84" w:rsidRPr="002D6B84" w:rsidRDefault="002D6B84" w:rsidP="002D6B84">
      <w:pPr>
        <w:spacing w:after="0"/>
        <w:jc w:val="right"/>
        <w:rPr>
          <w:rFonts w:ascii="GHEA Grapalat" w:eastAsiaTheme="minorEastAsia" w:hAnsi="GHEA Grapalat"/>
          <w:sz w:val="24"/>
          <w:szCs w:val="24"/>
          <w:lang w:val="hy-AM" w:eastAsia="ru-RU"/>
        </w:rPr>
      </w:pPr>
      <w:r w:rsidRPr="002D6B84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2023 թվականի հունիսի 2-ի N 379-Ա հրամանի</w:t>
      </w:r>
    </w:p>
    <w:p w:rsidR="002D6B84" w:rsidRPr="002D6B84" w:rsidRDefault="002D6B84" w:rsidP="002D6B84">
      <w:pPr>
        <w:spacing w:after="0"/>
        <w:jc w:val="both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</w:p>
    <w:p w:rsidR="002D6B84" w:rsidRPr="002D6B84" w:rsidRDefault="002D6B84" w:rsidP="002D6B84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</w:p>
    <w:p w:rsidR="002D6B84" w:rsidRPr="002D6B84" w:rsidRDefault="002D6B84" w:rsidP="002D6B84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2D6B84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ՔԱՂԱՔԱՑԻԱԿԱՆ   ԾԱՌԱՅՈՒԹՅԱՆ   ՊԱՇՏՈՆԻ   ԱՆՁՆԱԳԻՐ</w:t>
      </w:r>
    </w:p>
    <w:p w:rsidR="002D6B84" w:rsidRPr="002D6B84" w:rsidRDefault="002D6B84" w:rsidP="002D6B84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2D6B84">
        <w:rPr>
          <w:rFonts w:ascii="GHEA Grapalat" w:eastAsiaTheme="minorEastAsia" w:hAnsi="GHEA Grapalat"/>
          <w:b/>
          <w:sz w:val="24"/>
          <w:szCs w:val="24"/>
          <w:lang w:val="hy-AM" w:eastAsia="ru-RU"/>
        </w:rPr>
        <w:t>ՀԱՅԱՍՏԱՆԻ ՀԱՆՐԱՊԵՏՈՒԹՅԱՆ ԳԵՂԱՐՔՈՒՆԻՔԻ ՄԱՐԶՊԵՏԻ ԱՇԽԱՏԱԿԱԶՄԻ ՔԱՂԱՔԱՇԻՆՈՒԹՅԱՆ, ՀՈՂԱՇԻՆՈՒԹՅԱՆ և ԵՆԹԱԿԱՌՈՒՑՎԱԾՔՆԵՐԻ ԿԱՌԱՎԱՐՄԱՆ ՎԱՐՉՈՒԹՅԱՆ</w:t>
      </w:r>
    </w:p>
    <w:p w:rsidR="002D6B84" w:rsidRPr="002D6B84" w:rsidRDefault="002D6B84" w:rsidP="002D6B84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 w:eastAsia="ru-RU"/>
        </w:rPr>
      </w:pPr>
      <w:r w:rsidRPr="002D6B84">
        <w:rPr>
          <w:rFonts w:ascii="GHEA Grapalat" w:eastAsiaTheme="minorEastAsia" w:hAnsi="GHEA Grapalat"/>
          <w:b/>
          <w:sz w:val="24"/>
          <w:szCs w:val="24"/>
          <w:lang w:eastAsia="ru-RU"/>
        </w:rPr>
        <w:t>ԳԼԽԱՎՈՐ</w:t>
      </w:r>
      <w:r w:rsidRPr="002D6B84">
        <w:rPr>
          <w:rFonts w:ascii="GHEA Grapalat" w:eastAsiaTheme="minorEastAsia" w:hAnsi="GHEA Grapalat"/>
          <w:b/>
          <w:sz w:val="24"/>
          <w:szCs w:val="24"/>
          <w:lang w:val="en-US" w:eastAsia="ru-RU"/>
        </w:rPr>
        <w:t xml:space="preserve"> </w:t>
      </w:r>
      <w:r w:rsidRPr="002D6B8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ՄԱՍՆԱԳԵՏ</w:t>
      </w:r>
    </w:p>
    <w:p w:rsidR="002D6B84" w:rsidRPr="002D6B84" w:rsidRDefault="002D6B84" w:rsidP="002D6B84">
      <w:pPr>
        <w:spacing w:after="0"/>
        <w:jc w:val="both"/>
        <w:rPr>
          <w:rFonts w:ascii="GHEA Grapalat" w:eastAsiaTheme="minorEastAsia" w:hAnsi="GHEA Grapalat"/>
          <w:b/>
          <w:sz w:val="24"/>
          <w:szCs w:val="24"/>
          <w:lang w:val="en-US"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6B84" w:rsidRPr="002D6B84" w:rsidTr="007D7CB1">
        <w:tc>
          <w:tcPr>
            <w:tcW w:w="9464" w:type="dxa"/>
          </w:tcPr>
          <w:p w:rsidR="002D6B84" w:rsidRPr="002D6B84" w:rsidRDefault="002D6B84" w:rsidP="002D6B84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D6B84">
              <w:rPr>
                <w:rFonts w:ascii="GHEA Grapalat" w:hAnsi="GHEA Grapalat"/>
                <w:b/>
                <w:lang w:val="en-US"/>
              </w:rPr>
              <w:t>Ընդհանուր</w:t>
            </w:r>
            <w:proofErr w:type="spellEnd"/>
            <w:r w:rsidRPr="002D6B84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b/>
                <w:lang w:val="en-US"/>
              </w:rPr>
              <w:t>դրույթներ</w:t>
            </w:r>
            <w:proofErr w:type="spellEnd"/>
          </w:p>
        </w:tc>
      </w:tr>
      <w:tr w:rsidR="002D6B84" w:rsidRPr="002D6B84" w:rsidTr="007D7CB1">
        <w:tc>
          <w:tcPr>
            <w:tcW w:w="9464" w:type="dxa"/>
          </w:tcPr>
          <w:p w:rsidR="002D6B84" w:rsidRPr="002D6B84" w:rsidRDefault="002D6B84" w:rsidP="002D6B84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2D6B84">
              <w:rPr>
                <w:rFonts w:ascii="GHEA Grapalat" w:hAnsi="GHEA Grapalat" w:cs="Sylfaen"/>
                <w:b/>
                <w:lang w:val="en-US"/>
              </w:rPr>
              <w:t>1.1</w:t>
            </w:r>
            <w:r w:rsidRPr="002D6B84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2D6B84">
              <w:rPr>
                <w:rFonts w:ascii="GHEA Grapalat" w:hAnsi="GHEA Grapalat" w:cs="Sylfaen"/>
                <w:b/>
                <w:lang w:val="en-US"/>
              </w:rPr>
              <w:t>Պաշտոնի</w:t>
            </w:r>
            <w:proofErr w:type="spellEnd"/>
            <w:r w:rsidRPr="002D6B84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  <w:r w:rsidRPr="002D6B84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2D6B84">
              <w:rPr>
                <w:rFonts w:ascii="GHEA Grapalat" w:hAnsi="GHEA Grapalat"/>
                <w:b/>
                <w:lang w:val="en-US"/>
              </w:rPr>
              <w:t>ծածկագիրը</w:t>
            </w:r>
            <w:proofErr w:type="spellEnd"/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2D6B84"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 w:rsidRPr="002D6B8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lang w:val="en-US"/>
              </w:rPr>
              <w:t>Հանրապետության</w:t>
            </w:r>
            <w:proofErr w:type="spellEnd"/>
            <w:r w:rsidRPr="002D6B8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lang w:val="en-US"/>
              </w:rPr>
              <w:t>Գեղարքունիքի</w:t>
            </w:r>
            <w:proofErr w:type="spellEnd"/>
            <w:r w:rsidRPr="002D6B8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lang w:val="en-US"/>
              </w:rPr>
              <w:t>մարզպետի</w:t>
            </w:r>
            <w:proofErr w:type="spellEnd"/>
            <w:r w:rsidRPr="002D6B8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lang w:val="en-US"/>
              </w:rPr>
              <w:t>աշխատակազմի</w:t>
            </w:r>
            <w:proofErr w:type="spellEnd"/>
            <w:r w:rsidRPr="002D6B84">
              <w:rPr>
                <w:rFonts w:ascii="GHEA Grapalat" w:hAnsi="GHEA Grapalat"/>
                <w:lang w:val="en-US"/>
              </w:rPr>
              <w:t xml:space="preserve"> </w:t>
            </w:r>
            <w:r w:rsidRPr="002D6B84">
              <w:rPr>
                <w:rFonts w:ascii="GHEA Grapalat" w:hAnsi="GHEA Grapalat"/>
                <w:b/>
                <w:lang w:val="en-US"/>
              </w:rPr>
              <w:t>/</w:t>
            </w:r>
            <w:proofErr w:type="spellStart"/>
            <w:r w:rsidRPr="002D6B84">
              <w:rPr>
                <w:rFonts w:ascii="GHEA Grapalat" w:hAnsi="GHEA Grapalat"/>
                <w:b/>
                <w:lang w:val="en-US"/>
              </w:rPr>
              <w:t>այսուհետ</w:t>
            </w:r>
            <w:proofErr w:type="spellEnd"/>
            <w:r w:rsidRPr="002D6B84">
              <w:rPr>
                <w:rFonts w:ascii="GHEA Grapalat" w:hAnsi="GHEA Grapalat"/>
                <w:b/>
                <w:lang w:val="en-US"/>
              </w:rPr>
              <w:t xml:space="preserve">՝ </w:t>
            </w:r>
            <w:proofErr w:type="spellStart"/>
            <w:r w:rsidRPr="002D6B84">
              <w:rPr>
                <w:rFonts w:ascii="GHEA Grapalat" w:hAnsi="GHEA Grapalat"/>
                <w:b/>
                <w:lang w:val="en-US"/>
              </w:rPr>
              <w:t>Աշխատակազմ</w:t>
            </w:r>
            <w:proofErr w:type="spellEnd"/>
            <w:r w:rsidRPr="002D6B84">
              <w:rPr>
                <w:rFonts w:ascii="GHEA Grapalat" w:hAnsi="GHEA Grapalat"/>
                <w:b/>
                <w:lang w:val="en-US"/>
              </w:rPr>
              <w:t>/</w:t>
            </w:r>
            <w:r w:rsidRPr="002D6B84">
              <w:rPr>
                <w:rFonts w:ascii="GHEA Grapalat" w:hAnsi="GHEA Grapalat"/>
                <w:lang w:val="en-US"/>
              </w:rPr>
              <w:t xml:space="preserve"> </w:t>
            </w:r>
            <w:r w:rsidRPr="002D6B84">
              <w:rPr>
                <w:rFonts w:ascii="GHEA Grapalat" w:hAnsi="GHEA Grapalat"/>
                <w:lang w:val="hy-AM"/>
              </w:rPr>
              <w:t>քաղաքաշինության,</w:t>
            </w:r>
            <w:r w:rsidRPr="002D6B84">
              <w:rPr>
                <w:rFonts w:ascii="GHEA Grapalat" w:hAnsi="GHEA Grapalat"/>
                <w:lang w:val="en-US"/>
              </w:rPr>
              <w:t xml:space="preserve"> </w:t>
            </w:r>
            <w:r w:rsidRPr="002D6B84">
              <w:rPr>
                <w:rFonts w:ascii="GHEA Grapalat" w:hAnsi="GHEA Grapalat"/>
                <w:lang w:val="hy-AM"/>
              </w:rPr>
              <w:t xml:space="preserve">հողաշինության և ենթակառուցվածքների կառավարման </w:t>
            </w:r>
            <w:proofErr w:type="spellStart"/>
            <w:r w:rsidRPr="002D6B84">
              <w:rPr>
                <w:rFonts w:ascii="GHEA Grapalat" w:hAnsi="GHEA Grapalat"/>
                <w:lang w:val="en-US"/>
              </w:rPr>
              <w:t>վարչությ</w:t>
            </w:r>
            <w:proofErr w:type="spellEnd"/>
            <w:r w:rsidRPr="002D6B84">
              <w:rPr>
                <w:rFonts w:ascii="GHEA Grapalat" w:hAnsi="GHEA Grapalat"/>
              </w:rPr>
              <w:t>ա</w:t>
            </w:r>
            <w:r w:rsidRPr="002D6B84">
              <w:rPr>
                <w:rFonts w:ascii="GHEA Grapalat" w:hAnsi="GHEA Grapalat"/>
                <w:lang w:val="en-US"/>
              </w:rPr>
              <w:t xml:space="preserve">ն </w:t>
            </w:r>
            <w:r w:rsidRPr="002D6B84">
              <w:rPr>
                <w:rFonts w:ascii="GHEA Grapalat" w:hAnsi="GHEA Grapalat"/>
                <w:b/>
                <w:lang w:val="en-US"/>
              </w:rPr>
              <w:t>/</w:t>
            </w:r>
            <w:proofErr w:type="spellStart"/>
            <w:r w:rsidRPr="002D6B84">
              <w:rPr>
                <w:rFonts w:ascii="GHEA Grapalat" w:hAnsi="GHEA Grapalat"/>
                <w:b/>
                <w:lang w:val="en-US"/>
              </w:rPr>
              <w:t>այսուհետ</w:t>
            </w:r>
            <w:proofErr w:type="spellEnd"/>
            <w:r w:rsidRPr="002D6B84">
              <w:rPr>
                <w:rFonts w:ascii="GHEA Grapalat" w:hAnsi="GHEA Grapalat"/>
                <w:b/>
                <w:lang w:val="en-US"/>
              </w:rPr>
              <w:t xml:space="preserve">՝ </w:t>
            </w:r>
            <w:proofErr w:type="spellStart"/>
            <w:r w:rsidRPr="002D6B84">
              <w:rPr>
                <w:rFonts w:ascii="GHEA Grapalat" w:hAnsi="GHEA Grapalat"/>
                <w:b/>
                <w:lang w:val="en-US"/>
              </w:rPr>
              <w:t>Վարչություն</w:t>
            </w:r>
            <w:proofErr w:type="spellEnd"/>
            <w:proofErr w:type="gramStart"/>
            <w:r w:rsidRPr="002D6B84">
              <w:rPr>
                <w:rFonts w:ascii="GHEA Grapalat" w:hAnsi="GHEA Grapalat"/>
                <w:b/>
                <w:lang w:val="en-US"/>
              </w:rPr>
              <w:t>/</w:t>
            </w:r>
            <w:r w:rsidRPr="002D6B84">
              <w:rPr>
                <w:rFonts w:ascii="GHEA Grapalat" w:hAnsi="GHEA Grapalat"/>
                <w:lang w:val="en-US"/>
              </w:rPr>
              <w:t xml:space="preserve">  </w:t>
            </w:r>
            <w:r w:rsidRPr="002D6B84">
              <w:rPr>
                <w:rFonts w:ascii="GHEA Grapalat" w:hAnsi="GHEA Grapalat" w:cs="Sylfaen"/>
                <w:bCs/>
                <w:lang w:val="hy-AM" w:eastAsia="en-US"/>
              </w:rPr>
              <w:t>գլխավոր</w:t>
            </w:r>
            <w:proofErr w:type="gramEnd"/>
            <w:r w:rsidRPr="002D6B84">
              <w:rPr>
                <w:rFonts w:ascii="GHEA Grapalat" w:hAnsi="GHEA Grapalat" w:cs="Sylfaen"/>
                <w:bCs/>
                <w:lang w:val="en-US" w:eastAsia="en-US"/>
              </w:rPr>
              <w:t xml:space="preserve"> </w:t>
            </w:r>
            <w:r w:rsidRPr="002D6B84">
              <w:rPr>
                <w:rFonts w:ascii="GHEA Grapalat" w:hAnsi="GHEA Grapalat" w:cs="Arial Armenian"/>
                <w:bCs/>
                <w:lang w:val="hy-AM" w:eastAsia="en-US"/>
              </w:rPr>
              <w:t xml:space="preserve">մասնագետ </w:t>
            </w:r>
            <w:r w:rsidRPr="002D6B84">
              <w:rPr>
                <w:rFonts w:ascii="GHEA Grapalat" w:hAnsi="GHEA Grapalat"/>
                <w:lang w:val="hy-AM"/>
              </w:rPr>
              <w:t>(ծածկագիրը՝</w:t>
            </w:r>
            <w:r w:rsidRPr="002D6B84">
              <w:rPr>
                <w:rFonts w:ascii="GHEA Grapalat" w:hAnsi="GHEA Grapalat"/>
                <w:lang w:val="en-US"/>
              </w:rPr>
              <w:t xml:space="preserve"> </w:t>
            </w:r>
            <w:r w:rsidRPr="002D6B84">
              <w:rPr>
                <w:rFonts w:ascii="GHEA Grapalat" w:hAnsi="GHEA Grapalat"/>
                <w:lang w:val="hy-AM"/>
              </w:rPr>
              <w:t>94-30.1-Մ2-</w:t>
            </w:r>
            <w:r w:rsidRPr="002D6B84">
              <w:rPr>
                <w:rFonts w:ascii="GHEA Grapalat" w:hAnsi="GHEA Grapalat"/>
                <w:lang w:val="en-US"/>
              </w:rPr>
              <w:t>3</w:t>
            </w:r>
            <w:r w:rsidRPr="002D6B84">
              <w:rPr>
                <w:rFonts w:ascii="GHEA Grapalat" w:hAnsi="GHEA Grapalat"/>
                <w:lang w:val="hy-AM"/>
              </w:rPr>
              <w:t>)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2D6B84">
              <w:rPr>
                <w:rFonts w:ascii="GHEA Grapalat" w:hAnsi="GHEA Grapalat" w:cs="Sylfaen"/>
                <w:b/>
                <w:lang w:val="hy-AM"/>
              </w:rPr>
              <w:t>1.2 Ենթակա և հաշվետու է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Pr="002D6B84">
              <w:rPr>
                <w:rFonts w:ascii="GHEA Grapalat" w:hAnsi="GHEA Grapalat" w:cs="Arial Armenian"/>
                <w:bCs/>
                <w:lang w:val="hy-AM" w:eastAsia="en-US"/>
              </w:rPr>
              <w:t xml:space="preserve">մասնագետն անմիջական </w:t>
            </w:r>
            <w:r w:rsidRPr="002D6B84">
              <w:rPr>
                <w:rFonts w:ascii="GHEA Grapalat" w:hAnsi="GHEA Grapalat"/>
                <w:lang w:val="hy-AM"/>
              </w:rPr>
              <w:t>ենթակա և հաշվետու է Վարչության  պետին</w:t>
            </w:r>
          </w:p>
          <w:p w:rsidR="002D6B84" w:rsidRPr="002D6B84" w:rsidRDefault="002D6B84" w:rsidP="002D6B84">
            <w:p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2D6B84">
              <w:rPr>
                <w:rFonts w:ascii="GHEA Grapalat" w:hAnsi="GHEA Grapalat"/>
                <w:b/>
                <w:lang w:val="hy-AM"/>
              </w:rPr>
              <w:t>1.3Փոխարինող պաշտոնի կամ պաշտոնների անվանումները</w:t>
            </w:r>
          </w:p>
          <w:p w:rsidR="002D6B84" w:rsidRPr="002D6B84" w:rsidRDefault="002D6B84" w:rsidP="002D6B84">
            <w:pPr>
              <w:shd w:val="clear" w:color="auto" w:fill="FFFFFF"/>
              <w:jc w:val="both"/>
              <w:rPr>
                <w:rFonts w:ascii="GHEA Grapalat" w:hAnsi="GHEA Grapalat"/>
                <w:iCs/>
                <w:lang w:val="hy-AM"/>
              </w:rPr>
            </w:pPr>
            <w:r w:rsidRPr="002D6B84">
              <w:rPr>
                <w:rFonts w:ascii="GHEA Grapalat" w:hAnsi="GHEA Grapalat" w:cs="Sylfaen"/>
                <w:i/>
                <w:iCs/>
                <w:lang w:val="hy-AM"/>
              </w:rPr>
              <w:t xml:space="preserve">Գլխավոր </w:t>
            </w:r>
            <w:r w:rsidRPr="002D6B84">
              <w:rPr>
                <w:rFonts w:ascii="GHEA Grapalat" w:hAnsi="GHEA Grapalat" w:cs="Arial Armenian"/>
                <w:bCs/>
                <w:lang w:val="hy-AM" w:eastAsia="en-US"/>
              </w:rPr>
              <w:t>մասնագետ</w:t>
            </w:r>
            <w:r w:rsidRPr="002D6B84">
              <w:rPr>
                <w:rFonts w:ascii="GHEA Grapalat" w:hAnsi="GHEA Grapalat" w:cs="Sylfaen"/>
                <w:i/>
                <w:iCs/>
                <w:lang w:val="hy-AM"/>
              </w:rPr>
              <w:t xml:space="preserve">ի բացակայության դեպքում նրան փոխարինում է  </w:t>
            </w:r>
            <w:r w:rsidRPr="002D6B84">
              <w:rPr>
                <w:rFonts w:ascii="GHEA Grapalat" w:hAnsi="GHEA Grapalat" w:cs="Sylfaen"/>
                <w:lang w:val="hy-AM"/>
              </w:rPr>
              <w:t xml:space="preserve">Վարչության </w:t>
            </w:r>
            <w:r w:rsidRPr="002D6B84">
              <w:rPr>
                <w:rFonts w:ascii="GHEA Grapalat" w:hAnsi="GHEA Grapalat" w:cs="Sylfaen"/>
                <w:lang w:val="hy-AM"/>
              </w:rPr>
              <w:lastRenderedPageBreak/>
              <w:t xml:space="preserve">գլխավոր մասնագետներից մեկը </w:t>
            </w:r>
            <w:r w:rsidRPr="002D6B84">
              <w:rPr>
                <w:rFonts w:ascii="GHEA Grapalat" w:hAnsi="GHEA Grapalat" w:cs="Sylfaen"/>
                <w:i/>
                <w:iCs/>
                <w:lang w:val="hy-AM"/>
              </w:rPr>
              <w:t xml:space="preserve">կամ Վարչության ավագ </w:t>
            </w:r>
            <w:r w:rsidRPr="002D6B84">
              <w:rPr>
                <w:rFonts w:ascii="GHEA Grapalat" w:hAnsi="GHEA Grapalat" w:cs="Sylfaen"/>
                <w:lang w:val="hy-AM"/>
              </w:rPr>
              <w:t>մասնագետներից մեկը</w:t>
            </w:r>
          </w:p>
          <w:p w:rsidR="002D6B84" w:rsidRPr="002D6B84" w:rsidRDefault="002D6B84" w:rsidP="002D6B84">
            <w:p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2D6B84">
              <w:rPr>
                <w:rFonts w:ascii="GHEA Grapalat" w:hAnsi="GHEA Grapalat"/>
                <w:b/>
                <w:lang w:val="hy-AM"/>
              </w:rPr>
              <w:t xml:space="preserve">  1.4 Աշխատավայրը</w:t>
            </w:r>
          </w:p>
          <w:p w:rsidR="002D6B84" w:rsidRPr="002D6B84" w:rsidRDefault="002D6B84" w:rsidP="002D6B84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Հայաստան</w:t>
            </w:r>
            <w:r w:rsidRPr="002D6B84">
              <w:rPr>
                <w:rFonts w:ascii="GHEA Grapalat" w:hAnsi="GHEA Grapalat"/>
                <w:lang w:val="hy-AM"/>
              </w:rPr>
              <w:t>ի  Հանրապետություն, Գեղարքունիքի մարզ,ք. Գավառ, Կենտրոնական հրապարակ 7</w:t>
            </w:r>
          </w:p>
          <w:p w:rsidR="002D6B84" w:rsidRPr="002D6B84" w:rsidRDefault="002D6B84" w:rsidP="002D6B84">
            <w:pPr>
              <w:ind w:left="360" w:right="9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2D6B84" w:rsidRPr="002D6B84" w:rsidTr="007D7CB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2D6B84" w:rsidRPr="002D6B84" w:rsidRDefault="002D6B84" w:rsidP="002D6B8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D6B84">
              <w:rPr>
                <w:rFonts w:ascii="GHEA Grapalat" w:hAnsi="GHEA Grapalat"/>
                <w:b/>
                <w:lang w:val="hy-AM"/>
              </w:rPr>
              <w:lastRenderedPageBreak/>
              <w:t>2. Պաշտոնի բնութագիրը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2D6B84">
              <w:rPr>
                <w:rFonts w:ascii="GHEA Grapalat" w:hAnsi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1) իրականացնում է մարզային ենթակայության կրթական հաստատությունների շենքերի, մշակութային և սպորտային կազմակերպությունների կառուցումը, պահպանումը ու շահագործումը, ինչպես նաև մարզային ենթակայության առողջապահական, սոցիալական պաշտպանության  հաստատությունների շենքերի կառուցումը, պահպանումն ու շահագործումը.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 xml:space="preserve">2) իրականացնում է </w:t>
            </w:r>
            <w:r w:rsidRPr="002D6B84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Pr="002D6B84">
              <w:rPr>
                <w:rFonts w:ascii="GHEA Grapalat" w:hAnsi="GHEA Grapalat" w:cs="Sylfaen"/>
                <w:lang w:val="hy-AM"/>
              </w:rPr>
              <w:t xml:space="preserve"> </w:t>
            </w:r>
            <w:r w:rsidRPr="002D6B84">
              <w:rPr>
                <w:rFonts w:ascii="GHEA Grapalat" w:hAnsi="GHEA Grapalat"/>
                <w:lang w:val="hy-AM"/>
              </w:rPr>
              <w:t>Գեղարքունիքի մարզի /</w:t>
            </w:r>
            <w:r w:rsidRPr="002D6B84">
              <w:rPr>
                <w:rFonts w:ascii="GHEA Grapalat" w:hAnsi="GHEA Grapalat" w:cs="Sylfaen"/>
                <w:b/>
                <w:lang w:val="hy-AM"/>
              </w:rPr>
              <w:t>այսուհետ՝</w:t>
            </w:r>
            <w:r w:rsidRPr="002D6B8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D6B84">
              <w:rPr>
                <w:rFonts w:ascii="GHEA Grapalat" w:hAnsi="GHEA Grapalat" w:cs="Sylfaen"/>
                <w:b/>
                <w:lang w:val="hy-AM"/>
              </w:rPr>
              <w:t>Մարզ</w:t>
            </w:r>
            <w:r w:rsidRPr="002D6B84">
              <w:rPr>
                <w:rFonts w:ascii="GHEA Grapalat" w:hAnsi="GHEA Grapalat"/>
                <w:lang w:val="hy-AM"/>
              </w:rPr>
              <w:t xml:space="preserve">/ </w:t>
            </w:r>
            <w:r w:rsidRPr="002D6B8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D6B84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 առաջարկությունների մշակման աշխատանքները.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af-ZA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3) իրականացնում է</w:t>
            </w:r>
            <w:r w:rsidRPr="002D6B84">
              <w:rPr>
                <w:rFonts w:ascii="GHEA Grapalat" w:hAnsi="GHEA Grapalat" w:cs="Sylfaen"/>
                <w:lang w:val="af-ZA"/>
              </w:rPr>
              <w:t xml:space="preserve"> Մարզի </w:t>
            </w:r>
            <w:r w:rsidRPr="002D6B84">
              <w:rPr>
                <w:rFonts w:ascii="GHEA Grapalat" w:hAnsi="GHEA Grapalat" w:cs="Sylfaen"/>
                <w:lang w:val="hy-AM"/>
              </w:rPr>
              <w:t>համայնքների միկրոռեգիոնալ մակարդակի համակցված տարածական պլանավորման փաստաթղթերի մշակման կազմակերպչական աշխատանքները</w:t>
            </w:r>
            <w:r w:rsidRPr="002D6B84">
              <w:rPr>
                <w:rFonts w:ascii="GHEA Grapalat" w:hAnsi="GHEA Grapalat" w:cs="Sylfaen"/>
                <w:lang w:val="af-ZA"/>
              </w:rPr>
              <w:t>.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4) </w:t>
            </w:r>
            <w:proofErr w:type="spellStart"/>
            <w:r w:rsidRPr="002D6B84">
              <w:rPr>
                <w:rFonts w:ascii="GHEA Grapalat" w:hAnsi="GHEA Grapalat"/>
                <w:shd w:val="clear" w:color="auto" w:fill="FFFFFF"/>
              </w:rPr>
              <w:t>իրականացնում</w:t>
            </w:r>
            <w:proofErr w:type="spellEnd"/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 է </w:t>
            </w:r>
            <w:r w:rsidRPr="002D6B84">
              <w:rPr>
                <w:rFonts w:ascii="GHEA Grapalat" w:hAnsi="GHEA Grapalat"/>
                <w:shd w:val="clear" w:color="auto" w:fill="FFFFFF"/>
              </w:rPr>
              <w:t>Մ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արզի բնակավայրերի գլխավոր հատակագծերի կազմումը և ներկայացնում է </w:t>
            </w:r>
            <w:proofErr w:type="spellStart"/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Վարչության</w:t>
            </w:r>
            <w:proofErr w:type="spellEnd"/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պետին</w:t>
            </w:r>
            <w:proofErr w:type="spellEnd"/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GHEA Grapalat"/>
                <w:lang w:val="af-ZA"/>
              </w:rPr>
            </w:pPr>
            <w:r w:rsidRPr="002D6B84">
              <w:rPr>
                <w:rFonts w:ascii="GHEA Grapalat" w:hAnsi="GHEA Grapalat" w:cs="GHEA Grapalat"/>
                <w:lang w:val="af-ZA"/>
              </w:rPr>
              <w:t xml:space="preserve">5) </w:t>
            </w:r>
            <w:r w:rsidRPr="002D6B84">
              <w:rPr>
                <w:rFonts w:ascii="GHEA Grapalat" w:hAnsi="GHEA Grapalat" w:cs="GHEA Grapalat"/>
                <w:lang w:val="hy-AM"/>
              </w:rPr>
              <w:t>քաղաքաշինության</w:t>
            </w:r>
            <w:r w:rsidRPr="002D6B84">
              <w:rPr>
                <w:rFonts w:ascii="Courier New" w:hAnsi="Courier New" w:cs="Courier New"/>
                <w:lang w:val="hy-AM"/>
              </w:rPr>
              <w:t> </w:t>
            </w:r>
            <w:r w:rsidRPr="002D6B84">
              <w:rPr>
                <w:rFonts w:ascii="GHEA Grapalat" w:hAnsi="GHEA Grapalat" w:cs="GHEA Grapalat"/>
                <w:lang w:val="hy-AM"/>
              </w:rPr>
              <w:t>բնագավառում</w:t>
            </w:r>
            <w:r w:rsidRPr="002D6B84">
              <w:rPr>
                <w:rFonts w:ascii="GHEA Grapalat" w:hAnsi="GHEA Grapalat" w:cs="GHEA Grapalat"/>
                <w:lang w:val="af-ZA"/>
              </w:rPr>
              <w:t xml:space="preserve"> իրականացնում է վերահսկողություն </w:t>
            </w:r>
            <w:r w:rsidRPr="002D6B84">
              <w:rPr>
                <w:rFonts w:ascii="GHEA Grapalat" w:hAnsi="GHEA Grapalat"/>
                <w:shd w:val="clear" w:color="auto" w:fill="FFFFFF"/>
              </w:rPr>
              <w:t>Մ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արզի տարածքում </w:t>
            </w:r>
            <w:r w:rsidRPr="002D6B84">
              <w:rPr>
                <w:rFonts w:ascii="GHEA Grapalat" w:hAnsi="GHEA Grapalat" w:cs="Sylfaen"/>
                <w:lang w:val="hy-AM"/>
              </w:rPr>
              <w:t>համայնքների ղեկավարների գործունեությ</w:t>
            </w:r>
            <w:proofErr w:type="spellStart"/>
            <w:r w:rsidRPr="002D6B84">
              <w:rPr>
                <w:rFonts w:ascii="GHEA Grapalat" w:hAnsi="GHEA Grapalat" w:cs="Sylfaen"/>
                <w:lang w:val="en-US"/>
              </w:rPr>
              <w:t>ան</w:t>
            </w:r>
            <w:proofErr w:type="spellEnd"/>
            <w:r w:rsidRPr="002D6B84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2D6B84">
              <w:rPr>
                <w:rFonts w:ascii="GHEA Grapalat" w:hAnsi="GHEA Grapalat" w:cs="Sylfaen"/>
                <w:lang w:val="en-US"/>
              </w:rPr>
              <w:t>նկատմամբ</w:t>
            </w:r>
            <w:proofErr w:type="spellEnd"/>
            <w:r w:rsidRPr="002D6B84">
              <w:rPr>
                <w:rFonts w:ascii="GHEA Grapalat" w:hAnsi="GHEA Grapalat" w:cs="GHEA Grapalat"/>
                <w:lang w:val="af-ZA"/>
              </w:rPr>
              <w:t>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pacing w:after="120"/>
              <w:ind w:right="-67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2D6B84">
              <w:rPr>
                <w:rFonts w:ascii="GHEA Grapalat" w:hAnsi="GHEA Grapalat"/>
                <w:color w:val="000000" w:themeColor="text1"/>
                <w:lang w:val="af-ZA" w:eastAsia="hy-AM"/>
              </w:rPr>
              <w:t>6</w:t>
            </w:r>
            <w:r w:rsidRPr="002D6B84">
              <w:rPr>
                <w:rFonts w:ascii="GHEA Grapalat" w:hAnsi="GHEA Grapalat"/>
                <w:color w:val="000000" w:themeColor="text1"/>
                <w:lang w:val="hy-AM" w:eastAsia="hy-AM"/>
              </w:rPr>
              <w:t>)</w:t>
            </w:r>
            <w:r w:rsidRPr="002D6B84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2D6B84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իրականացնում է Մարզի համայնքների ղեկավարներից ստացված շինարարության թույլտվությունների օրինականության ստուգում ընտրանքային կարգով և հաշվառում.</w:t>
            </w:r>
            <w:r w:rsidRPr="002D6B84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2D6B84">
              <w:rPr>
                <w:rFonts w:ascii="GHEA Grapalat" w:hAnsi="GHEA Grapalat" w:cs="Sylfaen"/>
                <w:shd w:val="clear" w:color="auto" w:fill="FFFFFF"/>
                <w:lang w:val="hy-AM"/>
              </w:rPr>
              <w:t>7) իրականացնում է միջնաժամկետ ծախսային ծրագրի մշակում.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Arial Armenian" w:hAnsi="Arial Armenian"/>
                <w:shd w:val="clear" w:color="auto" w:fill="FFFFFF"/>
                <w:lang w:val="hy-AM"/>
              </w:rPr>
            </w:pP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8) իրականացնում է Մարզում իրականացվող հիմնանորագման աշխատանքների ընթացքի վերահսկումը.</w:t>
            </w:r>
            <w:r w:rsidRPr="002D6B84">
              <w:rPr>
                <w:rFonts w:ascii="Arial Armenian" w:hAnsi="Arial Armenian"/>
                <w:shd w:val="clear" w:color="auto" w:fill="FFFFFF"/>
                <w:lang w:val="hy-AM"/>
              </w:rPr>
              <w:t> </w:t>
            </w:r>
          </w:p>
          <w:p w:rsidR="002D6B84" w:rsidRPr="002D6B84" w:rsidRDefault="002D6B84" w:rsidP="002D6B8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10) իր լիազորությունների շրջանակում մասնակցում</w:t>
            </w:r>
            <w:r w:rsidRPr="002D6B84">
              <w:rPr>
                <w:rFonts w:ascii="GHEA Grapalat" w:hAnsi="GHEA Grapalat"/>
                <w:lang w:val="hy-AM"/>
              </w:rPr>
              <w:t xml:space="preserve"> է Մարզի տարածքում իրականացվող պետական ծրագրերով ավարտական շինարարական աշխատանքների ընդունող հանձնաժողովի աշխատանքներին</w:t>
            </w:r>
            <w:r w:rsidRPr="002D6B84">
              <w:rPr>
                <w:rFonts w:ascii="GHEA Grapalat" w:hAnsi="GHEA Grapalat"/>
                <w:lang w:val="hy-AM" w:eastAsia="hy-AM"/>
              </w:rPr>
              <w:t>.</w:t>
            </w:r>
          </w:p>
          <w:p w:rsidR="002D6B84" w:rsidRPr="002D6B84" w:rsidRDefault="002D6B84" w:rsidP="002D6B8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 w:cs="Sylfaen"/>
                <w:iCs/>
                <w:lang w:val="hy-AM"/>
              </w:rPr>
              <w:t>11) հաստատված քաղաքաշինական ծրագրային փաստաթղթերի բացակայության դեպքերում իրականացնում է քաղաքաշինական գործունեության նպատակով համայնքների ղեկավարների կողմից ներկայացված հողհատկացումների առաջարկությունների համաձայնեցում և օրենսդրությամբ նախատեսված դեպքերում առաջարկությունների վերաբերյալ կազմում է եզրակացություններ և   ներկայացնում Վարչության պետին</w:t>
            </w:r>
            <w:r w:rsidRPr="002D6B84">
              <w:rPr>
                <w:rFonts w:ascii="GHEA Grapalat" w:hAnsi="GHEA Grapalat"/>
                <w:lang w:val="hy-AM" w:eastAsia="hy-AM"/>
              </w:rPr>
              <w:t>.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2D6B84">
              <w:rPr>
                <w:rFonts w:ascii="GHEA Grapalat" w:hAnsi="GHEA Grapalat"/>
                <w:b/>
                <w:lang w:val="hy-AM"/>
              </w:rPr>
              <w:t xml:space="preserve">    Իրավունքները՝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1)ուսումնասիրել մարզային ենթակայության կրթական հաստատությունների շենքերի, մշակույթային և սպորտային կազմակերպությունների, առողջապահական, սոցիալական պաշտպանության  հաստատությունների շենքերի կառուցման, պահպանման ու շահագործման աշխատանքները.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2)ուսումնասիրել Մարզի</w:t>
            </w:r>
            <w:r w:rsidRPr="002D6B84">
              <w:rPr>
                <w:rFonts w:ascii="GHEA Grapalat" w:hAnsi="GHEA Grapalat"/>
                <w:lang w:val="hy-AM"/>
              </w:rPr>
              <w:t xml:space="preserve"> </w:t>
            </w:r>
            <w:r w:rsidRPr="002D6B8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D6B84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 աշխատանքները.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2D6B84">
              <w:rPr>
                <w:rFonts w:ascii="GHEA Grapalat" w:hAnsi="GHEA Grapalat" w:cs="Sylfaen"/>
                <w:shd w:val="clear" w:color="auto" w:fill="FFFFFF"/>
                <w:lang w:val="hy-AM"/>
              </w:rPr>
              <w:t>3) ուսումնասիրել նախարարություններից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Pr="002D6B84">
              <w:rPr>
                <w:rFonts w:ascii="GHEA Grapalat" w:hAnsi="GHEA Grapalat" w:cs="Sylfaen"/>
                <w:shd w:val="clear" w:color="auto" w:fill="FFFFFF"/>
                <w:lang w:val="hy-AM"/>
              </w:rPr>
              <w:t>Մարզի համայնքների ղեկավարներից և այլ հաստատություններից ստացված առաջարկությունները.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Arial Armenian" w:hAnsi="Arial Armenian"/>
                <w:shd w:val="clear" w:color="auto" w:fill="FFFFFF"/>
                <w:lang w:val="hy-AM"/>
              </w:rPr>
            </w:pP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4) հետևել Մարզում իրականացվող հիմնանորագման աշխատանքների ընթացքին. 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5) </w:t>
            </w:r>
            <w:r w:rsidRPr="002D6B84">
              <w:rPr>
                <w:rFonts w:ascii="GHEA Grapalat" w:hAnsi="GHEA Grapalat" w:cs="Sylfaen"/>
                <w:lang w:val="hy-AM"/>
              </w:rPr>
              <w:t>մասնակցել</w:t>
            </w:r>
            <w:r w:rsidRPr="002D6B84">
              <w:rPr>
                <w:rFonts w:ascii="GHEA Grapalat" w:hAnsi="GHEA Grapalat"/>
                <w:lang w:val="hy-AM"/>
              </w:rPr>
              <w:t xml:space="preserve"> Մարզի տարածքում իրականացվող պետական ծրագրերով ավարտական շինարարական աշխատանքների ընդունող հանձնաժողովի աշխատանքներին</w:t>
            </w:r>
            <w:r w:rsidRPr="002D6B84">
              <w:rPr>
                <w:rFonts w:ascii="GHEA Grapalat" w:hAnsi="GHEA Grapalat"/>
                <w:lang w:val="hy-AM" w:eastAsia="hy-AM"/>
              </w:rPr>
              <w:t>.</w:t>
            </w:r>
          </w:p>
          <w:p w:rsidR="002D6B84" w:rsidRPr="002D6B84" w:rsidRDefault="002D6B84" w:rsidP="002D6B8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 w:cs="Sylfaen"/>
                <w:iCs/>
                <w:lang w:val="hy-AM"/>
              </w:rPr>
              <w:t>6) հաստատված քաղաքաշինական ծրագրային փաստաթղթերի բացակայության դեպքերում ուսումնասիրել քաղաքաշինական գործունեության նպատակով համայնքների ղեկավարների կողմից ներկայացված հողհատկացումների առաջարկությունները.</w:t>
            </w:r>
          </w:p>
          <w:p w:rsidR="002D6B84" w:rsidRPr="002D6B84" w:rsidRDefault="002D6B84" w:rsidP="002D6B84">
            <w:pPr>
              <w:spacing w:after="160"/>
              <w:jc w:val="both"/>
              <w:rPr>
                <w:rFonts w:ascii="GHEA Grapalat" w:hAnsi="GHEA Grapalat"/>
                <w:lang w:val="hy-AM" w:eastAsia="hy-AM"/>
              </w:rPr>
            </w:pPr>
            <w:r w:rsidRPr="002D6B84">
              <w:rPr>
                <w:rFonts w:ascii="GHEA Grapalat" w:hAnsi="GHEA Grapalat"/>
                <w:lang w:val="hy-AM"/>
              </w:rPr>
              <w:t>7)ուսումնասիրել Մարզի համայնքներից ստացված  Մարզի տարածքում քաղաքաշինական հատուկ կարգավորման գոտիներում կառուցապատման վերաբերյալ առաջարկությունները</w:t>
            </w:r>
            <w:r w:rsidRPr="002D6B84">
              <w:rPr>
                <w:rFonts w:ascii="GHEA Grapalat" w:hAnsi="GHEA Grapalat"/>
                <w:lang w:val="hy-AM" w:eastAsia="hy-AM"/>
              </w:rPr>
              <w:t>.</w:t>
            </w:r>
          </w:p>
          <w:p w:rsidR="002D6B84" w:rsidRPr="002D6B84" w:rsidRDefault="002D6B84" w:rsidP="002D6B8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/>
                <w:lang w:val="hy-AM" w:eastAsia="hy-AM"/>
              </w:rPr>
              <w:t>8) Վարչության գործառույթների իրկանացման համար Աշխատակազմի ստորաբաժանումներից, այլ մարմիններից պահանջել տեղեկատվություն և նյութեր.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 xml:space="preserve">  </w:t>
            </w:r>
            <w:r w:rsidRPr="002D6B84">
              <w:rPr>
                <w:rFonts w:ascii="GHEA Grapalat" w:hAnsi="GHEA Grapalat" w:cs="Sylfaen"/>
                <w:b/>
                <w:lang w:val="hy-AM"/>
              </w:rPr>
              <w:t xml:space="preserve"> Պարտականությունները՝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1) կազմել մարզային ենթակայության կրթական հաստատությունների շենքերի, մշակույթային և սպորտային կազմակերպությունների կառուցման, պահպանման ու շահագործման, ինչպես նաև մարզային ենթակայության առողջապահական, սոցիալական պաշտպանության  հաստատությունների շենքերի կառուցման, պահպանման ու շահագործման վերաբերյալ տեղեկատվություն և  ներկայացնել Վարչության պետին.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2) Վարչության պետին ներկայացնել առաջարկություններ Մարզ</w:t>
            </w:r>
            <w:r w:rsidRPr="002D6B84">
              <w:rPr>
                <w:rFonts w:ascii="GHEA Grapalat" w:hAnsi="GHEA Grapalat"/>
                <w:lang w:val="hy-AM"/>
              </w:rPr>
              <w:t xml:space="preserve">ի </w:t>
            </w:r>
            <w:r w:rsidRPr="002D6B8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D6B84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 և արդյունքների վերաբերյալ տեղեկատվություն.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 xml:space="preserve">3) </w:t>
            </w:r>
            <w:r w:rsidRPr="002D6B84">
              <w:rPr>
                <w:rFonts w:ascii="GHEA Grapalat" w:hAnsi="GHEA Grapalat"/>
                <w:lang w:val="hy-AM"/>
              </w:rPr>
              <w:t>կազմել</w:t>
            </w:r>
            <w:r w:rsidRPr="002D6B84">
              <w:rPr>
                <w:rFonts w:ascii="GHEA Grapalat" w:hAnsi="GHEA Grapalat"/>
                <w:lang w:val="af-ZA"/>
              </w:rPr>
              <w:t xml:space="preserve"> </w:t>
            </w:r>
            <w:r w:rsidRPr="002D6B84">
              <w:rPr>
                <w:rFonts w:ascii="GHEA Grapalat" w:hAnsi="GHEA Grapalat"/>
                <w:lang w:val="hy-AM"/>
              </w:rPr>
              <w:t>Մարզի</w:t>
            </w:r>
            <w:r w:rsidRPr="002D6B84">
              <w:rPr>
                <w:rFonts w:ascii="GHEA Grapalat" w:hAnsi="GHEA Grapalat"/>
                <w:lang w:val="af-ZA"/>
              </w:rPr>
              <w:t xml:space="preserve"> </w:t>
            </w:r>
            <w:r w:rsidRPr="002D6B84">
              <w:rPr>
                <w:rFonts w:ascii="GHEA Grapalat" w:hAnsi="GHEA Grapalat"/>
                <w:lang w:val="hy-AM"/>
              </w:rPr>
              <w:t>համայնքների</w:t>
            </w:r>
            <w:r w:rsidRPr="002D6B84">
              <w:rPr>
                <w:rFonts w:ascii="GHEA Grapalat" w:hAnsi="GHEA Grapalat"/>
                <w:lang w:val="af-ZA"/>
              </w:rPr>
              <w:t xml:space="preserve"> 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քաղաքաշինական</w:t>
            </w: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ծրագրային</w:t>
            </w: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փաստաթղթերի</w:t>
            </w: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նախագծերի</w:t>
            </w: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եզրակացություններ</w:t>
            </w: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ներկայացնել</w:t>
            </w:r>
            <w:r w:rsidRPr="002D6B84">
              <w:rPr>
                <w:rFonts w:ascii="GHEA Grapalat" w:hAnsi="GHEA Grapalat" w:cs="Sylfaen"/>
                <w:lang w:val="af-ZA"/>
              </w:rPr>
              <w:t xml:space="preserve"> </w:t>
            </w:r>
            <w:r w:rsidRPr="002D6B84">
              <w:rPr>
                <w:rFonts w:ascii="GHEA Grapalat" w:hAnsi="GHEA Grapalat" w:cs="Sylfaen"/>
                <w:lang w:val="hy-AM"/>
              </w:rPr>
              <w:t>Վարչության</w:t>
            </w:r>
            <w:r w:rsidRPr="002D6B84">
              <w:rPr>
                <w:rFonts w:ascii="GHEA Grapalat" w:hAnsi="GHEA Grapalat" w:cs="Sylfaen"/>
                <w:lang w:val="af-ZA"/>
              </w:rPr>
              <w:t xml:space="preserve"> </w:t>
            </w:r>
            <w:r w:rsidRPr="002D6B84">
              <w:rPr>
                <w:rFonts w:ascii="GHEA Grapalat" w:hAnsi="GHEA Grapalat" w:cs="Sylfaen"/>
                <w:lang w:val="hy-AM"/>
              </w:rPr>
              <w:t>պետին</w:t>
            </w: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4) </w:t>
            </w:r>
            <w:proofErr w:type="spellStart"/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կազմել</w:t>
            </w:r>
            <w:proofErr w:type="spellEnd"/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2D6B84">
              <w:rPr>
                <w:rFonts w:ascii="GHEA Grapalat" w:hAnsi="GHEA Grapalat"/>
                <w:shd w:val="clear" w:color="auto" w:fill="FFFFFF"/>
              </w:rPr>
              <w:t>Մ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արզի բնակավայրերի գլխավոր հատակագծեր</w:t>
            </w:r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 և ներկայացն</w:t>
            </w:r>
            <w:proofErr w:type="spellStart"/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ել</w:t>
            </w:r>
            <w:proofErr w:type="spellEnd"/>
            <w:r w:rsidRPr="002D6B84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2D6B84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Pr="002D6B84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2D6B84">
              <w:rPr>
                <w:rFonts w:ascii="GHEA Grapalat" w:hAnsi="GHEA Grapalat" w:cs="Sylfaen"/>
                <w:lang w:val="en-US"/>
              </w:rPr>
              <w:t>պետին</w:t>
            </w:r>
            <w:proofErr w:type="spellEnd"/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. </w:t>
            </w:r>
          </w:p>
          <w:p w:rsidR="002D6B84" w:rsidRPr="002D6B84" w:rsidRDefault="002D6B84" w:rsidP="002D6B8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color w:val="000000" w:themeColor="text1"/>
                <w:lang w:val="af-ZA" w:eastAsia="hy-AM"/>
              </w:rPr>
            </w:pPr>
            <w:r w:rsidRPr="002D6B84">
              <w:rPr>
                <w:rFonts w:ascii="GHEA Grapalat" w:hAnsi="GHEA Grapalat" w:cs="GHEA Grapalat"/>
                <w:lang w:val="af-ZA"/>
              </w:rPr>
              <w:t>5</w:t>
            </w:r>
            <w:r w:rsidRPr="002D6B84">
              <w:rPr>
                <w:rFonts w:ascii="GHEA Grapalat" w:hAnsi="GHEA Grapalat" w:cs="GHEA Grapalat"/>
                <w:lang w:val="hy-AM"/>
              </w:rPr>
              <w:t xml:space="preserve">) </w:t>
            </w:r>
            <w:r w:rsidRPr="002D6B84">
              <w:rPr>
                <w:rFonts w:ascii="GHEA Grapalat" w:hAnsi="GHEA Grapalat"/>
                <w:color w:val="000000" w:themeColor="text1"/>
                <w:lang w:val="hy-AM" w:eastAsia="hy-AM"/>
              </w:rPr>
              <w:t>նախապատրաստել Վարչության</w:t>
            </w:r>
            <w:r w:rsidRPr="002D6B84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2D6B84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առջև դրված գործառույթներից և 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ուղեցույցեր և ներկայացնել </w:t>
            </w:r>
            <w:r w:rsidRPr="002D6B84">
              <w:rPr>
                <w:rFonts w:ascii="GHEA Grapalat" w:hAnsi="GHEA Grapalat" w:cs="Sylfaen"/>
                <w:lang w:val="hy-AM"/>
              </w:rPr>
              <w:t xml:space="preserve"> Վարչության պետին</w:t>
            </w:r>
            <w:r w:rsidRPr="002D6B84">
              <w:rPr>
                <w:rFonts w:ascii="GHEA Grapalat" w:hAnsi="GHEA Grapalat"/>
                <w:color w:val="000000" w:themeColor="text1"/>
                <w:lang w:val="hy-AM" w:eastAsia="hy-AM"/>
              </w:rPr>
              <w:t>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lang w:val="af-ZA" w:eastAsia="hy-AM"/>
              </w:rPr>
            </w:pPr>
            <w:r w:rsidRPr="002D6B84">
              <w:rPr>
                <w:rFonts w:ascii="GHEA Grapalat" w:hAnsi="GHEA Grapalat"/>
                <w:lang w:val="af-ZA" w:eastAsia="hy-AM"/>
              </w:rPr>
              <w:t>6</w:t>
            </w:r>
            <w:r w:rsidRPr="002D6B84">
              <w:rPr>
                <w:rFonts w:ascii="GHEA Grapalat" w:hAnsi="GHEA Grapalat"/>
                <w:lang w:val="hy-AM" w:eastAsia="hy-AM"/>
              </w:rPr>
              <w:t>)</w:t>
            </w:r>
            <w:r w:rsidRPr="002D6B84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color w:val="000000" w:themeColor="text1"/>
                <w:lang w:val="en-US" w:eastAsia="hy-AM"/>
              </w:rPr>
              <w:t>մշակել</w:t>
            </w:r>
            <w:proofErr w:type="spellEnd"/>
            <w:r w:rsidRPr="002D6B84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lang w:val="en-US" w:eastAsia="hy-AM"/>
              </w:rPr>
              <w:t>Վարչության</w:t>
            </w:r>
            <w:proofErr w:type="spellEnd"/>
            <w:r w:rsidRPr="002D6B84">
              <w:rPr>
                <w:rFonts w:ascii="GHEA Grapalat" w:hAnsi="GHEA Grapalat"/>
                <w:lang w:val="af-ZA" w:eastAsia="hy-AM"/>
              </w:rPr>
              <w:t xml:space="preserve"> </w:t>
            </w:r>
            <w:r w:rsidRPr="002D6B84">
              <w:rPr>
                <w:rFonts w:ascii="GHEA Grapalat" w:hAnsi="GHEA Grapalat"/>
                <w:lang w:val="hy-AM" w:eastAsia="hy-AM"/>
              </w:rPr>
              <w:t xml:space="preserve">  աշխատանքային ծրագր</w:t>
            </w:r>
            <w:proofErr w:type="spellStart"/>
            <w:r w:rsidRPr="002D6B84">
              <w:rPr>
                <w:rFonts w:ascii="GHEA Grapalat" w:hAnsi="GHEA Grapalat"/>
                <w:lang w:val="en-US" w:eastAsia="hy-AM"/>
              </w:rPr>
              <w:t>իրը</w:t>
            </w:r>
            <w:proofErr w:type="spellEnd"/>
            <w:r w:rsidRPr="002D6B84">
              <w:rPr>
                <w:rFonts w:ascii="GHEA Grapalat" w:hAnsi="GHEA Grapalat"/>
                <w:lang w:val="hy-AM" w:eastAsia="hy-AM"/>
              </w:rPr>
              <w:t xml:space="preserve">  </w:t>
            </w:r>
            <w:r w:rsidRPr="002D6B84">
              <w:rPr>
                <w:rFonts w:ascii="GHEA Grapalat" w:hAnsi="GHEA Grapalat"/>
                <w:lang w:val="en-US" w:eastAsia="hy-AM"/>
              </w:rPr>
              <w:t>և</w:t>
            </w:r>
            <w:r w:rsidRPr="002D6B84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lang w:val="en-US" w:eastAsia="hy-AM"/>
              </w:rPr>
              <w:t>ներկայացնել</w:t>
            </w:r>
            <w:proofErr w:type="spellEnd"/>
            <w:r w:rsidRPr="002D6B84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lang w:val="en-US" w:eastAsia="hy-AM"/>
              </w:rPr>
              <w:t>Վարչության</w:t>
            </w:r>
            <w:proofErr w:type="spellEnd"/>
            <w:r w:rsidRPr="002D6B84">
              <w:rPr>
                <w:rFonts w:ascii="GHEA Grapalat" w:hAnsi="GHEA Grapalat"/>
                <w:lang w:val="af-ZA" w:eastAsia="hy-AM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lang w:val="en-US" w:eastAsia="hy-AM"/>
              </w:rPr>
              <w:t>պետին</w:t>
            </w:r>
            <w:proofErr w:type="spellEnd"/>
            <w:r w:rsidRPr="002D6B84">
              <w:rPr>
                <w:rFonts w:ascii="GHEA Grapalat" w:hAnsi="GHEA Grapalat"/>
                <w:lang w:val="hy-AM" w:eastAsia="hy-AM"/>
              </w:rPr>
              <w:t>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>7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ամփոփել</w:t>
            </w:r>
            <w:proofErr w:type="spellEnd"/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 քաղաքացիներից ստացված առաջարկություններ</w:t>
            </w:r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, դիմումներ</w:t>
            </w:r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 և բողոքներ</w:t>
            </w:r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և</w:t>
            </w:r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shd w:val="clear" w:color="auto" w:fill="FFFFFF"/>
                <w:lang w:val="en-US"/>
              </w:rPr>
              <w:t>ներկայացնել</w:t>
            </w:r>
            <w:proofErr w:type="spellEnd"/>
            <w:r w:rsidRPr="002D6B8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D6B84"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 w:rsidRPr="002D6B84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2D6B84">
              <w:rPr>
                <w:rFonts w:ascii="GHEA Grapalat" w:hAnsi="GHEA Grapalat" w:cs="Sylfaen"/>
                <w:lang w:val="en-US"/>
              </w:rPr>
              <w:t>պետին</w:t>
            </w:r>
            <w:proofErr w:type="spellEnd"/>
            <w:r w:rsidRPr="002D6B84">
              <w:rPr>
                <w:rFonts w:ascii="GHEA Grapalat" w:hAnsi="GHEA Grapalat" w:cs="Sylfaen"/>
                <w:lang w:val="af-ZA"/>
              </w:rPr>
              <w:t>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pacing w:after="120"/>
              <w:ind w:right="-67"/>
              <w:jc w:val="both"/>
              <w:rPr>
                <w:rFonts w:ascii="GHEA Grapalat" w:hAnsi="GHEA Grapalat"/>
                <w:color w:val="000000" w:themeColor="text1"/>
                <w:lang w:val="hy-AM" w:eastAsia="hy-AM"/>
              </w:rPr>
            </w:pPr>
            <w:r w:rsidRPr="002D6B84">
              <w:rPr>
                <w:rFonts w:ascii="GHEA Grapalat" w:hAnsi="GHEA Grapalat"/>
                <w:color w:val="000000" w:themeColor="text1"/>
                <w:lang w:val="af-ZA" w:eastAsia="hy-AM"/>
              </w:rPr>
              <w:t>8</w:t>
            </w:r>
            <w:r w:rsidRPr="002D6B84">
              <w:rPr>
                <w:rFonts w:ascii="GHEA Grapalat" w:hAnsi="GHEA Grapalat"/>
                <w:color w:val="000000" w:themeColor="text1"/>
                <w:lang w:val="hy-AM" w:eastAsia="hy-AM"/>
              </w:rPr>
              <w:t>)</w:t>
            </w:r>
            <w:r w:rsidRPr="002D6B84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2D6B84">
              <w:rPr>
                <w:rFonts w:ascii="GHEA Grapalat" w:hAnsi="GHEA Grapalat"/>
                <w:color w:val="000000" w:themeColor="text1"/>
                <w:lang w:val="hy-AM" w:eastAsia="hy-AM"/>
              </w:rPr>
              <w:t>իր լիազորությունների շրջանակներում, նախապատրաստել առաջարկություններ, տեղեկանքներ, հաշվետվություններ, զեկուցագրեր, գրություններ</w:t>
            </w:r>
            <w:r w:rsidRPr="002D6B84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2D6B84">
              <w:rPr>
                <w:rFonts w:ascii="GHEA Grapalat" w:hAnsi="GHEA Grapalat"/>
                <w:color w:val="000000" w:themeColor="text1"/>
                <w:lang w:val="hy-AM" w:eastAsia="hy-AM"/>
              </w:rPr>
              <w:t>և</w:t>
            </w:r>
            <w:r w:rsidRPr="002D6B84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Pr="002D6B84">
              <w:rPr>
                <w:rFonts w:ascii="GHEA Grapalat" w:hAnsi="GHEA Grapalat" w:cs="Sylfaen"/>
                <w:lang w:val="hy-AM"/>
              </w:rPr>
              <w:t>ներկայացնել</w:t>
            </w:r>
            <w:r w:rsidRPr="002D6B84">
              <w:rPr>
                <w:rFonts w:ascii="GHEA Grapalat" w:hAnsi="GHEA Grapalat" w:cs="Sylfaen"/>
                <w:lang w:val="af-ZA"/>
              </w:rPr>
              <w:t xml:space="preserve"> Վարչության պետին</w:t>
            </w:r>
            <w:r w:rsidRPr="002D6B84">
              <w:rPr>
                <w:rFonts w:ascii="GHEA Grapalat" w:hAnsi="GHEA Grapalat"/>
                <w:color w:val="000000" w:themeColor="text1"/>
                <w:lang w:val="hy-AM" w:eastAsia="hy-AM"/>
              </w:rPr>
              <w:t>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9) </w:t>
            </w:r>
            <w:r w:rsidRPr="002D6B84">
              <w:rPr>
                <w:rFonts w:ascii="GHEA Grapalat" w:hAnsi="GHEA Grapalat" w:cs="Sylfaen"/>
                <w:shd w:val="clear" w:color="auto" w:fill="FFFFFF"/>
                <w:lang w:val="hy-AM"/>
              </w:rPr>
              <w:t>ուսումնասիրել նախարարություններից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Pr="002D6B84">
              <w:rPr>
                <w:rFonts w:ascii="GHEA Grapalat" w:hAnsi="GHEA Grapalat" w:cs="Sylfaen"/>
                <w:shd w:val="clear" w:color="auto" w:fill="FFFFFF"/>
                <w:lang w:val="hy-AM"/>
              </w:rPr>
              <w:t>Մարզի համայնքների ղեկավարներից և այլ հաստատություններից ստացված առաջարկությունները</w:t>
            </w:r>
            <w:r w:rsidRPr="002D6B84">
              <w:rPr>
                <w:rFonts w:ascii="GHEA Grapalat" w:hAnsi="GHEA Grapalat" w:cs="Sylfaen"/>
                <w:shd w:val="clear" w:color="auto" w:fill="FFFFFF"/>
                <w:lang w:val="af-ZA"/>
              </w:rPr>
              <w:t xml:space="preserve"> և ներկայացնել </w:t>
            </w:r>
            <w:r w:rsidRPr="002D6B84">
              <w:rPr>
                <w:rFonts w:ascii="GHEA Grapalat" w:hAnsi="GHEA Grapalat" w:cs="Sylfaen"/>
                <w:shd w:val="clear" w:color="auto" w:fill="FFFFFF"/>
                <w:lang w:val="hy-AM"/>
              </w:rPr>
              <w:t>Վարչության պետին.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2D6B84">
              <w:rPr>
                <w:rFonts w:ascii="GHEA Grapalat" w:hAnsi="GHEA Grapalat" w:cs="Sylfaen"/>
                <w:shd w:val="clear" w:color="auto" w:fill="FFFFFF"/>
                <w:lang w:val="hy-AM"/>
              </w:rPr>
              <w:t>10) մշակել միջնաժամկետ ծախսային ծրագիրը ներկայացնել Վարչության պետին.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11)  Մարզում իրականացվող հիմնանորագման աշխատանքների ընթացքի </w:t>
            </w:r>
            <w:r w:rsidRPr="002D6B84">
              <w:rPr>
                <w:rFonts w:ascii="GHEA Grapalat" w:hAnsi="GHEA Grapalat" w:cs="Sylfaen"/>
                <w:lang w:val="hy-AM"/>
              </w:rPr>
              <w:t>արդյունքների վերաբերյալ տեղեկատվություն  տրամադրել Վարչության պետին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12) ուսումնասիրել Մարզի համայնքների ղեկավարների կողմից գերեզմանատների գործունեության հետ կապված աշխատանքները և </w:t>
            </w:r>
            <w:r w:rsidRPr="002D6B84">
              <w:rPr>
                <w:rFonts w:ascii="GHEA Grapalat" w:hAnsi="GHEA Grapalat" w:cs="Sylfaen"/>
                <w:lang w:val="hy-AM"/>
              </w:rPr>
              <w:t>արդյունքների վերաբերյալ տեղեկատվություն  ներկայացնել Վարչության պետին</w:t>
            </w: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:rsidR="002D6B84" w:rsidRPr="002D6B84" w:rsidRDefault="002D6B84" w:rsidP="002D6B8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 xml:space="preserve">13) կազմել </w:t>
            </w:r>
            <w:r w:rsidRPr="002D6B84">
              <w:rPr>
                <w:rFonts w:ascii="GHEA Grapalat" w:hAnsi="GHEA Grapalat"/>
                <w:lang w:val="hy-AM"/>
              </w:rPr>
              <w:t xml:space="preserve">Մարզի տարածքում իրականացվող պետական ծրագրերով ավարտական շինարարական աշխատանքների ընդունող հանձնաժողովի աշխատանքների և </w:t>
            </w:r>
            <w:r w:rsidRPr="002D6B84">
              <w:rPr>
                <w:rFonts w:ascii="GHEA Grapalat" w:hAnsi="GHEA Grapalat" w:cs="Sylfaen"/>
                <w:lang w:val="hy-AM"/>
              </w:rPr>
              <w:t>արդյունքների վերաբերյալ տեղեկատվություն և  ներկայացնել Վարչության պետին</w:t>
            </w:r>
            <w:r w:rsidRPr="002D6B84">
              <w:rPr>
                <w:rFonts w:ascii="GHEA Grapalat" w:hAnsi="GHEA Grapalat"/>
                <w:lang w:val="hy-AM" w:eastAsia="hy-AM"/>
              </w:rPr>
              <w:t>.</w:t>
            </w:r>
          </w:p>
          <w:p w:rsidR="002D6B84" w:rsidRPr="002D6B84" w:rsidRDefault="002D6B84" w:rsidP="002D6B8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 w:cs="Sylfaen"/>
                <w:iCs/>
                <w:lang w:val="hy-AM"/>
              </w:rPr>
              <w:lastRenderedPageBreak/>
              <w:t xml:space="preserve">14) հաստատված քաղաքաշինական ծրագրային փաստաթղթերի բացակայության դեպքերում քաղաքաշինական գործունեության նպատակով համաձայնեցնել համայնքների ղեկավարների կողմից ներկայացված հողհատկացումների առաջարկությունները և օրենսդրությամբ նախատեսված դեպքերում առաջարկությունների վերաբերյալ կազմել եզրակացություններ և ներկայացնել </w:t>
            </w:r>
            <w:r w:rsidRPr="002D6B84">
              <w:rPr>
                <w:rFonts w:ascii="GHEA Grapalat" w:hAnsi="GHEA Grapalat"/>
                <w:lang w:val="hy-AM"/>
              </w:rPr>
              <w:t>Վարչության պետին</w:t>
            </w:r>
            <w:r w:rsidRPr="002D6B84">
              <w:rPr>
                <w:rFonts w:ascii="GHEA Grapalat" w:hAnsi="GHEA Grapalat"/>
                <w:lang w:val="hy-AM" w:eastAsia="hy-AM"/>
              </w:rPr>
              <w:t xml:space="preserve">. </w:t>
            </w:r>
          </w:p>
          <w:p w:rsidR="002D6B84" w:rsidRPr="002D6B84" w:rsidRDefault="002D6B84" w:rsidP="002D6B84">
            <w:pPr>
              <w:spacing w:after="160"/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/>
                <w:lang w:val="hy-AM"/>
              </w:rPr>
              <w:t>15) կազմել Մարզի համայնքներից ստացված  Մարզի տարածքում քաղաքաշինական հատուկ կարգավորման գոտիներում կառուցապատման վերաբերյալ առաջարկությունները, եզրակացությունները և ներկայացնել Վարչության պետին</w:t>
            </w:r>
            <w:r w:rsidRPr="002D6B84">
              <w:rPr>
                <w:rFonts w:ascii="GHEA Grapalat" w:hAnsi="GHEA Grapalat"/>
                <w:lang w:val="hy-AM" w:eastAsia="hy-AM"/>
              </w:rPr>
              <w:t>.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D6B84">
              <w:rPr>
                <w:rFonts w:ascii="GHEA Grapalat" w:hAnsi="GHEA Grapalat"/>
                <w:shd w:val="clear" w:color="auto" w:fill="FFFFFF"/>
                <w:lang w:val="hy-AM"/>
              </w:rPr>
              <w:t xml:space="preserve"> 16) ստուգել Մարզի համայնքների ղեկավարներից ստացված շինարարության թույլտվությունների օրինականությունը  ընտրանքային կարգով և կատարել հաշվառում:</w:t>
            </w:r>
          </w:p>
          <w:p w:rsidR="002D6B84" w:rsidRPr="002D6B84" w:rsidRDefault="002D6B84" w:rsidP="002D6B8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</w:p>
        </w:tc>
      </w:tr>
      <w:tr w:rsidR="002D6B84" w:rsidRPr="002D6B84" w:rsidTr="007D7CB1">
        <w:tc>
          <w:tcPr>
            <w:tcW w:w="9464" w:type="dxa"/>
            <w:tcBorders>
              <w:top w:val="single" w:sz="4" w:space="0" w:color="auto"/>
            </w:tcBorders>
          </w:tcPr>
          <w:p w:rsidR="002D6B84" w:rsidRPr="002D6B84" w:rsidRDefault="002D6B84" w:rsidP="002D6B8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D6B84">
              <w:rPr>
                <w:rFonts w:ascii="GHEA Grapalat" w:hAnsi="GHEA Grapalat"/>
                <w:b/>
                <w:lang w:val="hy-AM"/>
              </w:rPr>
              <w:lastRenderedPageBreak/>
              <w:t>3.Պաշտոնին ներկայացվող պահանջները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2D6B84">
              <w:rPr>
                <w:rFonts w:ascii="GHEA Grapalat" w:hAnsi="GHEA Grapalat"/>
                <w:b/>
                <w:lang w:val="hy-AM"/>
              </w:rPr>
              <w:t>3.1 Կրթություն, որակավորման աստիճանը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/>
                <w:lang w:val="hy-AM"/>
              </w:rPr>
              <w:t>Բարձրագույն կրթություն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2D6B84">
              <w:rPr>
                <w:rFonts w:ascii="GHEA Grapalat" w:hAnsi="GHEA Grapalat"/>
                <w:b/>
                <w:lang w:val="hy-AM"/>
              </w:rPr>
              <w:t>3.2 Մասնագիտական գիտելիքները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/>
                <w:lang w:val="hy-AM"/>
              </w:rPr>
              <w:t>Ունի  գործառույթների իրականացման համար անհրաժեշտ գիտելիքներ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2D6B84">
              <w:rPr>
                <w:rFonts w:ascii="GHEA Grapalat" w:hAnsi="GHEA Grapalat"/>
                <w:b/>
                <w:lang w:val="hy-AM"/>
              </w:rPr>
              <w:t>3.3 Աշխատանքային ստաժ, աշխատանքի բնագավառում փորձը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</w:t>
            </w:r>
            <w:r w:rsidRPr="002D6B84">
              <w:rPr>
                <w:rFonts w:ascii="GHEA Grapalat" w:hAnsi="GHEA Grapalat"/>
                <w:lang w:val="hy-AM"/>
              </w:rPr>
              <w:t xml:space="preserve"> երեք </w:t>
            </w:r>
            <w:r w:rsidRPr="002D6B84">
              <w:rPr>
                <w:rFonts w:ascii="GHEA Grapalat" w:hAnsi="GHEA Grapalat" w:cs="Sylfaen"/>
                <w:lang w:val="hy-AM"/>
              </w:rPr>
              <w:t>տարվա մասնագիտական աշխատանքային ստաժ կամ քաղաքաշինության կամ ճարտարագիտության բնագավառում</w:t>
            </w:r>
            <w:r w:rsidRPr="002D6B84">
              <w:rPr>
                <w:rFonts w:ascii="GHEA Grapalat" w:hAnsi="GHEA Grapalat"/>
                <w:lang w:val="hy-AM"/>
              </w:rPr>
              <w:t xml:space="preserve">` երեք </w:t>
            </w:r>
            <w:r w:rsidRPr="002D6B84">
              <w:rPr>
                <w:rFonts w:ascii="GHEA Grapalat" w:hAnsi="GHEA Grapalat" w:cs="Sylfaen"/>
                <w:lang w:val="hy-AM"/>
              </w:rPr>
              <w:t>տարվա աշխատանքային ստաժ:</w:t>
            </w:r>
            <w:r w:rsidRPr="002D6B8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2D6B84">
              <w:rPr>
                <w:rFonts w:ascii="GHEA Grapalat" w:hAnsi="GHEA Grapalat" w:cs="Sylfaen"/>
                <w:b/>
                <w:lang w:val="hy-AM"/>
              </w:rPr>
              <w:t>3.4 Անհրաժեշտ կոմպետենցիաներ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b/>
                <w:lang w:val="hy-AM"/>
              </w:rPr>
              <w:t>Ընդհանրական կոմպետենցիաներ</w:t>
            </w:r>
            <w:r w:rsidRPr="002D6B84">
              <w:rPr>
                <w:rFonts w:ascii="GHEA Grapalat" w:hAnsi="GHEA Grapalat" w:cs="Sylfaen"/>
                <w:lang w:val="hy-AM"/>
              </w:rPr>
              <w:t>՝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1. Ծրագրերի մշակում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2.Խնդրի լուծում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3.Հաշվետվությունների մշակում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4.Տեղեկատվության հավաքագրում, վերլուծություն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5.Բարեվարքություն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D6B84">
              <w:rPr>
                <w:rFonts w:ascii="GHEA Grapalat" w:hAnsi="GHEA Grapalat" w:cs="Sylfaen"/>
                <w:b/>
                <w:lang w:val="hy-AM"/>
              </w:rPr>
              <w:t>Ընտրանքային կոմպետենցիաներ</w:t>
            </w:r>
            <w:r w:rsidRPr="002D6B84">
              <w:rPr>
                <w:rFonts w:ascii="GHEA Grapalat" w:hAnsi="GHEA Grapalat" w:cs="Sylfaen"/>
                <w:lang w:val="hy-AM"/>
              </w:rPr>
              <w:t>՝</w:t>
            </w:r>
          </w:p>
          <w:p w:rsidR="002D6B84" w:rsidRPr="002D6B84" w:rsidRDefault="002D6B84" w:rsidP="002D6B84">
            <w:pPr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2D6B84" w:rsidRPr="002D6B84" w:rsidRDefault="002D6B84" w:rsidP="002D6B84">
            <w:pPr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2D6B84" w:rsidRPr="002D6B84" w:rsidRDefault="002D6B84" w:rsidP="002D6B84">
            <w:pPr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2D6B84" w:rsidRPr="002D6B84" w:rsidRDefault="002D6B84" w:rsidP="002D6B84">
            <w:pPr>
              <w:rPr>
                <w:rFonts w:ascii="GHEA Grapalat" w:hAnsi="GHEA Grapalat"/>
                <w:lang w:val="hy-AM"/>
              </w:rPr>
            </w:pPr>
            <w:r w:rsidRPr="002D6B84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2D6B84" w:rsidRPr="002D6B84" w:rsidRDefault="002D6B84" w:rsidP="002D6B84">
            <w:pPr>
              <w:rPr>
                <w:rFonts w:ascii="GHEA Grapalat" w:hAnsi="GHEA Grapalat" w:cs="Sylfaen"/>
              </w:rPr>
            </w:pPr>
            <w:r w:rsidRPr="002D6B84">
              <w:rPr>
                <w:rFonts w:ascii="GHEA Grapalat" w:hAnsi="GHEA Grapalat"/>
                <w:lang w:val="hy-AM"/>
              </w:rPr>
              <w:t>5</w:t>
            </w:r>
            <w:r w:rsidRPr="002D6B84">
              <w:rPr>
                <w:rFonts w:ascii="GHEA Grapalat" w:hAnsi="GHEA Grapalat" w:cs="Sylfaen"/>
              </w:rPr>
              <w:t>.</w:t>
            </w:r>
            <w:r w:rsidRPr="002D6B84">
              <w:rPr>
                <w:rFonts w:ascii="GHEA Grapalat" w:hAnsi="GHEA Grapalat" w:cs="Sylfaen"/>
                <w:lang w:val="hy-AM"/>
              </w:rPr>
              <w:t>Փաստաթղթերի</w:t>
            </w:r>
            <w:r w:rsidRPr="002D6B84">
              <w:rPr>
                <w:rFonts w:ascii="GHEA Grapalat" w:hAnsi="GHEA Grapalat"/>
                <w:lang w:val="hy-AM"/>
              </w:rPr>
              <w:t xml:space="preserve"> նախապատրաստում</w:t>
            </w:r>
          </w:p>
        </w:tc>
      </w:tr>
      <w:tr w:rsidR="002D6B84" w:rsidRPr="002D6B84" w:rsidTr="007D7CB1">
        <w:tc>
          <w:tcPr>
            <w:tcW w:w="9464" w:type="dxa"/>
          </w:tcPr>
          <w:p w:rsidR="002D6B84" w:rsidRPr="002D6B84" w:rsidRDefault="002D6B84" w:rsidP="002D6B84">
            <w:pPr>
              <w:jc w:val="center"/>
              <w:rPr>
                <w:rFonts w:ascii="GHEA Grapalat" w:hAnsi="GHEA Grapalat"/>
                <w:b/>
              </w:rPr>
            </w:pPr>
            <w:r w:rsidRPr="002D6B84">
              <w:rPr>
                <w:rFonts w:ascii="GHEA Grapalat" w:hAnsi="GHEA Grapalat" w:cs="Sylfaen"/>
                <w:b/>
              </w:rPr>
              <w:t>4.</w:t>
            </w:r>
            <w:proofErr w:type="spellStart"/>
            <w:r w:rsidRPr="002D6B84">
              <w:rPr>
                <w:rFonts w:ascii="GHEA Grapalat" w:hAnsi="GHEA Grapalat" w:cs="Sylfaen"/>
                <w:b/>
                <w:lang w:val="en-US"/>
              </w:rPr>
              <w:t>Կազմակերպական</w:t>
            </w:r>
            <w:proofErr w:type="spellEnd"/>
            <w:r w:rsidRPr="002D6B84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2D6B84">
              <w:rPr>
                <w:rFonts w:ascii="GHEA Grapalat" w:hAnsi="GHEA Grapalat"/>
                <w:b/>
                <w:lang w:val="en-US"/>
              </w:rPr>
              <w:t>շրջանակը</w:t>
            </w:r>
            <w:proofErr w:type="spellEnd"/>
          </w:p>
          <w:p w:rsidR="002D6B84" w:rsidRPr="002D6B84" w:rsidRDefault="002D6B84" w:rsidP="002D6B84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2D6B84">
              <w:rPr>
                <w:rFonts w:ascii="GHEA Grapalat" w:hAnsi="GHEA Grapalat" w:cs="Arial"/>
                <w:b/>
                <w:lang w:val="hy-AM"/>
              </w:rPr>
              <w:t>4.1. Աշխատանքի կազմակերպման և ղեկավարման պատասխանատվությունը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2D6B8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2D6B84">
              <w:rPr>
                <w:rFonts w:ascii="GHEA Grapalat" w:hAnsi="GHEA Grapalat" w:cs="Arial"/>
                <w:b/>
                <w:lang w:val="hy-AM"/>
              </w:rPr>
              <w:t>4.2. Որոշումներ կայացնելու լիազորությունները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D6B84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և Հայաստանի Հանրապետության օրենսդրությամբ նախատեսված դեպքերում որոշումների կայացման շրջանակներում: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2D6B84">
              <w:rPr>
                <w:rFonts w:ascii="GHEA Grapalat" w:hAnsi="GHEA Grapalat" w:cs="Arial"/>
                <w:b/>
                <w:lang w:val="hy-AM"/>
              </w:rPr>
              <w:t xml:space="preserve">4.3.  Գործունեության ազդեցությունը 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2D6B84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և տարածքային ազդեցություն։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2D6B84">
              <w:rPr>
                <w:rFonts w:ascii="GHEA Grapalat" w:hAnsi="GHEA Grapalat" w:cs="Arial"/>
                <w:b/>
                <w:lang w:val="hy-AM"/>
              </w:rPr>
              <w:t>4.4. Շփումները և ներկայացուցչությունը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2D6B84">
              <w:rPr>
                <w:rFonts w:ascii="GHEA Grapalat" w:hAnsi="GHEA Grapalat"/>
                <w:lang w:val="hy-AM"/>
              </w:rPr>
              <w:lastRenderedPageBreak/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2D6B84">
              <w:rPr>
                <w:rFonts w:ascii="GHEA Grapalat" w:hAnsi="GHEA Grapalat" w:cs="Arial"/>
                <w:b/>
                <w:lang w:val="hy-AM"/>
              </w:rPr>
              <w:t>4.5. Խնդիրների բարդությունը և դրանց լուծումը</w:t>
            </w:r>
          </w:p>
          <w:p w:rsidR="002D6B84" w:rsidRPr="002D6B84" w:rsidRDefault="002D6B84" w:rsidP="002D6B84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D6B84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2D6B84" w:rsidRPr="002D6B84" w:rsidRDefault="002D6B84" w:rsidP="002D6B84">
      <w:pPr>
        <w:spacing w:after="0"/>
        <w:jc w:val="both"/>
        <w:rPr>
          <w:rFonts w:ascii="GHEA Grapalat" w:eastAsiaTheme="minorEastAsia" w:hAnsi="GHEA Grapalat"/>
          <w:sz w:val="24"/>
          <w:szCs w:val="24"/>
          <w:lang w:val="hy-AM" w:eastAsia="ru-RU"/>
        </w:rPr>
      </w:pPr>
    </w:p>
    <w:p w:rsidR="00380AF8" w:rsidRPr="00380AF8" w:rsidRDefault="00380AF8" w:rsidP="00380AF8">
      <w:pPr>
        <w:rPr>
          <w:lang w:val="hy-AM"/>
        </w:rPr>
      </w:pPr>
      <w:bookmarkStart w:id="0" w:name="_GoBack"/>
      <w:bookmarkEnd w:id="0"/>
    </w:p>
    <w:p w:rsidR="00380AF8" w:rsidRDefault="00380AF8" w:rsidP="00380AF8">
      <w:pPr>
        <w:rPr>
          <w:lang w:val="hy-AM"/>
        </w:rPr>
      </w:pPr>
    </w:p>
    <w:p w:rsidR="00FA2B1C" w:rsidRPr="00380AF8" w:rsidRDefault="00FA2B1C" w:rsidP="00380AF8">
      <w:pPr>
        <w:rPr>
          <w:lang w:val="hy-AM"/>
        </w:rPr>
      </w:pPr>
    </w:p>
    <w:sectPr w:rsidR="00FA2B1C" w:rsidRPr="00380AF8" w:rsidSect="00A3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1FA"/>
    <w:multiLevelType w:val="hybridMultilevel"/>
    <w:tmpl w:val="BCA6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356"/>
    <w:rsid w:val="000A059E"/>
    <w:rsid w:val="000A6624"/>
    <w:rsid w:val="000C0117"/>
    <w:rsid w:val="000C6F95"/>
    <w:rsid w:val="000E28B2"/>
    <w:rsid w:val="000E687F"/>
    <w:rsid w:val="001461DE"/>
    <w:rsid w:val="001508CA"/>
    <w:rsid w:val="00153380"/>
    <w:rsid w:val="00160B87"/>
    <w:rsid w:val="001671C7"/>
    <w:rsid w:val="001815C6"/>
    <w:rsid w:val="00181D30"/>
    <w:rsid w:val="00193676"/>
    <w:rsid w:val="001962B8"/>
    <w:rsid w:val="001C239E"/>
    <w:rsid w:val="001C5395"/>
    <w:rsid w:val="002162F9"/>
    <w:rsid w:val="002249DA"/>
    <w:rsid w:val="002564A7"/>
    <w:rsid w:val="0027215B"/>
    <w:rsid w:val="002A3E42"/>
    <w:rsid w:val="002A3F30"/>
    <w:rsid w:val="002C60E6"/>
    <w:rsid w:val="002D6B84"/>
    <w:rsid w:val="00322C23"/>
    <w:rsid w:val="00332CCF"/>
    <w:rsid w:val="00380AF8"/>
    <w:rsid w:val="0038308F"/>
    <w:rsid w:val="00387D5B"/>
    <w:rsid w:val="003A2FB3"/>
    <w:rsid w:val="003C6053"/>
    <w:rsid w:val="003D0451"/>
    <w:rsid w:val="003D1ADC"/>
    <w:rsid w:val="003D5950"/>
    <w:rsid w:val="003E24D8"/>
    <w:rsid w:val="003E4A82"/>
    <w:rsid w:val="0040294D"/>
    <w:rsid w:val="00441412"/>
    <w:rsid w:val="00460410"/>
    <w:rsid w:val="00497930"/>
    <w:rsid w:val="004A0A2A"/>
    <w:rsid w:val="004A1263"/>
    <w:rsid w:val="004B378E"/>
    <w:rsid w:val="004B57B9"/>
    <w:rsid w:val="004C76DD"/>
    <w:rsid w:val="004E2663"/>
    <w:rsid w:val="004E3FD8"/>
    <w:rsid w:val="00553906"/>
    <w:rsid w:val="00556E59"/>
    <w:rsid w:val="00556FCA"/>
    <w:rsid w:val="00560CC8"/>
    <w:rsid w:val="00566BD5"/>
    <w:rsid w:val="00581CE1"/>
    <w:rsid w:val="005936CB"/>
    <w:rsid w:val="005A160B"/>
    <w:rsid w:val="006030C4"/>
    <w:rsid w:val="00621F15"/>
    <w:rsid w:val="006325CA"/>
    <w:rsid w:val="00661F2A"/>
    <w:rsid w:val="00662348"/>
    <w:rsid w:val="006A0E78"/>
    <w:rsid w:val="006A7C67"/>
    <w:rsid w:val="006C50A6"/>
    <w:rsid w:val="006E49CF"/>
    <w:rsid w:val="006E5D42"/>
    <w:rsid w:val="006F06E4"/>
    <w:rsid w:val="006F07FA"/>
    <w:rsid w:val="006F2D55"/>
    <w:rsid w:val="00710707"/>
    <w:rsid w:val="00712305"/>
    <w:rsid w:val="0074535B"/>
    <w:rsid w:val="007543B6"/>
    <w:rsid w:val="00761805"/>
    <w:rsid w:val="00761C62"/>
    <w:rsid w:val="00790C3E"/>
    <w:rsid w:val="007B23BD"/>
    <w:rsid w:val="007C0D22"/>
    <w:rsid w:val="007C7D40"/>
    <w:rsid w:val="008024CE"/>
    <w:rsid w:val="00842179"/>
    <w:rsid w:val="00856FF6"/>
    <w:rsid w:val="008D44C1"/>
    <w:rsid w:val="008E1047"/>
    <w:rsid w:val="008E46EA"/>
    <w:rsid w:val="008F226C"/>
    <w:rsid w:val="00926A53"/>
    <w:rsid w:val="00946971"/>
    <w:rsid w:val="00950324"/>
    <w:rsid w:val="00965B46"/>
    <w:rsid w:val="00973776"/>
    <w:rsid w:val="009940E9"/>
    <w:rsid w:val="009A56AC"/>
    <w:rsid w:val="009A7758"/>
    <w:rsid w:val="009C603D"/>
    <w:rsid w:val="009E79DC"/>
    <w:rsid w:val="009F23C5"/>
    <w:rsid w:val="009F5356"/>
    <w:rsid w:val="00A10834"/>
    <w:rsid w:val="00A134B1"/>
    <w:rsid w:val="00A23AF8"/>
    <w:rsid w:val="00A276BC"/>
    <w:rsid w:val="00A32C54"/>
    <w:rsid w:val="00A43336"/>
    <w:rsid w:val="00A55F4D"/>
    <w:rsid w:val="00A610DF"/>
    <w:rsid w:val="00A861D7"/>
    <w:rsid w:val="00AA1178"/>
    <w:rsid w:val="00AA6727"/>
    <w:rsid w:val="00B3787F"/>
    <w:rsid w:val="00B6503A"/>
    <w:rsid w:val="00B81929"/>
    <w:rsid w:val="00BB0672"/>
    <w:rsid w:val="00BE5D07"/>
    <w:rsid w:val="00C04900"/>
    <w:rsid w:val="00C12CA2"/>
    <w:rsid w:val="00C13546"/>
    <w:rsid w:val="00C179A0"/>
    <w:rsid w:val="00C20F49"/>
    <w:rsid w:val="00C871C8"/>
    <w:rsid w:val="00CD0C54"/>
    <w:rsid w:val="00CD60DA"/>
    <w:rsid w:val="00CE69A4"/>
    <w:rsid w:val="00D02937"/>
    <w:rsid w:val="00D13BFC"/>
    <w:rsid w:val="00D1476D"/>
    <w:rsid w:val="00D1527F"/>
    <w:rsid w:val="00D46E33"/>
    <w:rsid w:val="00D54F1C"/>
    <w:rsid w:val="00D64B03"/>
    <w:rsid w:val="00D67161"/>
    <w:rsid w:val="00D716F0"/>
    <w:rsid w:val="00D735A9"/>
    <w:rsid w:val="00D91EE6"/>
    <w:rsid w:val="00D9595E"/>
    <w:rsid w:val="00DA493F"/>
    <w:rsid w:val="00DA5549"/>
    <w:rsid w:val="00DB5435"/>
    <w:rsid w:val="00DB54B5"/>
    <w:rsid w:val="00DE0695"/>
    <w:rsid w:val="00DF6DEE"/>
    <w:rsid w:val="00E238D5"/>
    <w:rsid w:val="00E516B0"/>
    <w:rsid w:val="00E62822"/>
    <w:rsid w:val="00E72822"/>
    <w:rsid w:val="00E7524C"/>
    <w:rsid w:val="00E95553"/>
    <w:rsid w:val="00E97D67"/>
    <w:rsid w:val="00EB0875"/>
    <w:rsid w:val="00EE327E"/>
    <w:rsid w:val="00F0189C"/>
    <w:rsid w:val="00F07E80"/>
    <w:rsid w:val="00F12910"/>
    <w:rsid w:val="00F330DB"/>
    <w:rsid w:val="00F5337B"/>
    <w:rsid w:val="00F741B9"/>
    <w:rsid w:val="00F96D64"/>
    <w:rsid w:val="00FA2B1C"/>
    <w:rsid w:val="00FA5566"/>
    <w:rsid w:val="00FB7ECA"/>
    <w:rsid w:val="00FC18A0"/>
    <w:rsid w:val="00FC778E"/>
    <w:rsid w:val="00FD0706"/>
    <w:rsid w:val="00FD282B"/>
    <w:rsid w:val="00FF146E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1666-71C3-4D34-98AC-56CE6004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356"/>
    <w:rPr>
      <w:b/>
      <w:bCs/>
    </w:rPr>
  </w:style>
  <w:style w:type="character" w:styleId="a5">
    <w:name w:val="Hyperlink"/>
    <w:basedOn w:val="a0"/>
    <w:uiPriority w:val="99"/>
    <w:unhideWhenUsed/>
    <w:rsid w:val="009F5356"/>
    <w:rPr>
      <w:color w:val="0000FF"/>
      <w:u w:val="single"/>
    </w:rPr>
  </w:style>
  <w:style w:type="paragraph" w:styleId="a6">
    <w:name w:val="No Spacing"/>
    <w:link w:val="a7"/>
    <w:uiPriority w:val="1"/>
    <w:qFormat/>
    <w:rsid w:val="009F53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1"/>
    <w:locked/>
    <w:rsid w:val="009F5356"/>
    <w:rPr>
      <w:rFonts w:ascii="Calibri" w:eastAsia="Times New Roman" w:hAnsi="Calibri" w:cs="Times New Roman"/>
      <w:lang w:val="en-US"/>
    </w:rPr>
  </w:style>
  <w:style w:type="character" w:styleId="a8">
    <w:name w:val="FollowedHyperlink"/>
    <w:basedOn w:val="a0"/>
    <w:uiPriority w:val="99"/>
    <w:semiHidden/>
    <w:unhideWhenUsed/>
    <w:rsid w:val="00965B46"/>
    <w:rPr>
      <w:color w:val="800080" w:themeColor="followedHyperlink"/>
      <w:u w:val="single"/>
    </w:rPr>
  </w:style>
  <w:style w:type="character" w:customStyle="1" w:styleId="m-list-searchresult-category">
    <w:name w:val="m-list-search__result-category"/>
    <w:basedOn w:val="a0"/>
    <w:rsid w:val="00DE0695"/>
  </w:style>
  <w:style w:type="character" w:customStyle="1" w:styleId="m-list-searchresult-item-text">
    <w:name w:val="m-list-search__result-item-text"/>
    <w:basedOn w:val="a0"/>
    <w:rsid w:val="00DE0695"/>
  </w:style>
  <w:style w:type="paragraph" w:styleId="a9">
    <w:name w:val="Balloon Text"/>
    <w:basedOn w:val="a"/>
    <w:link w:val="aa"/>
    <w:uiPriority w:val="99"/>
    <w:semiHidden/>
    <w:unhideWhenUsed/>
    <w:rsid w:val="00B8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192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61F2A"/>
    <w:pPr>
      <w:ind w:left="720"/>
      <w:contextualSpacing/>
    </w:pPr>
  </w:style>
  <w:style w:type="table" w:styleId="ac">
    <w:name w:val="Table Grid"/>
    <w:basedOn w:val="a1"/>
    <w:uiPriority w:val="59"/>
    <w:rsid w:val="002D6B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6.pdf" TargetMode="External"/><Relationship Id="rId18" Type="http://schemas.openxmlformats.org/officeDocument/2006/relationships/hyperlink" Target="https://www.arlis.am/DocumentView.aspx?docid=1789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4.pdf" TargetMode="External"/><Relationship Id="rId17" Type="http://schemas.openxmlformats.org/officeDocument/2006/relationships/hyperlink" Target="https://www.arlis.am/DocumentView.aspx?docid=171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80561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../../&#1350;&#1400;&#1410;&#1398;&#1381;&#1387;%20&#1400;&#1410;&#1394;&#1377;&#1408;&#1391;&#1377;&#1390;/&#1402;&#1377;&#1399;&#1407;&#1400;&#1398;&#1387;%20&#1377;&#1398;&#1393;&#1398;&#1377;&#1379;&#1408;&#1381;&#1408;%20&#1392;&#1387;&#1396;&#1398;&#1377;&#1391;&#1377;&#1398;/&#1412;&#1377;&#1394;&#1377;&#1412;&#1377;&#1399;&#1387;&#1398;&#1400;&#1410;&#1385;&#1397;&#1400;&#1410;&#1398;++/&#1395;&#1377;&#1408;&#1407;.&#1378;&#1377;&#1386;.&#1402;&#1381;&#1407;%20&#1357;&#1400;&#1410;&#1408;&#1381;&#1398;+/&#1331;&#1388;&#1389;.%20&#1396;&#1377;&#1405;.&#1348;2-3.docx" TargetMode="External"/><Relationship Id="rId11" Type="http://schemas.openxmlformats.org/officeDocument/2006/relationships/hyperlink" Target="https://cso.gov.am/internal-external-competi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758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s://www.arlis.am/DocumentView.aspx?docid=177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3.pdf" TargetMode="External"/><Relationship Id="rId22" Type="http://schemas.openxmlformats.org/officeDocument/2006/relationships/hyperlink" Target="https://e.mail.ru/compose?To=gegharkunik.qartughar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217A-24CE-4B3B-B553-F51F613B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9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150</cp:revision>
  <cp:lastPrinted>2023-08-23T13:23:00Z</cp:lastPrinted>
  <dcterms:created xsi:type="dcterms:W3CDTF">2021-05-17T14:33:00Z</dcterms:created>
  <dcterms:modified xsi:type="dcterms:W3CDTF">2023-08-23T13:24:00Z</dcterms:modified>
</cp:coreProperties>
</file>