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2015C5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557F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ՀՀ ԳԵՂԱՐՔՈՒՆԻՔԻ ՄԱՐԶՊԵՏԱՐԱՆԻ </w:t>
      </w:r>
      <w:r w:rsidRPr="00557F42">
        <w:rPr>
          <w:rFonts w:ascii="GHEA Grapalat" w:hAnsi="GHEA Grapalat"/>
          <w:b/>
          <w:sz w:val="24"/>
          <w:szCs w:val="24"/>
          <w:lang w:val="hy-AM"/>
        </w:rPr>
        <w:t xml:space="preserve">ՏԵՂԱԿԱՆ ԻՆՔՆԱԿԱՌԱՎԱՐՄԱՆ </w:t>
      </w:r>
      <w:r>
        <w:rPr>
          <w:rFonts w:ascii="GHEA Grapalat" w:hAnsi="GHEA Grapalat"/>
          <w:b/>
          <w:sz w:val="24"/>
          <w:szCs w:val="24"/>
          <w:lang w:val="en-US"/>
        </w:rPr>
        <w:t>ԵՎ</w:t>
      </w:r>
      <w:r w:rsidRPr="00557F42">
        <w:rPr>
          <w:rFonts w:ascii="GHEA Grapalat" w:hAnsi="GHEA Grapalat"/>
          <w:b/>
          <w:sz w:val="24"/>
          <w:szCs w:val="24"/>
          <w:lang w:val="hy-AM"/>
        </w:rPr>
        <w:t xml:space="preserve"> ՀԱՆՐԱՊԵՏԱԿԱՆ ԳՈՐԾԱԴԻՐ ՄԱՐՄԻՆՆԵՐԻ ՀԱՐՑԵՐՈՎ ՎԱՐՉՈՒԹՅԱՆ ՏԵՂԱԿԱՆ ԻՆՔՆԱԿԱՌԱՎԱՐՄԱՆ </w:t>
      </w:r>
      <w:r>
        <w:rPr>
          <w:rFonts w:ascii="GHEA Grapalat" w:hAnsi="GHEA Grapalat"/>
          <w:b/>
          <w:sz w:val="24"/>
          <w:szCs w:val="24"/>
          <w:lang w:val="en-US"/>
        </w:rPr>
        <w:t>ԵՎ</w:t>
      </w:r>
      <w:r w:rsidRPr="00557F42">
        <w:rPr>
          <w:rFonts w:ascii="GHEA Grapalat" w:hAnsi="GHEA Grapalat"/>
          <w:b/>
          <w:sz w:val="24"/>
          <w:szCs w:val="24"/>
          <w:lang w:val="hy-AM"/>
        </w:rPr>
        <w:t xml:space="preserve"> ՀԱՄԱՅՆՔԱՅԻՆ ԾԱՌԱՅՈՒԹՅԱՆ ՀԱՐՑԵՐԻ ԲԱԺՆԻ ԳԼԽԱՎՈՐ ՄԱՍՆԱԳԵՏ</w:t>
      </w:r>
      <w:r w:rsidRPr="00557F42">
        <w:rPr>
          <w:rFonts w:ascii="GHEA Grapalat" w:hAnsi="GHEA Grapalat"/>
          <w:b/>
          <w:sz w:val="24"/>
          <w:szCs w:val="24"/>
        </w:rPr>
        <w:t>Ի</w:t>
      </w:r>
      <w:r w:rsidRPr="002015C5">
        <w:rPr>
          <w:rFonts w:ascii="GHEA Grapalat" w:hAnsi="GHEA Grapalat"/>
          <w:b/>
          <w:sz w:val="24"/>
          <w:szCs w:val="24"/>
        </w:rPr>
        <w:t xml:space="preserve">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7F42">
        <w:rPr>
          <w:rFonts w:ascii="GHEA Grapalat" w:hAnsi="GHEA Grapalat"/>
          <w:b/>
          <w:sz w:val="24"/>
          <w:szCs w:val="24"/>
        </w:rPr>
        <w:t xml:space="preserve">(ՊԱՇՏՈՆԻ </w:t>
      </w:r>
      <w:r w:rsidRPr="00557F42">
        <w:rPr>
          <w:rFonts w:ascii="GHEA Grapalat" w:hAnsi="GHEA Grapalat"/>
          <w:b/>
          <w:sz w:val="24"/>
          <w:szCs w:val="24"/>
          <w:lang w:val="en-US"/>
        </w:rPr>
        <w:t>ԾԱԾԿԱԳԻՐԸ՝</w:t>
      </w:r>
      <w:r w:rsidRPr="00557F42">
        <w:rPr>
          <w:rFonts w:ascii="GHEA Grapalat" w:hAnsi="GHEA Grapalat"/>
          <w:b/>
          <w:sz w:val="24"/>
          <w:szCs w:val="24"/>
        </w:rPr>
        <w:t xml:space="preserve"> 94-1.6-</w:t>
      </w:r>
      <w:r w:rsidRPr="00557F42">
        <w:rPr>
          <w:rFonts w:ascii="GHEA Grapalat" w:hAnsi="GHEA Grapalat"/>
          <w:b/>
          <w:sz w:val="24"/>
          <w:szCs w:val="24"/>
          <w:lang w:val="en-US"/>
        </w:rPr>
        <w:t>Մ</w:t>
      </w:r>
      <w:r w:rsidRPr="00557F42">
        <w:rPr>
          <w:rFonts w:ascii="GHEA Grapalat" w:hAnsi="GHEA Grapalat"/>
          <w:b/>
          <w:sz w:val="24"/>
          <w:szCs w:val="24"/>
        </w:rPr>
        <w:t>2-2)</w:t>
      </w:r>
      <w:r w:rsidRPr="00557F42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ՆԵՐՔԻՆ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="004F57FD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="004F57FD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4F57FD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</w:t>
      </w:r>
      <w:r w:rsidR="0080142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ԵԼՈՒ</w:t>
      </w:r>
      <w:r w:rsidR="004F57FD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557F42" w:rsidRPr="00684AE7" w:rsidRDefault="00557F42" w:rsidP="00557F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>
        <w:rPr>
          <w:rFonts w:ascii="GHEA Grapalat" w:hAnsi="GHEA Grapalat"/>
          <w:b/>
          <w:color w:val="000000"/>
          <w:sz w:val="24"/>
          <w:szCs w:val="24"/>
        </w:rPr>
        <w:t>2</w:t>
      </w:r>
      <w:r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lang w:val="en-US"/>
        </w:rPr>
        <w:t>սեպտեմբերի</w:t>
      </w:r>
      <w:proofErr w:type="spellEnd"/>
      <w:r w:rsidRPr="00557F42">
        <w:rPr>
          <w:rFonts w:ascii="GHEA Grapalat" w:hAnsi="GHEA Grapalat"/>
          <w:b/>
          <w:color w:val="000000"/>
          <w:sz w:val="24"/>
          <w:szCs w:val="24"/>
        </w:rPr>
        <w:t xml:space="preserve"> 27</w:t>
      </w:r>
      <w:r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>
        <w:rPr>
          <w:rFonts w:ascii="GHEA Grapalat" w:hAnsi="GHEA Grapalat"/>
          <w:b/>
          <w:color w:val="000000"/>
          <w:sz w:val="24"/>
          <w:szCs w:val="24"/>
        </w:rPr>
        <w:t>1</w:t>
      </w:r>
      <w:r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57F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ՀՀ Գեղարքունիքի մարզպետարանի </w:t>
      </w:r>
      <w:r w:rsidRPr="00557F42">
        <w:rPr>
          <w:rFonts w:ascii="GHEA Grapalat" w:hAnsi="GHEA Grapalat"/>
          <w:b/>
          <w:sz w:val="24"/>
          <w:szCs w:val="24"/>
          <w:lang w:val="hy-AM"/>
        </w:rPr>
        <w:t>տեղական ինքնակառավարման և հանրապետական գործադիր մարմինների հարցերով վարչության տեղական ինքնակառավարման և համայնքային ծառայության հարցերի բաժնի գլխավոր մասնագետ</w:t>
      </w:r>
      <w:r w:rsidRPr="00557F42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7F42">
        <w:rPr>
          <w:rFonts w:ascii="GHEA Grapalat" w:hAnsi="GHEA Grapalat"/>
          <w:b/>
          <w:sz w:val="24"/>
          <w:szCs w:val="24"/>
        </w:rPr>
        <w:t>(</w:t>
      </w:r>
      <w:proofErr w:type="spellStart"/>
      <w:r w:rsidRPr="00557F42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557F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57F42">
        <w:rPr>
          <w:rFonts w:ascii="GHEA Grapalat" w:hAnsi="GHEA Grapalat"/>
          <w:b/>
          <w:sz w:val="24"/>
          <w:szCs w:val="24"/>
          <w:lang w:val="en-US"/>
        </w:rPr>
        <w:t>ծածկագիրը</w:t>
      </w:r>
      <w:proofErr w:type="spellEnd"/>
      <w:r w:rsidRPr="00557F42">
        <w:rPr>
          <w:rFonts w:ascii="GHEA Grapalat" w:hAnsi="GHEA Grapalat"/>
          <w:b/>
          <w:sz w:val="24"/>
          <w:szCs w:val="24"/>
          <w:lang w:val="en-US"/>
        </w:rPr>
        <w:t>՝</w:t>
      </w:r>
      <w:r w:rsidRPr="00557F42">
        <w:rPr>
          <w:rFonts w:ascii="GHEA Grapalat" w:hAnsi="GHEA Grapalat"/>
          <w:b/>
          <w:sz w:val="24"/>
          <w:szCs w:val="24"/>
        </w:rPr>
        <w:t xml:space="preserve"> 94-1.6-</w:t>
      </w:r>
      <w:r w:rsidRPr="00557F42">
        <w:rPr>
          <w:rFonts w:ascii="GHEA Grapalat" w:hAnsi="GHEA Grapalat"/>
          <w:b/>
          <w:sz w:val="24"/>
          <w:szCs w:val="24"/>
          <w:lang w:val="en-US"/>
        </w:rPr>
        <w:t>Մ</w:t>
      </w:r>
      <w:r w:rsidRPr="00557F42">
        <w:rPr>
          <w:rFonts w:ascii="GHEA Grapalat" w:hAnsi="GHEA Grapalat"/>
          <w:b/>
          <w:sz w:val="24"/>
          <w:szCs w:val="24"/>
        </w:rPr>
        <w:t>2-2)</w:t>
      </w:r>
      <w:r w:rsidRPr="00557F42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proofErr w:type="spellEnd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Գագիկ</w:t>
      </w:r>
      <w:proofErr w:type="spellEnd"/>
      <w:r w:rsidRPr="00557F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Վիլենի</w:t>
      </w:r>
      <w:proofErr w:type="spellEnd"/>
      <w:r w:rsidRPr="00557F4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Խանդանյանը</w:t>
      </w:r>
      <w:proofErr w:type="spellEnd"/>
      <w:r w:rsidRPr="00684AE7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Pr="00684AE7" w:rsidRDefault="00D32026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  <w:r w:rsidRPr="00684AE7">
        <w:rPr>
          <w:rFonts w:ascii="GHEA Grapalat" w:hAnsi="GHEA Grapalat"/>
          <w:b/>
          <w:lang w:val="hy-AM"/>
        </w:rPr>
        <w:t xml:space="preserve"> </w:t>
      </w: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557F42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27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>09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>
        <w:rPr>
          <w:rFonts w:ascii="GHEA Grapalat" w:hAnsi="GHEA Grapalat"/>
          <w:b/>
          <w:sz w:val="24"/>
          <w:szCs w:val="24"/>
          <w:lang w:val="en-US"/>
        </w:rPr>
        <w:t>2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2015C5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47D77"/>
    <w:rsid w:val="00557F42"/>
    <w:rsid w:val="0058729A"/>
    <w:rsid w:val="005B7344"/>
    <w:rsid w:val="00684AE7"/>
    <w:rsid w:val="0073491F"/>
    <w:rsid w:val="007912F3"/>
    <w:rsid w:val="007B688B"/>
    <w:rsid w:val="007C71F6"/>
    <w:rsid w:val="00801423"/>
    <w:rsid w:val="00885482"/>
    <w:rsid w:val="00A1078E"/>
    <w:rsid w:val="00A8533F"/>
    <w:rsid w:val="00AA4914"/>
    <w:rsid w:val="00AE4035"/>
    <w:rsid w:val="00AF3B30"/>
    <w:rsid w:val="00B4156A"/>
    <w:rsid w:val="00BF58E0"/>
    <w:rsid w:val="00CA0D76"/>
    <w:rsid w:val="00CA3FEB"/>
    <w:rsid w:val="00CF07B8"/>
    <w:rsid w:val="00D01050"/>
    <w:rsid w:val="00D32026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EBB6"/>
  <w15:docId w15:val="{6F9EAB68-7D0E-4F1F-9330-42263BA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styleId="a5">
    <w:name w:val="Balloon Text"/>
    <w:basedOn w:val="a"/>
    <w:link w:val="a6"/>
    <w:uiPriority w:val="99"/>
    <w:semiHidden/>
    <w:unhideWhenUsed/>
    <w:rsid w:val="0020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31</cp:revision>
  <cp:lastPrinted>2022-09-27T07:57:00Z</cp:lastPrinted>
  <dcterms:created xsi:type="dcterms:W3CDTF">2020-10-05T11:17:00Z</dcterms:created>
  <dcterms:modified xsi:type="dcterms:W3CDTF">2022-09-27T07:57:00Z</dcterms:modified>
</cp:coreProperties>
</file>