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CA" w:rsidRPr="00E434E2" w:rsidRDefault="00BC3DCA" w:rsidP="003C1385">
      <w:pPr>
        <w:spacing w:after="0" w:line="20" w:lineRule="atLeast"/>
        <w:rPr>
          <w:rFonts w:ascii="Sylfaen" w:hAnsi="Sylfaen"/>
          <w:b/>
          <w:bCs/>
          <w:sz w:val="44"/>
          <w:szCs w:val="44"/>
          <w:lang w:val="ru-RU"/>
        </w:rPr>
      </w:pPr>
    </w:p>
    <w:p w:rsidR="00BC3DCA" w:rsidRPr="00E434E2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sz w:val="44"/>
          <w:szCs w:val="44"/>
          <w:lang w:val="pt-BR"/>
        </w:rPr>
      </w:pPr>
    </w:p>
    <w:p w:rsidR="00BC3DCA" w:rsidRPr="008D5C5B" w:rsidRDefault="00B17BAD" w:rsidP="003C1385">
      <w:pPr>
        <w:spacing w:after="0" w:line="20" w:lineRule="atLeast"/>
        <w:jc w:val="center"/>
        <w:rPr>
          <w:rFonts w:ascii="Arial Unicode" w:hAnsi="Arial Unicode"/>
          <w:b/>
          <w:bCs/>
          <w:sz w:val="44"/>
          <w:szCs w:val="44"/>
          <w:lang w:val="pt-BR"/>
        </w:rPr>
      </w:pPr>
      <w:r w:rsidRPr="008D5C5B">
        <w:rPr>
          <w:rFonts w:ascii="Arial Unicode" w:hAnsi="Arial Unicode"/>
          <w:b/>
          <w:bCs/>
          <w:sz w:val="44"/>
          <w:szCs w:val="44"/>
          <w:lang w:val="pt-BR"/>
        </w:rPr>
        <w:t>ԳԵՂԱՐՔՈՒՆԻՔ</w:t>
      </w:r>
      <w:r w:rsidR="00BC3DCA" w:rsidRPr="008D5C5B">
        <w:rPr>
          <w:rFonts w:ascii="Arial Unicode" w:hAnsi="Arial Unicode"/>
          <w:b/>
          <w:bCs/>
          <w:sz w:val="44"/>
          <w:szCs w:val="44"/>
          <w:lang w:val="pt-BR"/>
        </w:rPr>
        <w:t xml:space="preserve">   </w:t>
      </w:r>
      <w:r w:rsidR="00BC3DCA" w:rsidRPr="008D5C5B">
        <w:rPr>
          <w:rFonts w:ascii="Arial Unicode" w:hAnsi="Arial Unicode" w:cs="Sylfaen"/>
          <w:b/>
          <w:bCs/>
          <w:sz w:val="44"/>
          <w:szCs w:val="44"/>
          <w:lang w:val="hy-AM"/>
        </w:rPr>
        <w:t>ՄԱՐԶԻ</w:t>
      </w:r>
    </w:p>
    <w:p w:rsidR="00BC3DCA" w:rsidRPr="008D5C5B" w:rsidRDefault="00B17BAD" w:rsidP="003C1385">
      <w:pPr>
        <w:spacing w:after="0" w:line="20" w:lineRule="atLeast"/>
        <w:jc w:val="center"/>
        <w:rPr>
          <w:rFonts w:ascii="Arial Unicode" w:hAnsi="Arial Unicode"/>
          <w:b/>
          <w:bCs/>
          <w:sz w:val="44"/>
          <w:szCs w:val="44"/>
          <w:u w:val="single"/>
          <w:lang w:val="pt-BR"/>
        </w:rPr>
      </w:pPr>
      <w:r w:rsidRPr="008D5C5B">
        <w:rPr>
          <w:rFonts w:ascii="Arial Unicode" w:hAnsi="Arial Unicode"/>
          <w:b/>
          <w:sz w:val="44"/>
          <w:szCs w:val="44"/>
          <w:lang w:val="pt-BR"/>
        </w:rPr>
        <w:t xml:space="preserve">ԳԵՂԱՐՔՈՒՆԻՔ    </w:t>
      </w:r>
      <w:r w:rsidR="00BC3DCA" w:rsidRPr="008D5C5B">
        <w:rPr>
          <w:rFonts w:ascii="Arial Unicode" w:hAnsi="Arial Unicode" w:cs="Sylfaen"/>
          <w:b/>
          <w:bCs/>
          <w:sz w:val="44"/>
          <w:szCs w:val="44"/>
          <w:lang w:val="hy-AM"/>
        </w:rPr>
        <w:t>ՀԱՄԱՅՆՔ</w:t>
      </w:r>
    </w:p>
    <w:p w:rsidR="0091012F" w:rsidRPr="009D4358" w:rsidRDefault="008D5C5B" w:rsidP="0091012F">
      <w:pPr>
        <w:spacing w:after="0" w:line="20" w:lineRule="atLeast"/>
        <w:jc w:val="center"/>
        <w:rPr>
          <w:rFonts w:ascii="Arial Unicode" w:hAnsi="Arial Unicode" w:cs="Sylfaen"/>
          <w:b/>
          <w:sz w:val="44"/>
          <w:szCs w:val="44"/>
          <w:lang w:val="pt-BR"/>
        </w:rPr>
      </w:pPr>
      <w:r w:rsidRPr="008D5C5B">
        <w:rPr>
          <w:rFonts w:ascii="Arial Unicode" w:hAnsi="Arial Unicode" w:cs="Sylfaen"/>
          <w:b/>
          <w:sz w:val="44"/>
          <w:szCs w:val="44"/>
        </w:rPr>
        <w:t>ՀԱՄԱՅՆՔԻ</w:t>
      </w:r>
      <w:r w:rsidR="0005678E" w:rsidRPr="008D5C5B">
        <w:rPr>
          <w:rFonts w:ascii="Arial Unicode" w:hAnsi="Arial Unicode" w:cs="Sylfaen"/>
          <w:b/>
          <w:sz w:val="44"/>
          <w:szCs w:val="44"/>
          <w:lang w:val="pt-BR"/>
        </w:rPr>
        <w:t xml:space="preserve"> 202</w:t>
      </w:r>
      <w:r w:rsidR="0004051A">
        <w:rPr>
          <w:rFonts w:ascii="Arial Unicode" w:hAnsi="Arial Unicode" w:cs="Sylfaen"/>
          <w:b/>
          <w:sz w:val="44"/>
          <w:szCs w:val="44"/>
          <w:lang w:val="pt-BR"/>
        </w:rPr>
        <w:t>1</w:t>
      </w:r>
      <w:r w:rsidR="0091012F" w:rsidRPr="008D5C5B">
        <w:rPr>
          <w:rFonts w:ascii="Arial Unicode" w:hAnsi="Arial Unicode" w:cs="Sylfaen"/>
          <w:b/>
          <w:sz w:val="44"/>
          <w:szCs w:val="44"/>
          <w:lang w:val="pt-BR"/>
        </w:rPr>
        <w:t xml:space="preserve"> </w:t>
      </w:r>
      <w:r w:rsidRPr="008D5C5B">
        <w:rPr>
          <w:rFonts w:ascii="Arial Unicode" w:hAnsi="Arial Unicode" w:cs="Sylfaen"/>
          <w:b/>
          <w:sz w:val="44"/>
          <w:szCs w:val="44"/>
        </w:rPr>
        <w:t>ԹՎԱԿԱՆԻ</w:t>
      </w:r>
    </w:p>
    <w:p w:rsidR="0091012F" w:rsidRPr="008D5C5B" w:rsidRDefault="0091012F" w:rsidP="0091012F">
      <w:pPr>
        <w:spacing w:after="0" w:line="20" w:lineRule="atLeast"/>
        <w:jc w:val="center"/>
        <w:rPr>
          <w:rFonts w:ascii="Arial Unicode" w:hAnsi="Arial Unicode"/>
          <w:b/>
          <w:bCs/>
          <w:sz w:val="32"/>
          <w:szCs w:val="28"/>
          <w:u w:val="single"/>
          <w:lang w:val="pt-BR"/>
        </w:rPr>
      </w:pPr>
      <w:r w:rsidRPr="008D5C5B">
        <w:rPr>
          <w:rFonts w:ascii="Arial Unicode" w:hAnsi="Arial Unicode" w:cs="Sylfaen"/>
          <w:b/>
          <w:sz w:val="44"/>
          <w:lang w:val="hy-AM"/>
        </w:rPr>
        <w:t>ՏԱՐԵԿԱՆ</w:t>
      </w:r>
      <w:r w:rsidRPr="008D5C5B">
        <w:rPr>
          <w:rFonts w:ascii="Arial Unicode" w:hAnsi="Arial Unicode" w:cs="Sylfaen"/>
          <w:b/>
          <w:sz w:val="44"/>
          <w:lang w:val="pt-BR"/>
        </w:rPr>
        <w:t xml:space="preserve">  </w:t>
      </w:r>
      <w:r w:rsidRPr="008D5C5B">
        <w:rPr>
          <w:rFonts w:ascii="Arial Unicode" w:hAnsi="Arial Unicode" w:cs="Sylfaen"/>
          <w:b/>
          <w:sz w:val="44"/>
          <w:lang w:val="hy-AM"/>
        </w:rPr>
        <w:t>ԱՇԽԱՏԱՆՔԱՅԻՆ</w:t>
      </w:r>
      <w:r w:rsidRPr="008D5C5B">
        <w:rPr>
          <w:rFonts w:ascii="Arial Unicode" w:hAnsi="Arial Unicode" w:cs="Sylfaen"/>
          <w:b/>
          <w:sz w:val="44"/>
          <w:lang w:val="pt-BR"/>
        </w:rPr>
        <w:t xml:space="preserve">  </w:t>
      </w:r>
      <w:r w:rsidRPr="008D5C5B">
        <w:rPr>
          <w:rFonts w:ascii="Arial Unicode" w:hAnsi="Arial Unicode" w:cs="Sylfaen"/>
          <w:b/>
          <w:sz w:val="44"/>
          <w:lang w:val="hy-AM"/>
        </w:rPr>
        <w:t>ՊԼԱՆ</w:t>
      </w:r>
    </w:p>
    <w:p w:rsidR="00BC3DCA" w:rsidRDefault="00BC3DCA" w:rsidP="003C1385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91012F" w:rsidRDefault="000E4C91" w:rsidP="003C1385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>
        <w:rPr>
          <w:rFonts w:ascii="Sylfaen" w:hAnsi="Sylfaen"/>
          <w:b/>
          <w:bCs/>
          <w:noProof/>
          <w:sz w:val="28"/>
          <w:szCs w:val="28"/>
          <w:u w:val="single"/>
          <w:lang w:val="ru-RU" w:eastAsia="ru-RU"/>
        </w:rPr>
        <w:drawing>
          <wp:inline distT="0" distB="0" distL="0" distR="0">
            <wp:extent cx="6696075" cy="4486275"/>
            <wp:effectExtent l="19050" t="0" r="9525" b="0"/>
            <wp:docPr id="74" name="Рисунок 74" descr="C:\Users\Администратор\Desktop\14192786_1727381120859625_86868479799336987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Администратор\Desktop\14192786_1727381120859625_868684797993369875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448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2F" w:rsidRDefault="0091012F" w:rsidP="003C1385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BC3DCA" w:rsidRPr="00E434E2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BC3DCA" w:rsidRPr="00E434E2" w:rsidRDefault="00BC3DCA" w:rsidP="003C1385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E434E2">
        <w:rPr>
          <w:rFonts w:ascii="Sylfaen" w:hAnsi="Sylfaen" w:cs="Sylfaen"/>
          <w:b/>
          <w:bCs/>
          <w:sz w:val="28"/>
          <w:szCs w:val="28"/>
        </w:rPr>
        <w:t>Կազմե</w:t>
      </w:r>
      <w:r w:rsidR="008D5C5B">
        <w:rPr>
          <w:rFonts w:ascii="Sylfaen" w:hAnsi="Sylfaen" w:cs="Sylfaen"/>
          <w:b/>
          <w:bCs/>
          <w:sz w:val="28"/>
          <w:szCs w:val="28"/>
        </w:rPr>
        <w:t>ց</w:t>
      </w:r>
      <w:r w:rsidRPr="00E434E2">
        <w:rPr>
          <w:rFonts w:ascii="Sylfaen" w:hAnsi="Sylfaen" w:cs="Sylfaen"/>
          <w:b/>
          <w:bCs/>
          <w:sz w:val="28"/>
          <w:szCs w:val="28"/>
        </w:rPr>
        <w:t>՝</w:t>
      </w:r>
      <w:r w:rsidR="008D5C5B" w:rsidRPr="009D4358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E434E2">
        <w:rPr>
          <w:rFonts w:ascii="Sylfaen" w:hAnsi="Sylfaen" w:cs="Sylfaen"/>
          <w:b/>
          <w:bCs/>
          <w:sz w:val="28"/>
          <w:szCs w:val="28"/>
        </w:rPr>
        <w:t>համայնքի</w:t>
      </w:r>
      <w:r w:rsidR="00B17BAD" w:rsidRPr="00B17BAD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proofErr w:type="gramStart"/>
      <w:r w:rsidRPr="00E434E2">
        <w:rPr>
          <w:rFonts w:ascii="Sylfaen" w:hAnsi="Sylfaen" w:cs="Sylfaen"/>
          <w:b/>
          <w:bCs/>
          <w:sz w:val="28"/>
          <w:szCs w:val="28"/>
        </w:rPr>
        <w:t>ղեկավար</w:t>
      </w:r>
      <w:r w:rsidRPr="00E434E2">
        <w:rPr>
          <w:rFonts w:ascii="Sylfaen" w:hAnsi="Sylfaen"/>
          <w:b/>
          <w:bCs/>
          <w:sz w:val="28"/>
          <w:szCs w:val="28"/>
          <w:lang w:val="pt-BR"/>
        </w:rPr>
        <w:t xml:space="preserve">  </w:t>
      </w:r>
      <w:r w:rsidR="0005678E">
        <w:rPr>
          <w:rFonts w:ascii="Sylfaen" w:hAnsi="Sylfaen"/>
          <w:b/>
          <w:bCs/>
          <w:sz w:val="28"/>
          <w:szCs w:val="28"/>
          <w:lang w:val="pt-BR"/>
        </w:rPr>
        <w:t>Արայիկ</w:t>
      </w:r>
      <w:proofErr w:type="gramEnd"/>
      <w:r w:rsidR="0005678E">
        <w:rPr>
          <w:rFonts w:ascii="Sylfaen" w:hAnsi="Sylfaen"/>
          <w:b/>
          <w:bCs/>
          <w:sz w:val="28"/>
          <w:szCs w:val="28"/>
          <w:lang w:val="pt-BR"/>
        </w:rPr>
        <w:t xml:space="preserve">  Աբրահամյան</w:t>
      </w:r>
    </w:p>
    <w:p w:rsidR="00BC3DCA" w:rsidRPr="00E434E2" w:rsidRDefault="00BC3DCA" w:rsidP="003C1385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</w:p>
    <w:p w:rsidR="00BC3DCA" w:rsidRPr="00E434E2" w:rsidRDefault="00BC3DCA" w:rsidP="003C1385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  <w:r w:rsidRPr="00E434E2">
        <w:rPr>
          <w:rFonts w:ascii="Sylfaen" w:hAnsi="Sylfaen" w:cs="Sylfaen"/>
          <w:b/>
          <w:bCs/>
          <w:sz w:val="28"/>
          <w:szCs w:val="28"/>
        </w:rPr>
        <w:t>Հաստատվել</w:t>
      </w:r>
      <w:r w:rsidR="008D5C5B" w:rsidRPr="008D5C5B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E434E2">
        <w:rPr>
          <w:rFonts w:ascii="Sylfaen" w:hAnsi="Sylfaen" w:cs="Sylfaen"/>
          <w:b/>
          <w:bCs/>
          <w:sz w:val="28"/>
          <w:szCs w:val="28"/>
        </w:rPr>
        <w:t>է՝</w:t>
      </w:r>
      <w:r w:rsidR="008D5C5B" w:rsidRPr="008D5C5B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E434E2">
        <w:rPr>
          <w:rFonts w:ascii="Sylfaen" w:hAnsi="Sylfaen" w:cs="Sylfaen"/>
          <w:b/>
          <w:bCs/>
          <w:sz w:val="28"/>
          <w:szCs w:val="28"/>
        </w:rPr>
        <w:t>համայնքի</w:t>
      </w:r>
      <w:r w:rsidR="00B17BAD" w:rsidRPr="00B17BAD">
        <w:rPr>
          <w:rFonts w:ascii="Sylfaen" w:hAnsi="Sylfaen" w:cs="Sylfaen"/>
          <w:b/>
          <w:bCs/>
          <w:sz w:val="28"/>
          <w:szCs w:val="28"/>
          <w:lang w:val="pt-BR"/>
        </w:rPr>
        <w:t xml:space="preserve">   </w:t>
      </w:r>
      <w:r w:rsidRPr="00E434E2">
        <w:rPr>
          <w:rFonts w:ascii="Sylfaen" w:hAnsi="Sylfaen" w:cs="Sylfaen"/>
          <w:b/>
          <w:bCs/>
          <w:sz w:val="28"/>
          <w:szCs w:val="28"/>
        </w:rPr>
        <w:t>ավագանու</w:t>
      </w:r>
      <w:r w:rsidR="00785DFF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5965E0">
        <w:rPr>
          <w:rFonts w:ascii="Sylfaen" w:hAnsi="Sylfaen" w:cs="Sylfaen"/>
          <w:b/>
          <w:bCs/>
          <w:sz w:val="28"/>
          <w:szCs w:val="28"/>
          <w:lang w:val="pt-BR"/>
        </w:rPr>
        <w:t>22</w:t>
      </w:r>
      <w:r w:rsidR="00493EA9" w:rsidRPr="008D5C5B">
        <w:rPr>
          <w:rFonts w:ascii="Sylfaen" w:hAnsi="Sylfaen" w:cs="Sylfaen"/>
          <w:b/>
          <w:bCs/>
          <w:sz w:val="28"/>
          <w:szCs w:val="28"/>
          <w:u w:val="single"/>
          <w:lang w:val="pt-BR"/>
        </w:rPr>
        <w:t>.0</w:t>
      </w:r>
      <w:r w:rsidR="005965E0">
        <w:rPr>
          <w:rFonts w:ascii="Sylfaen" w:hAnsi="Sylfaen" w:cs="Sylfaen"/>
          <w:b/>
          <w:bCs/>
          <w:sz w:val="28"/>
          <w:szCs w:val="28"/>
          <w:u w:val="single"/>
          <w:lang w:val="pt-BR"/>
        </w:rPr>
        <w:t>2</w:t>
      </w:r>
      <w:r w:rsidR="00537A90" w:rsidRPr="008D5C5B">
        <w:rPr>
          <w:rFonts w:ascii="Sylfaen" w:hAnsi="Sylfaen" w:cs="Sylfaen"/>
          <w:b/>
          <w:bCs/>
          <w:sz w:val="28"/>
          <w:szCs w:val="28"/>
          <w:u w:val="single"/>
          <w:lang w:val="pt-BR"/>
        </w:rPr>
        <w:t>.202</w:t>
      </w:r>
      <w:r w:rsidR="0004051A">
        <w:rPr>
          <w:rFonts w:ascii="Sylfaen" w:hAnsi="Sylfaen" w:cs="Sylfaen"/>
          <w:b/>
          <w:bCs/>
          <w:sz w:val="28"/>
          <w:szCs w:val="28"/>
          <w:u w:val="single"/>
          <w:lang w:val="pt-BR"/>
        </w:rPr>
        <w:t>1</w:t>
      </w:r>
      <w:r w:rsidR="00493EA9" w:rsidRPr="008D5C5B">
        <w:rPr>
          <w:rFonts w:ascii="Sylfaen" w:hAnsi="Sylfaen" w:cs="Sylfaen"/>
          <w:b/>
          <w:bCs/>
          <w:sz w:val="28"/>
          <w:szCs w:val="28"/>
          <w:u w:val="single"/>
          <w:lang w:val="ru-RU"/>
        </w:rPr>
        <w:t>թ</w:t>
      </w:r>
      <w:r w:rsidR="0091012F" w:rsidRPr="0091012F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B47D1F">
        <w:rPr>
          <w:rFonts w:ascii="Sylfaen" w:hAnsi="Sylfaen" w:cs="Sylfaen"/>
          <w:b/>
          <w:bCs/>
          <w:sz w:val="28"/>
          <w:szCs w:val="28"/>
          <w:lang w:val="pt-BR"/>
        </w:rPr>
        <w:t>2</w:t>
      </w:r>
      <w:r w:rsidR="0091012F" w:rsidRPr="0091012F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91012F">
        <w:rPr>
          <w:rFonts w:ascii="Sylfaen" w:hAnsi="Sylfaen"/>
          <w:b/>
          <w:bCs/>
          <w:sz w:val="28"/>
          <w:szCs w:val="28"/>
        </w:rPr>
        <w:t>նիստի</w:t>
      </w:r>
      <w:r w:rsidR="0091012F" w:rsidRPr="0091012F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91012F">
        <w:rPr>
          <w:rFonts w:ascii="Sylfaen" w:hAnsi="Sylfaen"/>
          <w:b/>
          <w:bCs/>
          <w:sz w:val="28"/>
          <w:szCs w:val="28"/>
        </w:rPr>
        <w:t>թի</w:t>
      </w:r>
      <w:r w:rsidR="0005678E">
        <w:rPr>
          <w:rFonts w:ascii="Sylfaen" w:hAnsi="Sylfaen"/>
          <w:b/>
          <w:bCs/>
          <w:sz w:val="28"/>
          <w:szCs w:val="28"/>
        </w:rPr>
        <w:t>վ</w:t>
      </w:r>
      <w:r w:rsidR="0091012F" w:rsidRPr="0091012F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5965E0">
        <w:rPr>
          <w:rFonts w:ascii="Sylfaen" w:hAnsi="Sylfaen"/>
          <w:b/>
          <w:bCs/>
          <w:sz w:val="28"/>
          <w:szCs w:val="28"/>
          <w:lang w:val="pt-BR"/>
        </w:rPr>
        <w:t>3</w:t>
      </w:r>
      <w:r w:rsidRPr="00E434E2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E434E2">
        <w:rPr>
          <w:rFonts w:ascii="Sylfaen" w:hAnsi="Sylfaen" w:cs="Sylfaen"/>
          <w:b/>
          <w:bCs/>
          <w:sz w:val="28"/>
          <w:szCs w:val="28"/>
        </w:rPr>
        <w:t>որոշմամբ</w:t>
      </w:r>
    </w:p>
    <w:p w:rsidR="00BC3DCA" w:rsidRPr="00E434E2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E434E2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(</w:t>
      </w:r>
      <w:r w:rsidRPr="00E434E2">
        <w:rPr>
          <w:rFonts w:ascii="Sylfaen" w:eastAsia="Times New Roman" w:hAnsi="Sylfaen" w:cs="Sylfaen"/>
          <w:sz w:val="20"/>
          <w:szCs w:val="20"/>
        </w:rPr>
        <w:t>նիստի</w:t>
      </w:r>
      <w:r w:rsidR="00493EA9" w:rsidRPr="009F4FED">
        <w:rPr>
          <w:rFonts w:ascii="Sylfaen" w:eastAsia="Times New Roman" w:hAnsi="Sylfaen" w:cs="Sylfaen"/>
          <w:sz w:val="20"/>
          <w:szCs w:val="20"/>
          <w:lang w:val="pt-BR"/>
        </w:rPr>
        <w:t xml:space="preserve"> </w:t>
      </w:r>
      <w:r w:rsidRPr="00E434E2">
        <w:rPr>
          <w:rFonts w:ascii="Sylfaen" w:eastAsia="Times New Roman" w:hAnsi="Sylfaen" w:cs="Sylfaen"/>
          <w:sz w:val="20"/>
          <w:szCs w:val="20"/>
        </w:rPr>
        <w:t>ամսաթիվը</w:t>
      </w:r>
      <w:r w:rsidRPr="00E434E2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BC3DCA" w:rsidRPr="00E434E2" w:rsidRDefault="00BC3DCA" w:rsidP="003C1385">
      <w:pPr>
        <w:spacing w:after="0" w:line="20" w:lineRule="atLeast"/>
        <w:rPr>
          <w:rFonts w:ascii="Sylfaen" w:hAnsi="Sylfaen"/>
          <w:lang w:val="pt-BR"/>
        </w:rPr>
      </w:pPr>
    </w:p>
    <w:p w:rsidR="00BC3DCA" w:rsidRPr="00E434E2" w:rsidRDefault="00BC3DCA" w:rsidP="003C1385">
      <w:pPr>
        <w:spacing w:after="0" w:line="20" w:lineRule="atLeast"/>
        <w:jc w:val="center"/>
        <w:rPr>
          <w:rFonts w:ascii="Sylfaen" w:hAnsi="Sylfaen"/>
          <w:lang w:val="pt-BR"/>
        </w:rPr>
      </w:pPr>
    </w:p>
    <w:p w:rsidR="00BC3DCA" w:rsidRPr="00E434E2" w:rsidRDefault="00B17BAD" w:rsidP="003C1385">
      <w:pPr>
        <w:pStyle w:val="a3"/>
        <w:spacing w:line="20" w:lineRule="atLeast"/>
        <w:rPr>
          <w:rFonts w:ascii="Sylfaen" w:hAnsi="Sylfaen"/>
          <w:b/>
          <w:sz w:val="32"/>
          <w:szCs w:val="32"/>
          <w:lang w:val="pt-BR"/>
        </w:rPr>
      </w:pPr>
      <w:r>
        <w:rPr>
          <w:rFonts w:ascii="Sylfaen" w:hAnsi="Sylfaen"/>
          <w:b/>
          <w:sz w:val="32"/>
          <w:szCs w:val="32"/>
          <w:lang w:val="pt-BR"/>
        </w:rPr>
        <w:t>Գեղարքունիք</w:t>
      </w:r>
      <w:r w:rsidR="0005678E">
        <w:rPr>
          <w:rFonts w:ascii="Sylfaen" w:hAnsi="Sylfaen"/>
          <w:b/>
          <w:sz w:val="32"/>
          <w:szCs w:val="32"/>
          <w:lang w:val="pt-BR"/>
        </w:rPr>
        <w:t xml:space="preserve"> 202</w:t>
      </w:r>
      <w:r w:rsidR="0004051A">
        <w:rPr>
          <w:rFonts w:ascii="Sylfaen" w:hAnsi="Sylfaen"/>
          <w:b/>
          <w:sz w:val="32"/>
          <w:szCs w:val="32"/>
          <w:lang w:val="pt-BR"/>
        </w:rPr>
        <w:t>1</w:t>
      </w:r>
      <w:r w:rsidR="00BC3DCA" w:rsidRPr="00E434E2">
        <w:rPr>
          <w:rFonts w:ascii="Sylfaen" w:hAnsi="Sylfaen"/>
          <w:b/>
          <w:sz w:val="32"/>
          <w:szCs w:val="32"/>
        </w:rPr>
        <w:t>թ</w:t>
      </w:r>
      <w:r w:rsidR="00BC3DCA" w:rsidRPr="00E434E2">
        <w:rPr>
          <w:rFonts w:ascii="Sylfaen" w:hAnsi="Sylfaen"/>
          <w:b/>
          <w:sz w:val="32"/>
          <w:szCs w:val="32"/>
          <w:lang w:val="pt-BR"/>
        </w:rPr>
        <w:t>.</w:t>
      </w:r>
    </w:p>
    <w:p w:rsidR="00BC3DCA" w:rsidRPr="00E434E2" w:rsidRDefault="00BC3DCA" w:rsidP="003C1385">
      <w:pPr>
        <w:pStyle w:val="a3"/>
        <w:spacing w:line="20" w:lineRule="atLeast"/>
        <w:rPr>
          <w:rFonts w:ascii="Sylfaen" w:hAnsi="Sylfaen"/>
          <w:b/>
          <w:sz w:val="28"/>
          <w:szCs w:val="32"/>
          <w:lang w:val="pt-BR"/>
        </w:rPr>
        <w:sectPr w:rsidR="00BC3DCA" w:rsidRPr="00E434E2" w:rsidSect="00950FFC">
          <w:footerReference w:type="default" r:id="rId10"/>
          <w:pgSz w:w="12240" w:h="15840"/>
          <w:pgMar w:top="567" w:right="567" w:bottom="680" w:left="1134" w:header="720" w:footer="720" w:gutter="0"/>
          <w:cols w:space="720"/>
          <w:titlePg/>
          <w:docGrid w:linePitch="360"/>
        </w:sectPr>
      </w:pPr>
    </w:p>
    <w:p w:rsidR="00BC3DCA" w:rsidRPr="00E434E2" w:rsidRDefault="00BC3DCA" w:rsidP="003C1385">
      <w:pPr>
        <w:spacing w:after="0" w:line="20" w:lineRule="atLeast"/>
        <w:rPr>
          <w:rFonts w:ascii="Sylfaen" w:hAnsi="Sylfaen"/>
          <w:lang w:val="pt-BR"/>
        </w:rPr>
      </w:pPr>
    </w:p>
    <w:p w:rsidR="00BC3DCA" w:rsidRPr="00E434E2" w:rsidRDefault="00BC3DCA" w:rsidP="003C1385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pt-BR"/>
        </w:rPr>
      </w:pPr>
    </w:p>
    <w:p w:rsidR="002125E1" w:rsidRPr="00E434E2" w:rsidRDefault="002125E1" w:rsidP="002125E1">
      <w:pPr>
        <w:spacing w:after="0" w:line="360" w:lineRule="auto"/>
        <w:ind w:firstLine="426"/>
        <w:rPr>
          <w:rFonts w:asciiTheme="majorHAnsi" w:hAnsiTheme="majorHAnsi" w:cs="Arial"/>
          <w:b/>
          <w:sz w:val="32"/>
          <w:szCs w:val="32"/>
          <w:lang w:val="pt-BR"/>
        </w:rPr>
      </w:pPr>
      <w:r w:rsidRPr="00E434E2">
        <w:rPr>
          <w:rFonts w:asciiTheme="majorHAnsi" w:hAnsi="Sylfaen" w:cs="Arial"/>
          <w:b/>
          <w:sz w:val="32"/>
          <w:szCs w:val="32"/>
        </w:rPr>
        <w:t>Բովանդակություն</w:t>
      </w:r>
    </w:p>
    <w:p w:rsidR="002125E1" w:rsidRPr="00E434E2" w:rsidRDefault="002125E1" w:rsidP="002125E1">
      <w:pPr>
        <w:tabs>
          <w:tab w:val="left" w:pos="2694"/>
        </w:tabs>
        <w:spacing w:after="0" w:line="360" w:lineRule="auto"/>
        <w:ind w:firstLine="567"/>
        <w:rPr>
          <w:rFonts w:asciiTheme="majorHAnsi" w:eastAsiaTheme="majorEastAsia" w:hAnsiTheme="majorHAnsi" w:cs="Arial"/>
          <w:b/>
          <w:sz w:val="24"/>
          <w:szCs w:val="24"/>
          <w:lang w:val="pt-BR"/>
        </w:rPr>
      </w:pPr>
      <w:r w:rsidRPr="00E434E2">
        <w:rPr>
          <w:rFonts w:asciiTheme="majorHAnsi" w:eastAsiaTheme="majorEastAsia" w:hAnsi="Sylfaen" w:cs="Arial"/>
          <w:b/>
          <w:sz w:val="24"/>
          <w:szCs w:val="24"/>
        </w:rPr>
        <w:t>ՆԵՐԱԾՈՒԹՅՈՒՆ</w:t>
      </w:r>
      <w:proofErr w:type="gramStart"/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>--------------------------------------------------------------------------  3</w:t>
      </w:r>
      <w:proofErr w:type="gramEnd"/>
    </w:p>
    <w:p w:rsidR="002125E1" w:rsidRPr="00E434E2" w:rsidRDefault="002125E1" w:rsidP="002125E1">
      <w:pPr>
        <w:pStyle w:val="a6"/>
        <w:numPr>
          <w:ilvl w:val="0"/>
          <w:numId w:val="50"/>
        </w:numPr>
        <w:tabs>
          <w:tab w:val="left" w:pos="2694"/>
          <w:tab w:val="left" w:pos="9498"/>
        </w:tabs>
        <w:spacing w:after="0" w:line="360" w:lineRule="auto"/>
        <w:rPr>
          <w:rFonts w:asciiTheme="majorHAnsi" w:eastAsiaTheme="majorEastAsia" w:hAnsiTheme="majorHAnsi" w:cs="Arial"/>
          <w:b/>
          <w:sz w:val="24"/>
          <w:szCs w:val="24"/>
          <w:lang w:val="pt-BR"/>
        </w:rPr>
      </w:pPr>
      <w:r w:rsidRPr="00E434E2">
        <w:rPr>
          <w:rFonts w:asciiTheme="majorHAnsi" w:eastAsiaTheme="majorEastAsia" w:hAnsi="Sylfaen" w:cs="Arial"/>
          <w:b/>
          <w:sz w:val="24"/>
          <w:szCs w:val="24"/>
        </w:rPr>
        <w:t>ՀԱՄԱՅՆՔԻ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ՏԵՍԼԱԿԱՆԸ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և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ՈԼՈՐՏԱՅԻՆ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</w:t>
      </w:r>
      <w:r w:rsid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ՆՊԱՏԱԿՆԵՐԸ</w:t>
      </w:r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--------------------------  </w:t>
      </w:r>
      <w:r w:rsidR="009F0006"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>3</w:t>
      </w:r>
    </w:p>
    <w:p w:rsidR="002125E1" w:rsidRPr="00E434E2" w:rsidRDefault="002125E1" w:rsidP="002125E1">
      <w:pPr>
        <w:pStyle w:val="a6"/>
        <w:numPr>
          <w:ilvl w:val="0"/>
          <w:numId w:val="50"/>
        </w:numPr>
        <w:tabs>
          <w:tab w:val="left" w:pos="2694"/>
        </w:tabs>
        <w:spacing w:after="0" w:line="360" w:lineRule="auto"/>
        <w:rPr>
          <w:rFonts w:asciiTheme="majorHAnsi" w:eastAsiaTheme="majorEastAsia" w:hAnsiTheme="majorHAnsi" w:cs="Arial"/>
          <w:b/>
          <w:sz w:val="24"/>
          <w:szCs w:val="24"/>
          <w:lang w:val="pt-BR"/>
        </w:rPr>
      </w:pPr>
      <w:r w:rsidRPr="00E434E2">
        <w:rPr>
          <w:rFonts w:asciiTheme="majorHAnsi" w:eastAsiaTheme="majorEastAsia" w:hAnsi="Sylfaen" w:cs="Arial"/>
          <w:b/>
          <w:sz w:val="24"/>
          <w:szCs w:val="24"/>
        </w:rPr>
        <w:t>ՀԱՄԱՅՆՔԻ</w:t>
      </w:r>
      <w:r w:rsidR="0083704E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 20</w:t>
      </w:r>
      <w:r w:rsidR="0083704E" w:rsidRPr="008D5C5B">
        <w:rPr>
          <w:rFonts w:asciiTheme="majorHAnsi" w:eastAsiaTheme="majorEastAsia" w:hAnsiTheme="majorHAnsi" w:cs="Arial"/>
          <w:b/>
          <w:sz w:val="24"/>
          <w:szCs w:val="24"/>
          <w:lang w:val="pt-BR"/>
        </w:rPr>
        <w:t>2</w:t>
      </w:r>
      <w:r w:rsidR="0004051A">
        <w:rPr>
          <w:rFonts w:asciiTheme="majorHAnsi" w:eastAsiaTheme="majorEastAsia" w:hAnsiTheme="majorHAnsi" w:cs="Arial"/>
          <w:b/>
          <w:sz w:val="24"/>
          <w:szCs w:val="24"/>
          <w:lang w:val="pt-BR"/>
        </w:rPr>
        <w:t>1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Թ</w:t>
      </w:r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.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ԾՐԱԳՐԵՐԻ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ՑԱՆԿԸ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և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ՏՐԱՄԱԲԱՆԱԿԱՆ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ՀԵՆՔԵՐԸ</w:t>
      </w:r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 (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ԸՍՏ</w:t>
      </w:r>
      <w:r w:rsidR="00635416" w:rsidRPr="00635416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ՈԼՈՐՏՆԵՐԻ</w:t>
      </w:r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) -----------------------------------------------------------------------------   </w:t>
      </w:r>
      <w:r w:rsidR="009F0006"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>7</w:t>
      </w:r>
    </w:p>
    <w:p w:rsidR="002125E1" w:rsidRPr="00E434E2" w:rsidRDefault="002125E1" w:rsidP="002125E1">
      <w:pPr>
        <w:pStyle w:val="a6"/>
        <w:numPr>
          <w:ilvl w:val="0"/>
          <w:numId w:val="50"/>
        </w:numPr>
        <w:tabs>
          <w:tab w:val="left" w:pos="2694"/>
          <w:tab w:val="left" w:pos="9498"/>
        </w:tabs>
        <w:spacing w:after="0" w:line="360" w:lineRule="auto"/>
        <w:rPr>
          <w:rFonts w:asciiTheme="majorHAnsi" w:eastAsiaTheme="majorEastAsia" w:hAnsiTheme="majorHAnsi" w:cs="Arial"/>
          <w:b/>
          <w:sz w:val="24"/>
          <w:szCs w:val="24"/>
          <w:lang w:val="pt-BR"/>
        </w:rPr>
      </w:pPr>
      <w:proofErr w:type="gramStart"/>
      <w:r w:rsidRPr="00E434E2">
        <w:rPr>
          <w:rFonts w:asciiTheme="majorHAnsi" w:eastAsiaTheme="majorEastAsia" w:hAnsi="Sylfaen" w:cs="Arial"/>
          <w:b/>
          <w:sz w:val="24"/>
          <w:szCs w:val="24"/>
        </w:rPr>
        <w:t>ՀԱՄԱՅՆՔԱՅԻՆ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ԳՈՒՅՔԻ</w:t>
      </w:r>
      <w:proofErr w:type="gramEnd"/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ԿԱՌԱՎԱՐՄԱՆ</w:t>
      </w:r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 </w:t>
      </w:r>
      <w:r w:rsidR="00B17BAD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  </w:t>
      </w:r>
      <w:r w:rsidR="003F39CA">
        <w:rPr>
          <w:rFonts w:asciiTheme="majorHAnsi" w:eastAsiaTheme="majorEastAsia" w:hAnsiTheme="majorHAnsi" w:cs="Arial"/>
          <w:b/>
          <w:sz w:val="24"/>
          <w:szCs w:val="24"/>
          <w:lang w:val="pt-BR"/>
        </w:rPr>
        <w:t>202</w:t>
      </w:r>
      <w:r w:rsidR="0004051A">
        <w:rPr>
          <w:rFonts w:asciiTheme="majorHAnsi" w:eastAsiaTheme="majorEastAsia" w:hAnsiTheme="majorHAnsi" w:cs="Arial"/>
          <w:b/>
          <w:sz w:val="24"/>
          <w:szCs w:val="24"/>
          <w:lang w:val="pt-BR"/>
        </w:rPr>
        <w:t>1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Թ</w:t>
      </w:r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. </w:t>
      </w:r>
      <w:r w:rsidR="00B17BAD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ԾՐԱԳԻՐԸ</w:t>
      </w:r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 ------------------- </w:t>
      </w:r>
      <w:r w:rsidR="00E652F7">
        <w:rPr>
          <w:rFonts w:asciiTheme="majorHAnsi" w:eastAsiaTheme="majorEastAsia" w:hAnsiTheme="majorHAnsi" w:cs="Arial"/>
          <w:b/>
          <w:sz w:val="24"/>
          <w:szCs w:val="24"/>
          <w:lang w:val="pt-BR"/>
        </w:rPr>
        <w:t>18</w:t>
      </w:r>
    </w:p>
    <w:p w:rsidR="002125E1" w:rsidRPr="00E434E2" w:rsidRDefault="002125E1" w:rsidP="002125E1">
      <w:pPr>
        <w:pStyle w:val="a6"/>
        <w:numPr>
          <w:ilvl w:val="0"/>
          <w:numId w:val="50"/>
        </w:numPr>
        <w:tabs>
          <w:tab w:val="left" w:pos="2694"/>
        </w:tabs>
        <w:spacing w:after="0" w:line="360" w:lineRule="auto"/>
        <w:rPr>
          <w:rFonts w:asciiTheme="majorHAnsi" w:eastAsiaTheme="majorEastAsia" w:hAnsiTheme="majorHAnsi" w:cs="Arial"/>
          <w:b/>
          <w:sz w:val="24"/>
          <w:szCs w:val="24"/>
          <w:lang w:val="pt-BR"/>
        </w:rPr>
      </w:pPr>
      <w:r w:rsidRPr="00E434E2">
        <w:rPr>
          <w:rFonts w:asciiTheme="majorHAnsi" w:eastAsiaTheme="majorEastAsia" w:hAnsi="Sylfaen" w:cs="Arial"/>
          <w:b/>
          <w:sz w:val="24"/>
          <w:szCs w:val="24"/>
        </w:rPr>
        <w:t>ՀԱՄԱՅՆՔԻ</w:t>
      </w:r>
      <w:r w:rsidR="00B17BAD" w:rsidRPr="0091012F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ՏԱՊ</w:t>
      </w:r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>-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Ի</w:t>
      </w:r>
      <w:r w:rsidR="00437EDC" w:rsidRPr="0091012F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ՖԻՆԱՆՍԱՎՈՐՄԱՆ</w:t>
      </w:r>
      <w:r w:rsidR="00B17BAD" w:rsidRPr="0091012F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ՊԼԱՆԸ</w:t>
      </w:r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 ----------------------------------  </w:t>
      </w:r>
      <w:r w:rsidR="00E652F7">
        <w:rPr>
          <w:rFonts w:asciiTheme="majorHAnsi" w:eastAsiaTheme="majorEastAsia" w:hAnsiTheme="majorHAnsi" w:cs="Arial"/>
          <w:b/>
          <w:sz w:val="24"/>
          <w:szCs w:val="24"/>
          <w:lang w:val="pt-BR"/>
        </w:rPr>
        <w:t>20</w:t>
      </w:r>
    </w:p>
    <w:p w:rsidR="002125E1" w:rsidRPr="00E434E2" w:rsidRDefault="002125E1" w:rsidP="002125E1">
      <w:pPr>
        <w:pStyle w:val="a6"/>
        <w:numPr>
          <w:ilvl w:val="0"/>
          <w:numId w:val="50"/>
        </w:numPr>
        <w:tabs>
          <w:tab w:val="left" w:pos="2694"/>
        </w:tabs>
        <w:spacing w:after="0" w:line="360" w:lineRule="auto"/>
        <w:rPr>
          <w:rFonts w:asciiTheme="majorHAnsi" w:eastAsiaTheme="majorEastAsia" w:hAnsiTheme="majorHAnsi" w:cs="Arial"/>
          <w:b/>
          <w:sz w:val="24"/>
          <w:szCs w:val="24"/>
          <w:lang w:val="pt-BR"/>
        </w:rPr>
      </w:pPr>
      <w:r w:rsidRPr="00E434E2">
        <w:rPr>
          <w:rFonts w:asciiTheme="majorHAnsi" w:eastAsiaTheme="majorEastAsia" w:hAnsi="Sylfaen" w:cs="Arial"/>
          <w:b/>
          <w:sz w:val="24"/>
          <w:szCs w:val="24"/>
        </w:rPr>
        <w:t>ՀԱՄԱՅՆՔԻ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ՏԱՊ</w:t>
      </w:r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>-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Ի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ՄՈՆԻՏՈՐԻՆԳԻ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և</w:t>
      </w:r>
      <w:r w:rsidR="00B17BAD" w:rsidRP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 </w:t>
      </w:r>
      <w:r w:rsidR="00B17BAD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ԳՆԱՀԱՏՄԱՆ</w:t>
      </w:r>
      <w:r w:rsidR="00635416" w:rsidRPr="00635416">
        <w:rPr>
          <w:rFonts w:asciiTheme="majorHAnsi" w:eastAsiaTheme="majorEastAsia" w:hAnsi="Sylfaen" w:cs="Arial"/>
          <w:b/>
          <w:sz w:val="24"/>
          <w:szCs w:val="24"/>
          <w:lang w:val="pt-BR"/>
        </w:rPr>
        <w:t xml:space="preserve"> </w:t>
      </w:r>
      <w:r w:rsidRPr="00E434E2">
        <w:rPr>
          <w:rFonts w:asciiTheme="majorHAnsi" w:eastAsiaTheme="majorEastAsia" w:hAnsi="Sylfaen" w:cs="Arial"/>
          <w:b/>
          <w:sz w:val="24"/>
          <w:szCs w:val="24"/>
        </w:rPr>
        <w:t>ՊԼԱՆԸ</w:t>
      </w:r>
      <w:r w:rsidRPr="00E434E2">
        <w:rPr>
          <w:rFonts w:asciiTheme="majorHAnsi" w:eastAsiaTheme="majorEastAsia" w:hAnsiTheme="majorHAnsi" w:cs="Arial"/>
          <w:b/>
          <w:sz w:val="24"/>
          <w:szCs w:val="24"/>
          <w:lang w:val="pt-BR"/>
        </w:rPr>
        <w:t xml:space="preserve"> --------------------  </w:t>
      </w:r>
      <w:r w:rsidR="00E652F7">
        <w:rPr>
          <w:rFonts w:asciiTheme="majorHAnsi" w:eastAsiaTheme="majorEastAsia" w:hAnsiTheme="majorHAnsi" w:cs="Arial"/>
          <w:b/>
          <w:sz w:val="24"/>
          <w:szCs w:val="24"/>
          <w:lang w:val="pt-BR"/>
        </w:rPr>
        <w:t>21</w:t>
      </w:r>
    </w:p>
    <w:p w:rsidR="00B22E7D" w:rsidRPr="00E434E2" w:rsidRDefault="00B22E7D" w:rsidP="003C1385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pt-BR"/>
        </w:rPr>
      </w:pPr>
    </w:p>
    <w:p w:rsidR="00B22E7D" w:rsidRPr="00E434E2" w:rsidRDefault="00B22E7D" w:rsidP="003C1385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pt-BR"/>
        </w:rPr>
      </w:pPr>
    </w:p>
    <w:p w:rsidR="00B22E7D" w:rsidRPr="00E434E2" w:rsidRDefault="00B22E7D" w:rsidP="003C1385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pt-BR"/>
        </w:rPr>
      </w:pPr>
    </w:p>
    <w:p w:rsidR="00BC3DCA" w:rsidRPr="00E434E2" w:rsidRDefault="00BC3DCA" w:rsidP="003C1385">
      <w:pPr>
        <w:pStyle w:val="a3"/>
        <w:rPr>
          <w:rFonts w:ascii="Sylfaen" w:hAnsi="Sylfaen"/>
          <w:lang w:val="pt-BR"/>
        </w:rPr>
      </w:pPr>
    </w:p>
    <w:p w:rsidR="00BC3DCA" w:rsidRPr="00E434E2" w:rsidRDefault="00BC3DCA" w:rsidP="003C1385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pt-BR"/>
        </w:rPr>
      </w:pPr>
    </w:p>
    <w:p w:rsidR="00BC3DCA" w:rsidRPr="00E434E2" w:rsidRDefault="00BC3DCA" w:rsidP="003C1385">
      <w:pPr>
        <w:spacing w:after="0" w:line="20" w:lineRule="atLeast"/>
        <w:rPr>
          <w:rFonts w:ascii="Sylfaen" w:eastAsiaTheme="majorEastAsia" w:hAnsi="Sylfaen" w:cs="Arial"/>
          <w:b/>
          <w:color w:val="365F91" w:themeColor="accent1" w:themeShade="BF"/>
          <w:sz w:val="28"/>
          <w:szCs w:val="32"/>
          <w:lang w:val="hy-AM"/>
        </w:rPr>
      </w:pPr>
      <w:r w:rsidRPr="00E434E2">
        <w:rPr>
          <w:rFonts w:ascii="Sylfaen" w:hAnsi="Sylfaen" w:cs="Arial"/>
          <w:b/>
          <w:sz w:val="28"/>
          <w:lang w:val="hy-AM"/>
        </w:rPr>
        <w:br w:type="page"/>
      </w:r>
    </w:p>
    <w:p w:rsidR="00BC3DCA" w:rsidRPr="00E434E2" w:rsidRDefault="00BC3DCA" w:rsidP="003C1385">
      <w:pPr>
        <w:pStyle w:val="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0" w:name="_Toc492216763"/>
      <w:r w:rsidRPr="00E434E2">
        <w:rPr>
          <w:rFonts w:ascii="Sylfaen" w:hAnsi="Sylfaen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0"/>
    </w:p>
    <w:p w:rsidR="00BC3DCA" w:rsidRPr="00E434E2" w:rsidRDefault="00B17BAD" w:rsidP="003C1385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17BAD">
        <w:rPr>
          <w:rFonts w:ascii="Sylfaen" w:hAnsi="Sylfaen"/>
          <w:sz w:val="24"/>
          <w:szCs w:val="24"/>
          <w:lang w:val="hy-AM"/>
        </w:rPr>
        <w:t>Գեղարքունիք</w:t>
      </w:r>
      <w:r w:rsidR="00BC3DCA" w:rsidRPr="00E434E2">
        <w:rPr>
          <w:rFonts w:ascii="Sylfaen" w:hAnsi="Sylfaen"/>
          <w:sz w:val="24"/>
          <w:szCs w:val="24"/>
          <w:lang w:val="hy-AM"/>
        </w:rPr>
        <w:t xml:space="preserve"> համայնքի</w:t>
      </w:r>
      <w:r w:rsidR="0005678E">
        <w:rPr>
          <w:rFonts w:ascii="Sylfaen" w:hAnsi="Sylfaen"/>
          <w:sz w:val="24"/>
          <w:szCs w:val="24"/>
          <w:lang w:val="hy-AM"/>
        </w:rPr>
        <w:t xml:space="preserve"> 20</w:t>
      </w:r>
      <w:r w:rsidR="00635416">
        <w:rPr>
          <w:rFonts w:ascii="Sylfaen" w:hAnsi="Sylfaen"/>
          <w:sz w:val="24"/>
          <w:szCs w:val="24"/>
          <w:lang w:val="hy-AM"/>
        </w:rPr>
        <w:t>21</w:t>
      </w:r>
      <w:r w:rsidR="00BC3DCA" w:rsidRPr="00E434E2">
        <w:rPr>
          <w:rFonts w:ascii="Sylfaen" w:hAnsi="Sylfaen"/>
          <w:sz w:val="24"/>
          <w:szCs w:val="24"/>
          <w:lang w:val="hy-AM"/>
        </w:rPr>
        <w:t xml:space="preserve"> թվականի տարեկան աշխատանքային պլանի </w:t>
      </w:r>
      <w:r w:rsidR="00BC3DCA" w:rsidRPr="00E434E2">
        <w:rPr>
          <w:rFonts w:ascii="Sylfaen" w:hAnsi="Sylfaen"/>
          <w:b/>
          <w:sz w:val="24"/>
          <w:szCs w:val="24"/>
          <w:lang w:val="hy-AM"/>
        </w:rPr>
        <w:t>(ՏԱՊ-ի)</w:t>
      </w:r>
      <w:r w:rsidR="00BC3DCA" w:rsidRPr="00E434E2">
        <w:rPr>
          <w:rFonts w:ascii="Sylfaen" w:hAnsi="Sylfaen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BC3DCA" w:rsidRPr="00E434E2">
        <w:rPr>
          <w:rFonts w:ascii="Sylfaen" w:hAnsi="Sylfaen"/>
          <w:b/>
          <w:sz w:val="24"/>
          <w:szCs w:val="24"/>
          <w:lang w:val="hy-AM"/>
        </w:rPr>
        <w:t>(ՀՀԶԾ-ով)</w:t>
      </w:r>
      <w:r w:rsidR="00BC3DCA" w:rsidRPr="00E434E2">
        <w:rPr>
          <w:rFonts w:ascii="Sylfaen" w:hAnsi="Sylfaen"/>
          <w:sz w:val="24"/>
          <w:szCs w:val="24"/>
          <w:lang w:val="hy-AM"/>
        </w:rPr>
        <w:t xml:space="preserve"> սահմանված համայնքի </w:t>
      </w:r>
      <w:r w:rsidR="00635416">
        <w:rPr>
          <w:rFonts w:ascii="Sylfaen" w:hAnsi="Sylfaen"/>
          <w:sz w:val="24"/>
          <w:szCs w:val="24"/>
          <w:lang w:val="hy-AM"/>
        </w:rPr>
        <w:t>տես</w:t>
      </w:r>
      <w:r w:rsidR="00635416" w:rsidRPr="00635416">
        <w:rPr>
          <w:rFonts w:ascii="Sylfaen" w:hAnsi="Sylfaen"/>
          <w:sz w:val="24"/>
          <w:szCs w:val="24"/>
          <w:lang w:val="hy-AM"/>
        </w:rPr>
        <w:t>լ</w:t>
      </w:r>
      <w:r w:rsidR="00BC3DCA" w:rsidRPr="00E434E2">
        <w:rPr>
          <w:rFonts w:ascii="Sylfaen" w:hAnsi="Sylfaen"/>
          <w:sz w:val="24"/>
          <w:szCs w:val="24"/>
          <w:lang w:val="hy-AM"/>
        </w:rPr>
        <w:t>ականի, ռազմավարության, ոլորտային նպատակների և ծրագրերի իրագործումը:</w:t>
      </w:r>
    </w:p>
    <w:p w:rsidR="00EB2577" w:rsidRPr="00E434E2" w:rsidRDefault="00EB2577" w:rsidP="00EB2577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434E2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 w:rsidRPr="00E434E2">
        <w:rPr>
          <w:rFonts w:ascii="Sylfaen" w:hAnsi="Sylfaen"/>
          <w:sz w:val="24"/>
          <w:szCs w:val="24"/>
          <w:lang w:val="hy-AM"/>
        </w:rPr>
        <w:t xml:space="preserve"> – ի մշակման մեթոդական հիմք է հանդիսացել </w:t>
      </w:r>
      <w:r w:rsidRPr="00E434E2">
        <w:rPr>
          <w:rFonts w:ascii="Sylfaen" w:eastAsia="Times New Roman" w:hAnsi="Sylfaen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E434E2">
        <w:rPr>
          <w:rFonts w:ascii="Sylfaen" w:eastAsia="Times New Roman" w:hAnsi="Sylfaen" w:cs="Times New Roman"/>
          <w:bCs/>
          <w:sz w:val="24"/>
          <w:szCs w:val="24"/>
          <w:lang w:val="hy-AM"/>
        </w:rPr>
        <w:t>«Հ</w:t>
      </w:r>
      <w:r w:rsidRPr="00E434E2">
        <w:rPr>
          <w:rFonts w:ascii="Sylfaen" w:hAnsi="Sylfaen"/>
          <w:sz w:val="24"/>
          <w:szCs w:val="24"/>
          <w:lang w:val="hy-AM"/>
        </w:rPr>
        <w:t>ամայնքի տարեկան աշխատանքային պլանի մշակման</w:t>
      </w:r>
      <w:r w:rsidRPr="00E434E2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» </w:t>
      </w:r>
      <w:r w:rsidRPr="00E434E2">
        <w:rPr>
          <w:rFonts w:ascii="Sylfaen" w:hAnsi="Sylfaen"/>
          <w:sz w:val="24"/>
          <w:szCs w:val="24"/>
          <w:lang w:val="hy-AM"/>
        </w:rPr>
        <w:t>մեթոդական</w:t>
      </w:r>
      <w:r w:rsidRPr="00E434E2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ուղեցույցը:</w:t>
      </w:r>
    </w:p>
    <w:p w:rsidR="00BC3DCA" w:rsidRPr="00E434E2" w:rsidRDefault="00BC3DCA" w:rsidP="00EB2577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E434E2">
        <w:rPr>
          <w:rFonts w:ascii="Sylfaen" w:hAnsi="Sylfaen"/>
          <w:b/>
          <w:sz w:val="24"/>
          <w:szCs w:val="24"/>
          <w:lang w:val="hy-AM"/>
        </w:rPr>
        <w:t>ՏԱՊ-ի 1-ին բաժնում</w:t>
      </w:r>
      <w:r w:rsidR="00635416" w:rsidRPr="006354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434E2">
        <w:rPr>
          <w:rFonts w:ascii="Sylfaen" w:hAnsi="Sylfaen"/>
          <w:sz w:val="24"/>
          <w:szCs w:val="24"/>
          <w:lang w:val="hy-AM"/>
        </w:rPr>
        <w:t>ներկայացված են`</w:t>
      </w:r>
      <w:r w:rsidR="00635416" w:rsidRPr="00635416">
        <w:rPr>
          <w:rFonts w:ascii="Sylfaen" w:hAnsi="Sylfaen"/>
          <w:sz w:val="24"/>
          <w:szCs w:val="24"/>
          <w:lang w:val="hy-AM"/>
        </w:rPr>
        <w:t xml:space="preserve"> </w:t>
      </w:r>
      <w:r w:rsidRPr="00E434E2">
        <w:rPr>
          <w:rFonts w:ascii="Sylfaen" w:hAnsi="Sylfaen"/>
          <w:sz w:val="24"/>
          <w:szCs w:val="24"/>
          <w:lang w:val="hy-AM"/>
        </w:rPr>
        <w:t xml:space="preserve">համայնքի </w:t>
      </w:r>
      <w:r w:rsidR="00635416">
        <w:rPr>
          <w:rFonts w:ascii="Sylfaen" w:hAnsi="Sylfaen"/>
          <w:sz w:val="24"/>
          <w:szCs w:val="24"/>
          <w:lang w:val="hy-AM"/>
        </w:rPr>
        <w:t>տեսլ</w:t>
      </w:r>
      <w:r w:rsidRPr="00E434E2">
        <w:rPr>
          <w:rFonts w:ascii="Sylfaen" w:hAnsi="Sylfaen"/>
          <w:sz w:val="24"/>
          <w:szCs w:val="24"/>
          <w:lang w:val="hy-AM"/>
        </w:rPr>
        <w:t xml:space="preserve">ականը, համայնքի կայուն զարգացման ցուցանիշները </w:t>
      </w:r>
      <w:r w:rsidRPr="00E434E2">
        <w:rPr>
          <w:rFonts w:ascii="Sylfaen" w:hAnsi="Sylfaen"/>
          <w:b/>
          <w:sz w:val="24"/>
          <w:szCs w:val="24"/>
          <w:lang w:val="hy-AM"/>
        </w:rPr>
        <w:t xml:space="preserve">(Աղյուսակ 1), </w:t>
      </w:r>
      <w:r w:rsidRPr="00E434E2">
        <w:rPr>
          <w:rFonts w:ascii="Sylfaen" w:hAnsi="Sylfaen"/>
          <w:sz w:val="24"/>
          <w:szCs w:val="24"/>
          <w:lang w:val="hy-AM"/>
        </w:rPr>
        <w:t xml:space="preserve">ոլորտային նպատակները </w:t>
      </w:r>
      <w:r w:rsidRPr="00E434E2">
        <w:rPr>
          <w:rFonts w:ascii="Sylfaen" w:hAnsi="Sylfaen"/>
          <w:b/>
          <w:sz w:val="24"/>
          <w:szCs w:val="24"/>
          <w:lang w:val="hy-AM"/>
        </w:rPr>
        <w:t>(Աղյուսակ 2):</w:t>
      </w:r>
    </w:p>
    <w:p w:rsidR="00BC3DCA" w:rsidRPr="00E434E2" w:rsidRDefault="00BC3DCA" w:rsidP="003C1385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434E2">
        <w:rPr>
          <w:rFonts w:ascii="Sylfaen" w:hAnsi="Sylfaen"/>
          <w:b/>
          <w:sz w:val="24"/>
          <w:szCs w:val="24"/>
          <w:lang w:val="hy-AM"/>
        </w:rPr>
        <w:t xml:space="preserve">ՏԱՊ-ի 2-րդ բաժնում </w:t>
      </w:r>
      <w:r w:rsidRPr="00E434E2">
        <w:rPr>
          <w:rFonts w:ascii="Sylfaen" w:hAnsi="Sylfaen"/>
          <w:sz w:val="24"/>
          <w:szCs w:val="24"/>
          <w:lang w:val="hy-AM"/>
        </w:rPr>
        <w:t xml:space="preserve">բերված </w:t>
      </w:r>
      <w:r w:rsidR="002E4E84" w:rsidRPr="00E434E2">
        <w:rPr>
          <w:rFonts w:ascii="Sylfaen" w:hAnsi="Sylfaen"/>
          <w:sz w:val="24"/>
          <w:szCs w:val="24"/>
          <w:lang w:val="hy-AM"/>
        </w:rPr>
        <w:t>են</w:t>
      </w:r>
      <w:r w:rsidRPr="00E434E2">
        <w:rPr>
          <w:rFonts w:ascii="Sylfaen" w:hAnsi="Sylfaen"/>
          <w:sz w:val="24"/>
          <w:szCs w:val="24"/>
          <w:lang w:val="hy-AM"/>
        </w:rPr>
        <w:t xml:space="preserve"> համայնքի</w:t>
      </w:r>
      <w:r w:rsidR="0005678E">
        <w:rPr>
          <w:rFonts w:ascii="Sylfaen" w:hAnsi="Sylfaen"/>
          <w:sz w:val="24"/>
          <w:szCs w:val="24"/>
          <w:lang w:val="hy-AM"/>
        </w:rPr>
        <w:t xml:space="preserve"> 20</w:t>
      </w:r>
      <w:r w:rsidR="0005678E" w:rsidRPr="0005678E">
        <w:rPr>
          <w:rFonts w:ascii="Sylfaen" w:hAnsi="Sylfaen"/>
          <w:sz w:val="24"/>
          <w:szCs w:val="24"/>
          <w:lang w:val="hy-AM"/>
        </w:rPr>
        <w:t>20</w:t>
      </w:r>
      <w:r w:rsidRPr="00E434E2">
        <w:rPr>
          <w:rFonts w:ascii="Sylfaen" w:hAnsi="Sylfaen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E434E2">
        <w:rPr>
          <w:rFonts w:ascii="Sylfaen" w:hAnsi="Sylfaen"/>
          <w:b/>
          <w:sz w:val="24"/>
          <w:szCs w:val="24"/>
          <w:lang w:val="hy-AM"/>
        </w:rPr>
        <w:t>(Աղյուսակ 3)</w:t>
      </w:r>
      <w:r w:rsidRPr="00E434E2">
        <w:rPr>
          <w:rFonts w:ascii="Sylfaen" w:hAnsi="Sylfaen"/>
          <w:sz w:val="24"/>
          <w:szCs w:val="24"/>
          <w:lang w:val="hy-AM"/>
        </w:rPr>
        <w:t xml:space="preserve"> և այդ </w:t>
      </w:r>
      <w:r w:rsidRPr="00E434E2">
        <w:rPr>
          <w:rFonts w:ascii="Sylfaen" w:hAnsi="Sylfaen" w:cs="Arial"/>
          <w:sz w:val="24"/>
          <w:szCs w:val="24"/>
          <w:lang w:val="hy-AM"/>
        </w:rPr>
        <w:t>ծրագրերի տրամաբանական հենքերը՝</w:t>
      </w:r>
      <w:r w:rsidR="00635416" w:rsidRPr="00635416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434E2">
        <w:rPr>
          <w:rFonts w:ascii="Sylfaen" w:hAnsi="Sylfaen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E434E2">
        <w:rPr>
          <w:rFonts w:ascii="Sylfaen" w:hAnsi="Sylfaen"/>
          <w:b/>
          <w:sz w:val="24"/>
          <w:szCs w:val="24"/>
          <w:lang w:val="hy-AM"/>
        </w:rPr>
        <w:t>(Աղյուսակ 5)</w:t>
      </w:r>
      <w:r w:rsidRPr="00E434E2">
        <w:rPr>
          <w:rFonts w:ascii="Sylfaen" w:hAnsi="Sylfaen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E434E2">
        <w:rPr>
          <w:rFonts w:ascii="Sylfaen" w:hAnsi="Sylfaen"/>
          <w:b/>
          <w:sz w:val="24"/>
          <w:szCs w:val="24"/>
          <w:lang w:val="hy-AM"/>
        </w:rPr>
        <w:t>(Աղյուսակ 4)</w:t>
      </w:r>
      <w:r w:rsidRPr="00E434E2">
        <w:rPr>
          <w:rFonts w:ascii="Sylfaen" w:hAnsi="Sylfaen"/>
          <w:sz w:val="24"/>
          <w:szCs w:val="24"/>
          <w:lang w:val="hy-AM"/>
        </w:rPr>
        <w:t>:</w:t>
      </w:r>
    </w:p>
    <w:p w:rsidR="00BC3DCA" w:rsidRPr="00E434E2" w:rsidRDefault="00BC3DCA" w:rsidP="003C1385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434E2">
        <w:rPr>
          <w:rFonts w:ascii="Sylfaen" w:hAnsi="Sylfaen"/>
          <w:b/>
          <w:sz w:val="24"/>
          <w:szCs w:val="24"/>
          <w:lang w:val="hy-AM"/>
        </w:rPr>
        <w:t>ՏԱՊ-ի 3-րդ բաժնում</w:t>
      </w:r>
      <w:r w:rsidRPr="00E434E2">
        <w:rPr>
          <w:rFonts w:ascii="Sylfaen" w:hAnsi="Sylfaen"/>
          <w:sz w:val="24"/>
          <w:szCs w:val="24"/>
          <w:lang w:val="hy-AM"/>
        </w:rPr>
        <w:t xml:space="preserve"> ներկայացված է`</w:t>
      </w:r>
      <w:r w:rsidR="002E4E84" w:rsidRPr="00E434E2">
        <w:rPr>
          <w:rFonts w:ascii="Sylfaen" w:hAnsi="Sylfaen"/>
          <w:sz w:val="24"/>
          <w:szCs w:val="24"/>
          <w:lang w:val="hy-AM"/>
        </w:rPr>
        <w:t>-</w:t>
      </w:r>
      <w:r w:rsidRPr="00E434E2">
        <w:rPr>
          <w:rFonts w:ascii="Sylfaen" w:hAnsi="Sylfaen"/>
          <w:sz w:val="24"/>
          <w:szCs w:val="24"/>
          <w:lang w:val="hy-AM"/>
        </w:rPr>
        <w:t xml:space="preserve"> համայնքի սեփականություն հանդիսացող գույքի կառավարման</w:t>
      </w:r>
      <w:r w:rsidR="0005678E">
        <w:rPr>
          <w:rFonts w:ascii="Sylfaen" w:hAnsi="Sylfaen"/>
          <w:sz w:val="24"/>
          <w:szCs w:val="24"/>
          <w:lang w:val="hy-AM"/>
        </w:rPr>
        <w:t xml:space="preserve"> 20</w:t>
      </w:r>
      <w:r w:rsidR="0005678E" w:rsidRPr="0005678E">
        <w:rPr>
          <w:rFonts w:ascii="Sylfaen" w:hAnsi="Sylfaen"/>
          <w:sz w:val="24"/>
          <w:szCs w:val="24"/>
          <w:lang w:val="hy-AM"/>
        </w:rPr>
        <w:t>20</w:t>
      </w:r>
      <w:r w:rsidRPr="00E434E2">
        <w:rPr>
          <w:rFonts w:ascii="Sylfaen" w:hAnsi="Sylfaen"/>
          <w:sz w:val="24"/>
          <w:szCs w:val="24"/>
          <w:lang w:val="hy-AM"/>
        </w:rPr>
        <w:t xml:space="preserve"> թվականի ծրագիրը </w:t>
      </w:r>
      <w:r w:rsidRPr="00E434E2">
        <w:rPr>
          <w:rFonts w:ascii="Sylfaen" w:hAnsi="Sylfaen"/>
          <w:b/>
          <w:sz w:val="24"/>
          <w:szCs w:val="24"/>
          <w:lang w:val="hy-AM"/>
        </w:rPr>
        <w:t>(Աղյուսակ 6)</w:t>
      </w:r>
      <w:r w:rsidRPr="00E434E2">
        <w:rPr>
          <w:rFonts w:ascii="Sylfaen" w:hAnsi="Sylfaen"/>
          <w:sz w:val="24"/>
          <w:szCs w:val="24"/>
          <w:lang w:val="hy-AM"/>
        </w:rPr>
        <w:t>:</w:t>
      </w:r>
    </w:p>
    <w:p w:rsidR="00BC3DCA" w:rsidRPr="00E434E2" w:rsidRDefault="00BC3DCA" w:rsidP="003C1385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434E2">
        <w:rPr>
          <w:rFonts w:ascii="Sylfaen" w:hAnsi="Sylfaen"/>
          <w:b/>
          <w:sz w:val="24"/>
          <w:szCs w:val="24"/>
          <w:lang w:val="hy-AM"/>
        </w:rPr>
        <w:t>ՏԱՊ-ի 4-րդ բաժնում</w:t>
      </w:r>
      <w:r w:rsidRPr="00E434E2">
        <w:rPr>
          <w:rFonts w:ascii="Sylfaen" w:hAnsi="Sylfaen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E434E2">
        <w:rPr>
          <w:rFonts w:ascii="Sylfaen" w:hAnsi="Sylfaen"/>
          <w:b/>
          <w:sz w:val="24"/>
          <w:szCs w:val="24"/>
          <w:lang w:val="hy-AM"/>
        </w:rPr>
        <w:t xml:space="preserve"> (Աղյուսակ 7)</w:t>
      </w:r>
      <w:r w:rsidRPr="00E434E2">
        <w:rPr>
          <w:rFonts w:ascii="Sylfaen" w:hAnsi="Sylfaen"/>
          <w:sz w:val="24"/>
          <w:szCs w:val="24"/>
          <w:lang w:val="hy-AM"/>
        </w:rPr>
        <w:t>:</w:t>
      </w:r>
    </w:p>
    <w:p w:rsidR="00BC3DCA" w:rsidRPr="00E434E2" w:rsidRDefault="00BC3DCA" w:rsidP="003C1385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 w:rsidRPr="00E434E2">
        <w:rPr>
          <w:rFonts w:ascii="Sylfaen" w:hAnsi="Sylfaen"/>
          <w:b/>
          <w:sz w:val="24"/>
          <w:szCs w:val="24"/>
          <w:lang w:val="hy-AM"/>
        </w:rPr>
        <w:t>ՏԱՊ-ի 5-րդ բաժնում</w:t>
      </w:r>
      <w:r w:rsidR="00635416" w:rsidRPr="006354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434E2">
        <w:rPr>
          <w:rFonts w:ascii="Sylfaen" w:hAnsi="Sylfaen"/>
          <w:b/>
          <w:sz w:val="24"/>
          <w:szCs w:val="24"/>
          <w:lang w:val="hy-AM"/>
        </w:rPr>
        <w:t xml:space="preserve">(Աղյուսակ 8) </w:t>
      </w:r>
      <w:r w:rsidRPr="00E434E2">
        <w:rPr>
          <w:rFonts w:ascii="Sylfaen" w:hAnsi="Sylfaen"/>
          <w:sz w:val="24"/>
          <w:szCs w:val="24"/>
          <w:lang w:val="hy-AM"/>
        </w:rPr>
        <w:t>ներկայացված է`</w:t>
      </w:r>
      <w:r w:rsidR="002E4E84" w:rsidRPr="00E434E2">
        <w:rPr>
          <w:rFonts w:ascii="Sylfaen" w:hAnsi="Sylfaen"/>
          <w:sz w:val="24"/>
          <w:szCs w:val="24"/>
          <w:lang w:val="hy-AM"/>
        </w:rPr>
        <w:t xml:space="preserve">- </w:t>
      </w:r>
      <w:r w:rsidRPr="00E434E2">
        <w:rPr>
          <w:rFonts w:ascii="Sylfaen" w:hAnsi="Sylfaen"/>
          <w:sz w:val="24"/>
          <w:szCs w:val="24"/>
          <w:lang w:val="hy-AM"/>
        </w:rPr>
        <w:t xml:space="preserve">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BC3DCA" w:rsidRPr="00E434E2" w:rsidRDefault="00BC3DCA" w:rsidP="003C1385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BC3DCA" w:rsidRPr="00E434E2" w:rsidRDefault="00BC3DCA" w:rsidP="00A51FEE">
      <w:pPr>
        <w:pStyle w:val="1"/>
        <w:numPr>
          <w:ilvl w:val="0"/>
          <w:numId w:val="14"/>
        </w:numPr>
        <w:spacing w:before="0" w:line="240" w:lineRule="auto"/>
        <w:ind w:left="0" w:firstLine="1134"/>
        <w:rPr>
          <w:rFonts w:ascii="Sylfaen" w:hAnsi="Sylfaen" w:cs="Arial"/>
          <w:b/>
          <w:sz w:val="24"/>
          <w:szCs w:val="24"/>
          <w:lang w:val="hy-AM"/>
        </w:rPr>
      </w:pPr>
      <w:bookmarkStart w:id="1" w:name="_Toc492216764"/>
      <w:r w:rsidRPr="00E434E2">
        <w:rPr>
          <w:rFonts w:ascii="Sylfaen" w:hAnsi="Sylfaen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BC3DCA" w:rsidRPr="00E434E2" w:rsidRDefault="00BC3DCA" w:rsidP="003C1385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560BC2" w:rsidRPr="00E434E2" w:rsidRDefault="00BC3DCA" w:rsidP="00560BC2">
      <w:pPr>
        <w:spacing w:after="0" w:line="240" w:lineRule="auto"/>
        <w:ind w:firstLine="360"/>
        <w:jc w:val="both"/>
        <w:rPr>
          <w:rFonts w:ascii="Sylfaen" w:hAnsi="Sylfaen"/>
          <w:b/>
          <w:sz w:val="24"/>
          <w:szCs w:val="24"/>
          <w:lang w:val="hy-AM"/>
        </w:rPr>
      </w:pPr>
      <w:r w:rsidRPr="00E434E2">
        <w:rPr>
          <w:rFonts w:ascii="Sylfaen" w:hAnsi="Sylfaen"/>
          <w:sz w:val="24"/>
          <w:szCs w:val="24"/>
          <w:lang w:val="hy-AM"/>
        </w:rPr>
        <w:t>Ըստ համայնքի ավագանու</w:t>
      </w:r>
      <w:r w:rsidR="0005678E">
        <w:rPr>
          <w:rFonts w:ascii="Sylfaen" w:hAnsi="Sylfaen"/>
          <w:sz w:val="24"/>
          <w:szCs w:val="24"/>
          <w:lang w:val="hy-AM"/>
        </w:rPr>
        <w:t xml:space="preserve"> 20</w:t>
      </w:r>
      <w:r w:rsidR="005D40D2" w:rsidRPr="005D40D2">
        <w:rPr>
          <w:rFonts w:ascii="Sylfaen" w:hAnsi="Sylfaen"/>
          <w:sz w:val="24"/>
          <w:szCs w:val="24"/>
          <w:lang w:val="hy-AM"/>
        </w:rPr>
        <w:t>15</w:t>
      </w:r>
      <w:r w:rsidRPr="00E434E2">
        <w:rPr>
          <w:rFonts w:ascii="Sylfaen" w:hAnsi="Sylfaen"/>
          <w:sz w:val="24"/>
          <w:szCs w:val="24"/>
          <w:lang w:val="hy-AM"/>
        </w:rPr>
        <w:t xml:space="preserve"> թվականի </w:t>
      </w:r>
      <w:r w:rsidR="005D40D2" w:rsidRPr="005D40D2">
        <w:rPr>
          <w:rFonts w:ascii="Sylfaen" w:hAnsi="Sylfaen"/>
          <w:sz w:val="24"/>
          <w:szCs w:val="24"/>
          <w:lang w:val="hy-AM"/>
        </w:rPr>
        <w:t>նոյեմբերի</w:t>
      </w:r>
      <w:r w:rsidRPr="00E434E2">
        <w:rPr>
          <w:rFonts w:ascii="Sylfaen" w:hAnsi="Sylfaen"/>
          <w:sz w:val="24"/>
          <w:szCs w:val="24"/>
          <w:lang w:val="hy-AM"/>
        </w:rPr>
        <w:t xml:space="preserve"> 2-ի թիվ </w:t>
      </w:r>
      <w:r w:rsidR="005D40D2" w:rsidRPr="005D40D2">
        <w:rPr>
          <w:rFonts w:ascii="Sylfaen" w:hAnsi="Sylfaen"/>
          <w:sz w:val="24"/>
          <w:szCs w:val="24"/>
          <w:lang w:val="hy-AM"/>
        </w:rPr>
        <w:t>2</w:t>
      </w:r>
      <w:r w:rsidR="005D40D2" w:rsidRPr="00950FFC">
        <w:rPr>
          <w:rFonts w:ascii="Sylfaen" w:hAnsi="Sylfaen"/>
          <w:sz w:val="24"/>
          <w:szCs w:val="24"/>
          <w:lang w:val="hy-AM"/>
        </w:rPr>
        <w:t>2</w:t>
      </w:r>
      <w:r w:rsidRPr="00E434E2">
        <w:rPr>
          <w:rFonts w:ascii="Sylfaen" w:hAnsi="Sylfaen"/>
          <w:sz w:val="24"/>
          <w:szCs w:val="24"/>
          <w:lang w:val="hy-AM"/>
        </w:rPr>
        <w:t xml:space="preserve"> որոշմամբ հաստատված ՀՀԶԾ-ի՝</w:t>
      </w:r>
      <w:r w:rsidR="00635416" w:rsidRPr="00635416">
        <w:rPr>
          <w:rFonts w:ascii="Sylfaen" w:hAnsi="Sylfaen"/>
          <w:sz w:val="24"/>
          <w:szCs w:val="24"/>
          <w:lang w:val="hy-AM"/>
        </w:rPr>
        <w:t xml:space="preserve"> </w:t>
      </w:r>
      <w:r w:rsidRPr="00E434E2">
        <w:rPr>
          <w:rFonts w:ascii="Sylfaen" w:hAnsi="Sylfaen" w:cs="Sylfaen"/>
          <w:b/>
          <w:sz w:val="24"/>
          <w:szCs w:val="24"/>
          <w:lang w:val="hy-AM" w:eastAsia="ru-RU"/>
        </w:rPr>
        <w:t xml:space="preserve">համայնքի տեսլականն է՝ </w:t>
      </w:r>
      <w:r w:rsidR="0091012F" w:rsidRPr="0091012F">
        <w:rPr>
          <w:rFonts w:ascii="Sylfaen" w:hAnsi="Sylfaen" w:cs="Sylfaen"/>
          <w:b/>
          <w:sz w:val="24"/>
          <w:szCs w:val="24"/>
          <w:lang w:val="hy-AM" w:eastAsia="ru-RU"/>
        </w:rPr>
        <w:t>Գեղարքունիք</w:t>
      </w:r>
      <w:r w:rsidRPr="00E434E2">
        <w:rPr>
          <w:rFonts w:ascii="Sylfaen" w:hAnsi="Sylfaen" w:cs="Sylfaen"/>
          <w:b/>
          <w:sz w:val="24"/>
          <w:szCs w:val="24"/>
          <w:lang w:val="hy-AM" w:eastAsia="ru-RU"/>
        </w:rPr>
        <w:t xml:space="preserve"> համայնքը դարձնել</w:t>
      </w:r>
      <w:r w:rsidRPr="00E434E2">
        <w:rPr>
          <w:rFonts w:ascii="Sylfaen" w:hAnsi="Sylfaen"/>
          <w:b/>
          <w:sz w:val="24"/>
          <w:szCs w:val="24"/>
          <w:lang w:val="hy-AM"/>
        </w:rPr>
        <w:t xml:space="preserve"> գյուղատնտեսական մթերքների արտադրության, մաքուր, բարեկարգ,  կրթական և մշակութային զարգացած ենթակառուցվածքներ,</w:t>
      </w:r>
      <w:r w:rsidRPr="00E434E2">
        <w:rPr>
          <w:rFonts w:ascii="Sylfaen" w:hAnsi="Sylfaen" w:cs="Sylfaen"/>
          <w:b/>
          <w:sz w:val="24"/>
          <w:szCs w:val="24"/>
          <w:lang w:val="hy-AM" w:eastAsia="ru-RU"/>
        </w:rPr>
        <w:t xml:space="preserve"> բնակչության համար բավարար կենսապայմաններ </w:t>
      </w:r>
      <w:r w:rsidRPr="00E434E2">
        <w:rPr>
          <w:rFonts w:ascii="Sylfaen" w:hAnsi="Sylfaen"/>
          <w:b/>
          <w:sz w:val="24"/>
          <w:szCs w:val="24"/>
          <w:lang w:val="hy-AM"/>
        </w:rPr>
        <w:t>ունեցող</w:t>
      </w:r>
      <w:r w:rsidRPr="00E434E2">
        <w:rPr>
          <w:rFonts w:ascii="Sylfaen" w:hAnsi="Sylfaen" w:cs="Sylfaen"/>
          <w:b/>
          <w:sz w:val="24"/>
          <w:szCs w:val="24"/>
          <w:lang w:val="hy-AM" w:eastAsia="ru-RU"/>
        </w:rPr>
        <w:t xml:space="preserve"> </w:t>
      </w:r>
      <w:r w:rsidRPr="00E434E2">
        <w:rPr>
          <w:rFonts w:ascii="Sylfaen" w:hAnsi="Sylfaen"/>
          <w:b/>
          <w:sz w:val="24"/>
          <w:szCs w:val="24"/>
          <w:lang w:val="hy-AM"/>
        </w:rPr>
        <w:t xml:space="preserve">տարածք: </w:t>
      </w:r>
    </w:p>
    <w:p w:rsidR="002125E1" w:rsidRPr="0083704E" w:rsidRDefault="00560BC2" w:rsidP="00BC0CBD">
      <w:pPr>
        <w:spacing w:after="0" w:line="240" w:lineRule="auto"/>
        <w:ind w:firstLine="360"/>
        <w:jc w:val="both"/>
        <w:rPr>
          <w:rFonts w:ascii="Sylfaen" w:hAnsi="Sylfaen"/>
          <w:b/>
          <w:sz w:val="24"/>
          <w:szCs w:val="24"/>
          <w:lang w:val="hy-AM"/>
        </w:rPr>
      </w:pPr>
      <w:r w:rsidRPr="00E434E2">
        <w:rPr>
          <w:rFonts w:ascii="Sylfaen" w:hAnsi="Sylfaen"/>
          <w:sz w:val="24"/>
          <w:szCs w:val="24"/>
          <w:lang w:val="hy-AM"/>
        </w:rPr>
        <w:t xml:space="preserve">Ստորև </w:t>
      </w:r>
      <w:r w:rsidRPr="00E434E2">
        <w:rPr>
          <w:rFonts w:ascii="Sylfaen" w:hAnsi="Sylfaen" w:cs="Sylfaen"/>
          <w:sz w:val="24"/>
          <w:szCs w:val="24"/>
          <w:lang w:val="hy-AM" w:eastAsia="ru-RU"/>
        </w:rPr>
        <w:t>ներկայացված են հ</w:t>
      </w:r>
      <w:r w:rsidRPr="00E434E2">
        <w:rPr>
          <w:rFonts w:ascii="Sylfaen" w:hAnsi="Sylfaen"/>
          <w:sz w:val="24"/>
          <w:szCs w:val="24"/>
          <w:lang w:val="hy-AM"/>
        </w:rPr>
        <w:t xml:space="preserve">ամայնքի կայուն զարգացման ցուցանիշները: </w:t>
      </w:r>
      <w:r w:rsidRPr="00E434E2">
        <w:rPr>
          <w:rFonts w:ascii="Sylfaen" w:hAnsi="Sylfaen" w:cs="Sylfaen"/>
          <w:sz w:val="24"/>
          <w:szCs w:val="24"/>
          <w:lang w:val="hy-AM"/>
        </w:rPr>
        <w:t>Ց</w:t>
      </w:r>
      <w:r w:rsidRPr="00E434E2">
        <w:rPr>
          <w:rFonts w:ascii="Sylfaen" w:hAnsi="Sylfaen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</w:t>
      </w:r>
      <w:r w:rsidR="0005678E">
        <w:rPr>
          <w:rFonts w:ascii="Sylfaen" w:hAnsi="Sylfaen"/>
          <w:sz w:val="24"/>
          <w:szCs w:val="24"/>
          <w:lang w:val="hy-AM"/>
        </w:rPr>
        <w:t xml:space="preserve"> 20</w:t>
      </w:r>
      <w:r w:rsidR="0005678E" w:rsidRPr="0005678E">
        <w:rPr>
          <w:rFonts w:ascii="Sylfaen" w:hAnsi="Sylfaen"/>
          <w:sz w:val="24"/>
          <w:szCs w:val="24"/>
          <w:lang w:val="hy-AM"/>
        </w:rPr>
        <w:t>20</w:t>
      </w:r>
      <w:r w:rsidRPr="00E434E2">
        <w:rPr>
          <w:rFonts w:ascii="Sylfaen" w:hAnsi="Sylfaen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560BC2" w:rsidRPr="00E434E2" w:rsidRDefault="00560BC2" w:rsidP="00560BC2">
      <w:pPr>
        <w:tabs>
          <w:tab w:val="left" w:pos="567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BC3DCA" w:rsidRPr="00E434E2" w:rsidRDefault="00BC3DCA" w:rsidP="003C1385">
      <w:pPr>
        <w:spacing w:after="0" w:line="20" w:lineRule="atLeast"/>
        <w:jc w:val="both"/>
        <w:rPr>
          <w:rFonts w:ascii="Sylfaen" w:hAnsi="Sylfaen"/>
          <w:b/>
          <w:lang w:val="hy-AM"/>
        </w:rPr>
      </w:pPr>
      <w:r w:rsidRPr="00E434E2">
        <w:rPr>
          <w:rFonts w:ascii="Sylfaen" w:hAnsi="Sylfaen"/>
          <w:b/>
          <w:lang w:val="hy-AM"/>
        </w:rPr>
        <w:t>Աղյուսակ 1. Համայնքի կայուն զարգացման ցուցանիշները</w:t>
      </w:r>
    </w:p>
    <w:p w:rsidR="00BC3DCA" w:rsidRPr="00E434E2" w:rsidRDefault="00BC3DCA" w:rsidP="003C1385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BC3DCA" w:rsidRPr="00E434E2" w:rsidTr="00C53EB8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Թիրախային արժեք</w:t>
            </w:r>
          </w:p>
        </w:tc>
      </w:tr>
      <w:tr w:rsidR="00BC3DCA" w:rsidRPr="00E434E2" w:rsidTr="00F43D6E">
        <w:tc>
          <w:tcPr>
            <w:tcW w:w="7331" w:type="dxa"/>
          </w:tcPr>
          <w:p w:rsidR="00BC3DCA" w:rsidRPr="00E434E2" w:rsidRDefault="00BC3DCA" w:rsidP="003C1385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BC3DCA" w:rsidRPr="003F5476" w:rsidRDefault="003F5476" w:rsidP="00F43D6E">
            <w:pPr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25,0</w:t>
            </w:r>
          </w:p>
        </w:tc>
        <w:tc>
          <w:tcPr>
            <w:tcW w:w="1629" w:type="dxa"/>
            <w:vAlign w:val="center"/>
          </w:tcPr>
          <w:p w:rsidR="00BC3DCA" w:rsidRPr="00D860A7" w:rsidRDefault="00B75117" w:rsidP="00B75117">
            <w:pPr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26.</w:t>
            </w:r>
            <w:r w:rsidR="00D860A7">
              <w:rPr>
                <w:rFonts w:ascii="Sylfaen" w:hAnsi="Sylfaen"/>
                <w:lang w:val="ru-RU"/>
              </w:rPr>
              <w:t>4</w:t>
            </w:r>
          </w:p>
        </w:tc>
      </w:tr>
      <w:tr w:rsidR="00BC3DCA" w:rsidRPr="00E434E2" w:rsidTr="00F43D6E">
        <w:tc>
          <w:tcPr>
            <w:tcW w:w="7331" w:type="dxa"/>
          </w:tcPr>
          <w:p w:rsidR="00BC3DCA" w:rsidRPr="00E434E2" w:rsidRDefault="00BC3DCA" w:rsidP="003C1385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BC3DCA" w:rsidRPr="00412CB5" w:rsidRDefault="00130D35" w:rsidP="00F43D6E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18</w:t>
            </w:r>
            <w:r w:rsidR="00635416">
              <w:rPr>
                <w:rFonts w:ascii="Sylfaen" w:hAnsi="Sylfaen"/>
                <w:lang w:val="ru-RU"/>
              </w:rPr>
              <w:t>53</w:t>
            </w:r>
          </w:p>
        </w:tc>
        <w:tc>
          <w:tcPr>
            <w:tcW w:w="1629" w:type="dxa"/>
            <w:vAlign w:val="center"/>
          </w:tcPr>
          <w:p w:rsidR="00BC3DCA" w:rsidRPr="00D860A7" w:rsidRDefault="00D860A7" w:rsidP="00130D3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  <w:r w:rsidR="00635416">
              <w:rPr>
                <w:rFonts w:ascii="Sylfaen" w:hAnsi="Sylfaen"/>
                <w:lang w:val="ru-RU"/>
              </w:rPr>
              <w:t>853</w:t>
            </w:r>
          </w:p>
        </w:tc>
      </w:tr>
      <w:tr w:rsidR="00BC3DCA" w:rsidRPr="00E434E2" w:rsidTr="00F43D6E">
        <w:tc>
          <w:tcPr>
            <w:tcW w:w="7331" w:type="dxa"/>
          </w:tcPr>
          <w:p w:rsidR="00BC3DCA" w:rsidRPr="00E434E2" w:rsidRDefault="00BC3DCA" w:rsidP="003C1385">
            <w:pPr>
              <w:pStyle w:val="a6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Համայնքում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BC3DCA" w:rsidRPr="00C642ED" w:rsidRDefault="00C642ED" w:rsidP="00F43D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7916</w:t>
            </w:r>
            <w:r>
              <w:rPr>
                <w:rFonts w:ascii="Sylfaen" w:hAnsi="Sylfaen"/>
              </w:rPr>
              <w:t>.3</w:t>
            </w:r>
          </w:p>
        </w:tc>
        <w:tc>
          <w:tcPr>
            <w:tcW w:w="1629" w:type="dxa"/>
            <w:vAlign w:val="center"/>
          </w:tcPr>
          <w:p w:rsidR="00BC3DCA" w:rsidRPr="00C642ED" w:rsidRDefault="00C642ED" w:rsidP="00C642E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12416.</w:t>
            </w:r>
          </w:p>
        </w:tc>
      </w:tr>
      <w:tr w:rsidR="00BC3DCA" w:rsidRPr="00E434E2" w:rsidTr="00F43D6E">
        <w:tc>
          <w:tcPr>
            <w:tcW w:w="7331" w:type="dxa"/>
          </w:tcPr>
          <w:p w:rsidR="00BC3DCA" w:rsidRPr="00E434E2" w:rsidRDefault="00BC3DCA" w:rsidP="003C1385">
            <w:pPr>
              <w:pStyle w:val="a6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vAlign w:val="center"/>
          </w:tcPr>
          <w:p w:rsidR="00BC3DCA" w:rsidRPr="00B75117" w:rsidRDefault="00635416" w:rsidP="00F43D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629" w:type="dxa"/>
            <w:vAlign w:val="center"/>
          </w:tcPr>
          <w:p w:rsidR="00BC3DCA" w:rsidRPr="00635416" w:rsidRDefault="00635416" w:rsidP="00F43D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</w:tr>
    </w:tbl>
    <w:p w:rsidR="00BC3DCA" w:rsidRPr="00E434E2" w:rsidRDefault="00BC3DCA" w:rsidP="003C1385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  <w:lang w:val="hy-AM"/>
        </w:rPr>
      </w:pPr>
    </w:p>
    <w:p w:rsidR="00BC3DCA" w:rsidRPr="00E434E2" w:rsidRDefault="00BC3DCA" w:rsidP="003C1385">
      <w:pPr>
        <w:spacing w:after="0" w:line="20" w:lineRule="atLeast"/>
        <w:jc w:val="both"/>
        <w:rPr>
          <w:rFonts w:ascii="Sylfaen" w:hAnsi="Sylfaen"/>
          <w:sz w:val="24"/>
          <w:szCs w:val="24"/>
          <w:lang w:val="hy-AM"/>
        </w:rPr>
      </w:pPr>
      <w:r w:rsidRPr="00E434E2">
        <w:rPr>
          <w:rFonts w:ascii="Sylfaen" w:hAnsi="Sylfaen"/>
          <w:sz w:val="24"/>
          <w:szCs w:val="24"/>
          <w:lang w:val="hy-AM"/>
        </w:rPr>
        <w:lastRenderedPageBreak/>
        <w:t>Ստորև սահմանված են համայնքի ոլորտային նպատակներ</w:t>
      </w:r>
      <w:r w:rsidR="00A410D0" w:rsidRPr="00E434E2">
        <w:rPr>
          <w:rFonts w:ascii="Sylfaen" w:hAnsi="Sylfaen"/>
          <w:sz w:val="24"/>
          <w:szCs w:val="24"/>
          <w:lang w:val="hy-AM"/>
        </w:rPr>
        <w:t>ը</w:t>
      </w:r>
      <w:r w:rsidRPr="00E434E2">
        <w:rPr>
          <w:rFonts w:ascii="Sylfaen" w:hAnsi="Sylfaen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E434E2">
        <w:rPr>
          <w:rFonts w:ascii="Sylfaen" w:hAnsi="Sylfaen" w:cs="Sylfaen"/>
          <w:sz w:val="24"/>
          <w:szCs w:val="24"/>
          <w:lang w:val="hy-AM" w:eastAsia="ru-RU"/>
        </w:rPr>
        <w:t>:</w:t>
      </w:r>
    </w:p>
    <w:p w:rsidR="00BC3DCA" w:rsidRPr="00E434E2" w:rsidRDefault="00BC3DCA" w:rsidP="003C1385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BC3DCA" w:rsidRPr="00E434E2" w:rsidRDefault="00BC3DCA" w:rsidP="003C1385">
      <w:pPr>
        <w:spacing w:after="0" w:line="20" w:lineRule="atLeast"/>
        <w:jc w:val="both"/>
        <w:rPr>
          <w:rFonts w:ascii="Sylfaen" w:hAnsi="Sylfaen"/>
          <w:b/>
        </w:rPr>
      </w:pPr>
      <w:r w:rsidRPr="00E434E2">
        <w:rPr>
          <w:rFonts w:ascii="Sylfaen" w:hAnsi="Sylfaen"/>
          <w:b/>
          <w:lang w:val="hy-AM"/>
        </w:rPr>
        <w:t>Աղյուսակ 2</w:t>
      </w:r>
      <w:r w:rsidRPr="00E434E2">
        <w:rPr>
          <w:rFonts w:ascii="Sylfaen" w:hAnsi="Sylfaen"/>
          <w:b/>
        </w:rPr>
        <w:t>.</w:t>
      </w:r>
      <w:r w:rsidR="00635416">
        <w:rPr>
          <w:rFonts w:ascii="Sylfaen" w:hAnsi="Sylfaen"/>
          <w:b/>
        </w:rPr>
        <w:t xml:space="preserve"> </w:t>
      </w:r>
      <w:r w:rsidRPr="00E434E2">
        <w:rPr>
          <w:rFonts w:ascii="Sylfaen" w:hAnsi="Sylfaen"/>
          <w:b/>
        </w:rPr>
        <w:t>Համայնքի ոլորտային նպատակները</w:t>
      </w:r>
    </w:p>
    <w:p w:rsidR="00BC3DCA" w:rsidRPr="00E434E2" w:rsidRDefault="00BC3DCA" w:rsidP="003C1385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1"/>
        <w:gridCol w:w="2552"/>
        <w:gridCol w:w="1701"/>
        <w:gridCol w:w="1610"/>
      </w:tblGrid>
      <w:tr w:rsidR="00BC3DCA" w:rsidRPr="00E434E2" w:rsidTr="00C53EB8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  <w:lang w:val="hy-AM"/>
              </w:rPr>
              <w:t>Վերջնական ա</w:t>
            </w:r>
            <w:r w:rsidRPr="00E434E2">
              <w:rPr>
                <w:rFonts w:ascii="Sylfaen" w:hAnsi="Sylfaen"/>
                <w:b/>
              </w:rPr>
              <w:t>րդյունքի՝</w:t>
            </w:r>
          </w:p>
        </w:tc>
      </w:tr>
      <w:tr w:rsidR="00BC3DCA" w:rsidRPr="00E434E2" w:rsidTr="00C53EB8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Թիրախային արժեք</w:t>
            </w:r>
          </w:p>
        </w:tc>
      </w:tr>
      <w:tr w:rsidR="00BC3DCA" w:rsidRPr="00E434E2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E434E2" w:rsidRDefault="00BC3DCA" w:rsidP="003C138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Ոլորտ 1. Ընդհանուր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</w:tr>
      <w:tr w:rsidR="00BC3DCA" w:rsidRPr="00E434E2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E434E2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E434E2">
              <w:rPr>
                <w:rFonts w:ascii="Sylfaen" w:hAnsi="Sylfaen"/>
                <w:sz w:val="20"/>
                <w:szCs w:val="20"/>
              </w:rPr>
              <w:t>համայնքի բնակչությանը հանրային որակյալ և մատչելի ծառայությունների մատուցումը: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2125E1">
            <w:pPr>
              <w:pStyle w:val="a6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</w:t>
            </w:r>
            <w:r w:rsidRPr="00E434E2">
              <w:rPr>
                <w:rFonts w:ascii="Sylfaen" w:hAnsi="Sylfaen"/>
                <w:sz w:val="20"/>
                <w:szCs w:val="20"/>
              </w:rPr>
              <w:t>,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աշխատակազմի, ՀՈԱԿ-ների  գործունեությունից, մատուցվ</w:t>
            </w:r>
            <w:r w:rsidR="005D4789" w:rsidRPr="00E434E2">
              <w:rPr>
                <w:rFonts w:ascii="Sylfaen" w:hAnsi="Sylfaen"/>
                <w:sz w:val="20"/>
                <w:szCs w:val="20"/>
              </w:rPr>
              <w:t>ած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հանրային ծառայություններից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635416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2125E1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իջին՝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125E1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125E1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2125E1"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125E1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125E1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635416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2125E1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125E1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125E1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2125E1"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125E1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125E1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212219" w:rsidRPr="00E434E2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219" w:rsidRPr="00E434E2" w:rsidRDefault="00212219" w:rsidP="003C1385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Pr="00E434E2" w:rsidRDefault="00212219" w:rsidP="003C1385">
            <w:pPr>
              <w:pStyle w:val="a6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9" w:rsidRPr="00D860A7" w:rsidRDefault="00D860A7" w:rsidP="00DF10C1">
            <w:pPr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9" w:rsidRPr="00D860A7" w:rsidRDefault="00212219" w:rsidP="00DF10C1">
            <w:pPr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26</w:t>
            </w:r>
            <w:r w:rsidR="00D860A7">
              <w:rPr>
                <w:rFonts w:ascii="Sylfaen" w:hAnsi="Sylfaen"/>
                <w:lang w:val="ru-RU"/>
              </w:rPr>
              <w:t>,4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</w:rPr>
              <w:t xml:space="preserve">Ոլորտ 2. </w:t>
            </w:r>
            <w:r w:rsidRPr="00E434E2">
              <w:rPr>
                <w:rFonts w:ascii="Sylfaen" w:hAnsi="Sylfaen"/>
                <w:b/>
                <w:lang w:val="hy-AM"/>
              </w:rPr>
              <w:t>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B50574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412CB5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  <w:r w:rsidRPr="00412CB5">
              <w:rPr>
                <w:rFonts w:ascii="Sylfaen" w:hAnsi="Sylfaen" w:cs="Arial"/>
                <w:sz w:val="20"/>
                <w:szCs w:val="20"/>
              </w:rPr>
              <w:t>20</w:t>
            </w:r>
            <w:r w:rsidR="00BC3DCA"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BC3DCA" w:rsidRPr="00E434E2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</w:tr>
      <w:tr w:rsidR="00BC3DCA" w:rsidRPr="00E434E2" w:rsidTr="00B50574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Ոլորտ 3.</w:t>
            </w:r>
            <w:r w:rsidRPr="00E434E2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412CB5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  <w:r w:rsidRPr="00412CB5">
              <w:rPr>
                <w:rFonts w:ascii="Sylfaen" w:hAnsi="Sylfaen" w:cs="Arial"/>
                <w:sz w:val="20"/>
                <w:szCs w:val="20"/>
              </w:rPr>
              <w:t>20</w:t>
            </w:r>
            <w:r w:rsidR="00BC3DCA"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BC3DCA" w:rsidRPr="00E434E2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</w:rPr>
              <w:t>Ոլորտ 4. Քաղաքաշինություն և կոմունալ 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CA" w:rsidRPr="00E434E2" w:rsidRDefault="002E4E84" w:rsidP="005D478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 xml:space="preserve">Բարելավել քաղաքաշինության և կոմունալ ծառայության բնագավառում համայնքի բնակչությանը հանրային ծառայությունների </w:t>
            </w:r>
            <w:r w:rsidR="005D4789" w:rsidRPr="00E434E2">
              <w:rPr>
                <w:rFonts w:ascii="Sylfaen" w:hAnsi="Sylfaen"/>
                <w:sz w:val="20"/>
                <w:szCs w:val="20"/>
              </w:rPr>
              <w:t>մատ</w:t>
            </w:r>
            <w:r w:rsidRPr="00E434E2">
              <w:rPr>
                <w:rFonts w:ascii="Sylfaen" w:hAnsi="Sylfaen"/>
                <w:sz w:val="20"/>
                <w:szCs w:val="20"/>
              </w:rPr>
              <w:t>ուցումը և որակը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</w:rPr>
              <w:t>Գիշերային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</w:rPr>
              <w:t>լուսավորված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</w:rPr>
              <w:t>փողոցների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</w:rPr>
              <w:t>թվի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</w:rPr>
              <w:t>տեսակարար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</w:rPr>
              <w:t>կշիռն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</w:rPr>
              <w:t>ընդհանուրի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</w:rPr>
              <w:t>մեջ</w:t>
            </w:r>
            <w:r w:rsidRPr="00E434E2">
              <w:rPr>
                <w:rFonts w:ascii="Sylfaen" w:hAnsi="Sylfae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412CB5" w:rsidRDefault="00C642ED" w:rsidP="003C13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C642ED" w:rsidRDefault="00C642ED" w:rsidP="003C13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</w:tr>
      <w:tr w:rsidR="00BC3DCA" w:rsidRPr="00635416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pStyle w:val="a6"/>
              <w:spacing w:after="0" w:line="20" w:lineRule="atLeast"/>
              <w:ind w:left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C642ED" w:rsidRDefault="00130D35" w:rsidP="00212219">
            <w:pPr>
              <w:rPr>
                <w:rFonts w:ascii="Sylfaen" w:hAnsi="Sylfaen"/>
              </w:rPr>
            </w:pP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C642ED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434E2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C642ED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0D55A1" w:rsidRDefault="00130D35" w:rsidP="003C13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130D35">
              <w:rPr>
                <w:rFonts w:ascii="Sylfaen" w:hAnsi="Sylfaen"/>
                <w:sz w:val="20"/>
                <w:szCs w:val="20"/>
                <w:lang w:val="hy-AM"/>
              </w:rPr>
              <w:t>ավելի շատ լավ, քան վատ</w:t>
            </w:r>
          </w:p>
        </w:tc>
      </w:tr>
      <w:tr w:rsidR="00BC3DCA" w:rsidRPr="00E434E2" w:rsidTr="00B50574">
        <w:trPr>
          <w:trHeight w:val="1126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0D55A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0D55A1" w:rsidRDefault="00BC3DCA" w:rsidP="003C1385">
            <w:pPr>
              <w:pStyle w:val="a6"/>
              <w:spacing w:after="0" w:line="240" w:lineRule="auto"/>
              <w:ind w:left="0"/>
              <w:rPr>
                <w:rFonts w:ascii="Sylfaen" w:hAnsi="Sylfaen"/>
                <w:color w:val="FF000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Խմելու</w:t>
            </w:r>
            <w:r w:rsidR="00C642ED" w:rsidRPr="000D55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ջրի</w:t>
            </w:r>
            <w:r w:rsidR="00C642ED" w:rsidRPr="000D55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ջրամատակարարման</w:t>
            </w:r>
            <w:r w:rsidR="00C642ED" w:rsidRPr="000D55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Arial Armenian"/>
                <w:sz w:val="20"/>
                <w:szCs w:val="20"/>
                <w:lang w:val="ro-RO"/>
              </w:rPr>
              <w:t>ծառայությ</w:t>
            </w:r>
            <w:r w:rsidRPr="00E434E2">
              <w:rPr>
                <w:rFonts w:ascii="Sylfaen" w:hAnsi="Sylfaen" w:cs="Arial Armenian"/>
                <w:sz w:val="20"/>
                <w:szCs w:val="20"/>
                <w:lang w:val="hy-AM"/>
              </w:rPr>
              <w:t>ա</w:t>
            </w:r>
            <w:r w:rsidRPr="00E434E2">
              <w:rPr>
                <w:rFonts w:ascii="Sylfaen" w:hAnsi="Sylfaen" w:cs="Arial Armenian"/>
                <w:sz w:val="20"/>
                <w:szCs w:val="20"/>
                <w:lang w:val="ro-RO"/>
              </w:rPr>
              <w:t>ն մատուցման մատչելիությունից և որակից</w:t>
            </w:r>
            <w:r w:rsidR="00C642ED">
              <w:rPr>
                <w:rFonts w:ascii="Sylfaen" w:hAnsi="Sylfaen" w:cs="Arial Armenian"/>
                <w:sz w:val="20"/>
                <w:szCs w:val="20"/>
                <w:lang w:val="ro-RO"/>
              </w:rPr>
              <w:t xml:space="preserve"> </w:t>
            </w:r>
            <w:r w:rsidRPr="00E434E2">
              <w:rPr>
                <w:rFonts w:ascii="Sylfaen" w:hAnsi="Sylfaen"/>
                <w:sz w:val="20"/>
                <w:szCs w:val="20"/>
              </w:rPr>
              <w:t>բ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նակիչների բավարարվածությ</w:t>
            </w:r>
            <w:r w:rsidRPr="00E434E2">
              <w:rPr>
                <w:rFonts w:ascii="Sylfaen" w:hAnsi="Sylfaen"/>
                <w:sz w:val="20"/>
                <w:szCs w:val="20"/>
              </w:rPr>
              <w:t>ա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C642ED" w:rsidRPr="000D55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/>
                <w:sz w:val="20"/>
                <w:szCs w:val="20"/>
              </w:rPr>
              <w:t>աստիճանը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0D55A1" w:rsidRDefault="00D860A7" w:rsidP="003C1385">
            <w:pPr>
              <w:jc w:val="center"/>
              <w:rPr>
                <w:rFonts w:ascii="Sylfaen" w:hAnsi="Sylfaen"/>
              </w:rPr>
            </w:pP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C642ED" w:rsidRPr="000D55A1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434E2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C642ED" w:rsidRPr="000D55A1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981D79" w:rsidP="00D860A7">
            <w:pPr>
              <w:jc w:val="center"/>
              <w:rPr>
                <w:rFonts w:ascii="Sylfaen" w:hAnsi="Sylfaen"/>
                <w:lang w:val="ru-RU"/>
              </w:rPr>
            </w:pP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</w:rPr>
              <w:t>Ոլորտ 5. Հողօգտագործում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412CB5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  <w:r w:rsidRPr="00412CB5">
              <w:rPr>
                <w:rFonts w:ascii="Sylfaen" w:hAnsi="Sylfaen" w:cs="Arial"/>
                <w:sz w:val="20"/>
                <w:szCs w:val="20"/>
              </w:rPr>
              <w:t xml:space="preserve">20 </w:t>
            </w:r>
            <w:r w:rsidR="00BC3DCA" w:rsidRPr="00E434E2">
              <w:rPr>
                <w:rFonts w:ascii="Sylfaen" w:hAnsi="Sylfaen" w:cs="Arial"/>
                <w:sz w:val="20"/>
                <w:szCs w:val="20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="00BC3DCA" w:rsidRPr="00E434E2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</w:rPr>
              <w:t>Ոլորտ 6. Տրանսպորտ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4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DCA" w:rsidRPr="00E434E2" w:rsidRDefault="00032544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E434E2">
              <w:rPr>
                <w:rFonts w:ascii="Sylfaen" w:hAnsi="Sylfaen"/>
                <w:iCs/>
                <w:sz w:val="20"/>
                <w:szCs w:val="20"/>
                <w:lang w:val="ro-RO"/>
              </w:rPr>
              <w:t xml:space="preserve">և ապահովել 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ճանապարհային</w:t>
            </w:r>
            <w:r w:rsidR="00C642E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անվտանգ</w:t>
            </w:r>
            <w:r w:rsidR="00C642E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երթևեկությունը: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D860A7" w:rsidP="003C1385">
            <w:pPr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78453B" w:rsidP="003C1385">
            <w:pPr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29276B" w:rsidRPr="00E434E2" w:rsidTr="00B50574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B" w:rsidRPr="00E434E2" w:rsidRDefault="0029276B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B" w:rsidRPr="00E434E2" w:rsidRDefault="0029276B" w:rsidP="0029276B">
            <w:pPr>
              <w:spacing w:after="0"/>
              <w:ind w:right="-115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 w:cs="Sylfaen"/>
                <w:sz w:val="20"/>
                <w:szCs w:val="20"/>
              </w:rPr>
              <w:t>Ասֆալտապատվածներ</w:t>
            </w:r>
            <w:r w:rsidR="00C642E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համայնքային</w:t>
            </w:r>
            <w:r w:rsidR="00C642E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ճանապարհներիև</w:t>
            </w:r>
            <w:r w:rsidR="00C642E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փողոցների</w:t>
            </w:r>
            <w:r w:rsidR="00C642E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մակերեսը</w:t>
            </w:r>
            <w:r w:rsidRPr="00E434E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ք</w:t>
            </w:r>
            <w:r w:rsidR="00357A02" w:rsidRPr="00E434E2">
              <w:rPr>
                <w:rFonts w:ascii="Sylfaen" w:hAnsi="Sylfaen" w:cs="Sylfaen"/>
                <w:sz w:val="20"/>
                <w:szCs w:val="20"/>
              </w:rPr>
              <w:t>.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6B" w:rsidRPr="00C642ED" w:rsidRDefault="00C642ED" w:rsidP="00130D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6B" w:rsidRPr="00C642ED" w:rsidRDefault="00C642ED" w:rsidP="003D0C7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3000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</w:rPr>
              <w:t>Ոլորտ 7. Առևտուր և ծառայություններ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357A0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994334" w:rsidP="00994334">
            <w:pPr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 w:cs="Sylfaen"/>
                <w:iCs/>
                <w:sz w:val="20"/>
                <w:szCs w:val="20"/>
              </w:rPr>
              <w:t>Խթանելհ</w:t>
            </w:r>
            <w:r w:rsidRPr="00E434E2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ամայնքում գործարար միջավայրի բարելավ</w:t>
            </w:r>
            <w:r w:rsidRPr="00E434E2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E434E2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E434E2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 w:rsidRPr="00E434E2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ու զարգաց</w:t>
            </w:r>
            <w:r w:rsidRPr="00E434E2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E434E2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E434E2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 w:rsidR="00A15598" w:rsidRPr="00E434E2"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57A02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hAnsi="Sylfaen"/>
                <w:sz w:val="20"/>
                <w:szCs w:val="16"/>
              </w:rPr>
              <w:t>Համայնքում ձեռնարկատիրական գործունեությամբ զբաղվող սուբյեկտների (ձեռնարկությունների և անհատ ձեռներեցների) 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212219" w:rsidRDefault="00C642ED" w:rsidP="003C13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212219" w:rsidRDefault="00C642ED" w:rsidP="00F957E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</w:rPr>
              <w:t>Ոլորտ 8. Կրթություն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78453B" w:rsidRPr="00E434E2" w:rsidTr="0078453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B" w:rsidRPr="00E434E2" w:rsidRDefault="0078453B" w:rsidP="003C1385">
            <w:pPr>
              <w:spacing w:after="0" w:line="20" w:lineRule="atLeast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Բարձրացնել համայնքում կրթության որակը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և մատչելիությունը</w:t>
            </w:r>
            <w:r w:rsidRPr="00E434E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B" w:rsidRPr="00E434E2" w:rsidRDefault="0078453B" w:rsidP="003C1385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ՏԻՄ-երի, կրթական հաստատությունների գործունեությունից, մատուցվ</w:t>
            </w:r>
            <w:r w:rsidRPr="00E434E2">
              <w:rPr>
                <w:rFonts w:ascii="Sylfaen" w:hAnsi="Sylfaen"/>
                <w:sz w:val="20"/>
                <w:szCs w:val="20"/>
              </w:rPr>
              <w:t xml:space="preserve">ած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ծառայությունների որակից բնակչության բավարարվածության աստիճան</w:t>
            </w:r>
            <w:r w:rsidRPr="00E434E2">
              <w:rPr>
                <w:rFonts w:ascii="Sylfaen" w:hAnsi="Sylfaen"/>
                <w:sz w:val="20"/>
                <w:szCs w:val="20"/>
              </w:rPr>
              <w:t>ը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3B" w:rsidRPr="00E434E2" w:rsidRDefault="00212219" w:rsidP="0078453B">
            <w:pPr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78453B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8453B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3B" w:rsidRPr="00E434E2" w:rsidRDefault="0078453B" w:rsidP="0078453B">
            <w:pPr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</w:rPr>
              <w:t xml:space="preserve">Ոլորտ 9. Մշակույթ և երիտասարդության </w:t>
            </w:r>
            <w:r w:rsidRPr="00E434E2">
              <w:rPr>
                <w:rFonts w:ascii="Sylfaen" w:hAnsi="Sylfaen"/>
                <w:b/>
              </w:rPr>
              <w:lastRenderedPageBreak/>
              <w:t>հետ տարվող աշխատանքներ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05678E" w:rsidP="00825AB5">
            <w:pPr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BC3DCA"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BC3DCA" w:rsidRPr="00E434E2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</w:rPr>
              <w:t>Ոլորտ 10. Առողջապահություն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05678E" w:rsidP="00825AB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BC3DCA"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BC3DCA" w:rsidRPr="00E434E2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</w:rPr>
              <w:t>Ոլորտ 11. Ֆիզիկական կուլտուրա և 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825AB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05678E" w:rsidP="00825AB5">
            <w:pPr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BC3DCA"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BC3DCA" w:rsidRPr="00E434E2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</w:rPr>
              <w:t>Ոլորտ 12. Սոցիալական պաշտպանություն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CA" w:rsidRPr="00E434E2" w:rsidRDefault="0078453B" w:rsidP="003C1385">
            <w:pPr>
              <w:spacing w:after="0" w:line="20" w:lineRule="atLeast"/>
              <w:rPr>
                <w:rFonts w:ascii="Sylfaen" w:hAnsi="Sylfaen"/>
                <w:b/>
                <w:highlight w:val="yellow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Ապահովել</w:t>
            </w:r>
            <w:r w:rsidR="00130D35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C3DCA" w:rsidRPr="00E434E2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="00BC3DCA" w:rsidRPr="00E434E2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78453B" w:rsidP="003C13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ա</w:t>
            </w:r>
            <w:r w:rsidR="00BC3DCA" w:rsidRPr="00E434E2">
              <w:rPr>
                <w:rFonts w:ascii="Sylfaen" w:hAnsi="Sylfaen"/>
                <w:sz w:val="20"/>
                <w:szCs w:val="20"/>
                <w:lang w:val="ru-RU"/>
              </w:rPr>
              <w:t>յո</w:t>
            </w:r>
          </w:p>
        </w:tc>
      </w:tr>
      <w:tr w:rsidR="00BC3DCA" w:rsidRPr="00B47D1F" w:rsidTr="00B50574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 w:cs="Arial"/>
                <w:highlight w:val="yellow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4529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C642ED" w:rsidP="003C13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78453B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C642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8453B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C642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8453B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78453B"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8453B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C642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8453B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78453B" w:rsidP="003C13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C642ED" w:rsidRPr="00C642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</w:t>
            </w:r>
            <w:r w:rsidR="00C642ED" w:rsidRPr="00C642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չվատ    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</w:rPr>
              <w:t>Ոլորտ 13. Գյուղատնտեսություն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05678E" w:rsidP="00825AB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BC3DCA"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BC3DCA" w:rsidRPr="00E434E2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</w:rPr>
              <w:t>Ոլորտ 14. Անասնաբուժություն և բուսասանիտարիա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05678E" w:rsidP="00825AB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BC3DCA"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BC3DCA" w:rsidRPr="00E434E2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</w:tr>
      <w:tr w:rsidR="00BC3DCA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38539F" w:rsidRPr="00E434E2" w:rsidTr="003273CF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F" w:rsidRPr="00E434E2" w:rsidRDefault="0038539F" w:rsidP="003C1385">
            <w:pPr>
              <w:spacing w:after="0" w:line="20" w:lineRule="atLeast"/>
              <w:rPr>
                <w:rFonts w:ascii="Sylfaen" w:hAnsi="Sylfaen"/>
                <w:b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E434E2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E434E2" w:rsidRDefault="0038539F" w:rsidP="00C910B0">
            <w:pPr>
              <w:pStyle w:val="a6"/>
              <w:spacing w:after="0" w:line="20" w:lineRule="atLeast"/>
              <w:ind w:left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="005D4789" w:rsidRPr="00E434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5D4789" w:rsidRPr="00E434E2">
              <w:rPr>
                <w:rFonts w:ascii="Sylfaen" w:hAnsi="Sylfaen"/>
                <w:sz w:val="20"/>
                <w:szCs w:val="20"/>
              </w:rPr>
              <w:t>ած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E434E2" w:rsidRDefault="00130D35" w:rsidP="003D0C78">
            <w:pPr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C642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E434E2" w:rsidRDefault="00212219" w:rsidP="003D0C78">
            <w:pPr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FB1DB4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B1DB4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  <w:r w:rsidR="00FB1DB4"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FB1DB4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38539F" w:rsidRPr="00E434E2" w:rsidTr="00DF10C1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E434E2" w:rsidRDefault="0038539F" w:rsidP="003C1385">
            <w:pPr>
              <w:spacing w:after="0" w:line="20" w:lineRule="atLeast"/>
              <w:jc w:val="both"/>
              <w:rPr>
                <w:rFonts w:ascii="Sylfaen" w:hAnsi="Sylfaen" w:cs="Arial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E434E2" w:rsidRDefault="0038539F" w:rsidP="003D0C78">
            <w:pPr>
              <w:pStyle w:val="a6"/>
              <w:spacing w:after="0" w:line="20" w:lineRule="atLeast"/>
              <w:ind w:left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Տեղափոխված աղբի ծավալը, </w:t>
            </w:r>
            <w:r w:rsidR="008B79C2" w:rsidRPr="00E434E2">
              <w:rPr>
                <w:rFonts w:ascii="Sylfaen" w:hAnsi="Sylfaen"/>
                <w:sz w:val="20"/>
                <w:szCs w:val="20"/>
              </w:rPr>
              <w:t>տոննա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212219" w:rsidRDefault="00212219" w:rsidP="003D0C7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185.0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E434E2" w:rsidRDefault="0005678E" w:rsidP="003D0C7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208</w:t>
            </w:r>
            <w:r w:rsidR="00212219">
              <w:rPr>
                <w:rFonts w:ascii="Sylfaen" w:hAnsi="Sylfaen"/>
              </w:rPr>
              <w:t>.6</w:t>
            </w:r>
          </w:p>
        </w:tc>
      </w:tr>
      <w:tr w:rsidR="0038539F" w:rsidRPr="00E434E2" w:rsidTr="00B50574">
        <w:trPr>
          <w:trHeight w:val="33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E434E2" w:rsidRDefault="0038539F" w:rsidP="003C138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E434E2" w:rsidRDefault="0038539F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E434E2" w:rsidRDefault="0038539F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E434E2" w:rsidRDefault="0038539F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38539F" w:rsidRPr="00E434E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E434E2" w:rsidRDefault="0005678E" w:rsidP="00825AB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38539F"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38539F" w:rsidRPr="00E434E2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E434E2" w:rsidRDefault="0038539F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E434E2" w:rsidRDefault="0038539F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E434E2" w:rsidRDefault="0038539F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-</w:t>
            </w:r>
          </w:p>
        </w:tc>
      </w:tr>
      <w:tr w:rsidR="0038539F" w:rsidRPr="00E434E2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E434E2" w:rsidRDefault="0038539F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1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E434E2" w:rsidRDefault="0038539F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E434E2" w:rsidRDefault="0038539F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E434E2" w:rsidRDefault="0038539F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</w:tr>
      <w:tr w:rsidR="0038539F" w:rsidRPr="00E434E2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E434E2" w:rsidRDefault="0005678E" w:rsidP="00BC0CB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38539F"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E434E2" w:rsidRDefault="0038539F" w:rsidP="00BC0CBD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E434E2" w:rsidRDefault="0038539F" w:rsidP="00BC0CBD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E434E2" w:rsidRDefault="0038539F" w:rsidP="00BC0CBD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</w:tc>
      </w:tr>
    </w:tbl>
    <w:p w:rsidR="00BC3DCA" w:rsidRPr="00E434E2" w:rsidRDefault="00BC3DCA" w:rsidP="00BC0CBD">
      <w:pPr>
        <w:pStyle w:val="a6"/>
        <w:spacing w:after="0" w:line="240" w:lineRule="auto"/>
        <w:ind w:left="270"/>
        <w:jc w:val="both"/>
        <w:rPr>
          <w:rFonts w:ascii="Sylfaen" w:hAnsi="Sylfaen"/>
          <w:sz w:val="20"/>
          <w:szCs w:val="16"/>
        </w:rPr>
      </w:pPr>
    </w:p>
    <w:p w:rsidR="00BC3DCA" w:rsidRPr="00E434E2" w:rsidRDefault="00BC3DCA" w:rsidP="00BC0CBD">
      <w:pPr>
        <w:pStyle w:val="1"/>
        <w:numPr>
          <w:ilvl w:val="0"/>
          <w:numId w:val="14"/>
        </w:numPr>
        <w:spacing w:before="0" w:line="240" w:lineRule="auto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2" w:name="_Toc492216765"/>
      <w:r w:rsidRPr="00E434E2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C642ED">
        <w:rPr>
          <w:rFonts w:ascii="Sylfaen" w:hAnsi="Sylfaen" w:cs="Arial"/>
          <w:b/>
          <w:sz w:val="24"/>
          <w:szCs w:val="24"/>
        </w:rPr>
        <w:t xml:space="preserve"> 2021</w:t>
      </w:r>
      <w:r w:rsidRPr="00E434E2">
        <w:rPr>
          <w:rFonts w:ascii="Sylfaen" w:hAnsi="Sylfaen" w:cs="Arial"/>
          <w:b/>
          <w:sz w:val="24"/>
          <w:szCs w:val="24"/>
        </w:rPr>
        <w:t xml:space="preserve"> թ. </w:t>
      </w:r>
      <w:r w:rsidRPr="00E434E2">
        <w:rPr>
          <w:rFonts w:ascii="Sylfaen" w:hAnsi="Sylfaen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:rsidR="00BC3DCA" w:rsidRPr="00E434E2" w:rsidRDefault="00BC3DCA" w:rsidP="00BC0CBD">
      <w:pPr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E434E2">
        <w:rPr>
          <w:rFonts w:ascii="Sylfaen" w:hAnsi="Sylfaen" w:cs="Sylfaen"/>
          <w:sz w:val="24"/>
          <w:szCs w:val="24"/>
          <w:lang w:val="hy-AM"/>
        </w:rPr>
        <w:t>Ստ</w:t>
      </w:r>
      <w:r w:rsidRPr="00E434E2">
        <w:rPr>
          <w:rFonts w:ascii="Sylfaen" w:hAnsi="Sylfaen"/>
          <w:sz w:val="24"/>
          <w:szCs w:val="24"/>
          <w:lang w:val="hy-AM"/>
        </w:rPr>
        <w:t xml:space="preserve">որև ներկայացված են </w:t>
      </w:r>
      <w:r w:rsidRPr="00E434E2">
        <w:rPr>
          <w:rFonts w:ascii="Sylfaen" w:hAnsi="Sylfaen"/>
          <w:lang w:val="hy-AM"/>
        </w:rPr>
        <w:t>ՏԱՊ-ի այն ծրագրերը, որոնք ապահովված են համապատասխան ֆինանսական միջոցներով</w:t>
      </w:r>
      <w:r w:rsidRPr="00E434E2">
        <w:rPr>
          <w:rFonts w:ascii="Sylfaen" w:hAnsi="Sylfaen" w:cs="Sylfaen"/>
          <w:sz w:val="24"/>
          <w:szCs w:val="24"/>
          <w:lang w:val="hy-AM" w:eastAsia="ru-RU"/>
        </w:rPr>
        <w:t>:</w:t>
      </w:r>
    </w:p>
    <w:p w:rsidR="00BC3DCA" w:rsidRPr="00E434E2" w:rsidRDefault="00BC3DCA" w:rsidP="00BC0CBD">
      <w:pPr>
        <w:spacing w:after="0" w:line="240" w:lineRule="auto"/>
        <w:ind w:left="1418" w:hanging="1418"/>
        <w:rPr>
          <w:rFonts w:ascii="Sylfaen" w:hAnsi="Sylfaen"/>
          <w:b/>
          <w:lang w:val="hy-AM"/>
        </w:rPr>
      </w:pPr>
    </w:p>
    <w:p w:rsidR="00BC3DCA" w:rsidRPr="00E434E2" w:rsidRDefault="00BC3DCA" w:rsidP="00BC0CBD">
      <w:pPr>
        <w:spacing w:after="0" w:line="240" w:lineRule="auto"/>
        <w:ind w:left="1418" w:hanging="1418"/>
        <w:rPr>
          <w:rFonts w:ascii="Sylfaen" w:hAnsi="Sylfaen"/>
          <w:b/>
          <w:lang w:val="hy-AM"/>
        </w:rPr>
      </w:pPr>
      <w:r w:rsidRPr="00E434E2">
        <w:rPr>
          <w:rFonts w:ascii="Sylfaen" w:hAnsi="Sylfaen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BC3DCA" w:rsidRPr="00E434E2" w:rsidRDefault="00BC3DCA" w:rsidP="00BC0CBD">
      <w:pPr>
        <w:spacing w:after="0" w:line="240" w:lineRule="auto"/>
        <w:jc w:val="both"/>
        <w:rPr>
          <w:rFonts w:ascii="Sylfaen" w:hAnsi="Sylfaen"/>
          <w:sz w:val="12"/>
          <w:szCs w:val="24"/>
          <w:lang w:val="hy-AM"/>
        </w:rPr>
      </w:pPr>
    </w:p>
    <w:p w:rsidR="00BC3DCA" w:rsidRPr="00E434E2" w:rsidRDefault="00BC3DCA" w:rsidP="00BC0CBD">
      <w:pPr>
        <w:spacing w:after="0" w:line="240" w:lineRule="auto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6"/>
        <w:gridCol w:w="6450"/>
        <w:gridCol w:w="1560"/>
        <w:gridCol w:w="2107"/>
      </w:tblGrid>
      <w:tr w:rsidR="00BC3DCA" w:rsidRPr="00E434E2" w:rsidTr="00F16DD4">
        <w:trPr>
          <w:cantSplit/>
          <w:trHeight w:val="7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Ծրագրի անվանումը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Ծրագրի արժեքը (հազ. դրամ)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913144" w:rsidP="00BC0CBD">
            <w:pPr>
              <w:spacing w:after="0" w:line="24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BC3DCA" w:rsidRPr="00E434E2" w:rsidTr="00F16DD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Ոլորտ 1. Ընդհանուր</w:t>
            </w:r>
          </w:p>
        </w:tc>
      </w:tr>
      <w:tr w:rsidR="00BC3DCA" w:rsidRPr="00E434E2" w:rsidTr="00F16DD4">
        <w:trPr>
          <w:trHeight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 w:cs="Calibri"/>
                <w:b/>
                <w:color w:val="00000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130D35" w:rsidRDefault="00C642ED" w:rsidP="00BC0CBD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29892.0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F16DD4" w:rsidRPr="00E434E2" w:rsidTr="00F16DD4">
        <w:trPr>
          <w:trHeight w:val="407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4" w:rsidRPr="00F16DD4" w:rsidRDefault="00F16DD4" w:rsidP="00BC0CBD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F16DD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4" w:rsidRPr="00F16DD4" w:rsidRDefault="00C642ED" w:rsidP="00BC0CBD">
            <w:pPr>
              <w:spacing w:after="0" w:line="240" w:lineRule="auto"/>
              <w:jc w:val="center"/>
              <w:rPr>
                <w:rFonts w:ascii="Sylfaen" w:hAnsi="Sylfaen"/>
                <w:b/>
                <w:u w:val="single"/>
              </w:rPr>
            </w:pPr>
            <w:r>
              <w:rPr>
                <w:rFonts w:ascii="Sylfaen" w:hAnsi="Sylfaen"/>
              </w:rPr>
              <w:t>29892.0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4" w:rsidRPr="00E434E2" w:rsidRDefault="00F16DD4" w:rsidP="00BC0CBD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F16DD4" w:rsidRPr="00E434E2" w:rsidTr="00F16DD4">
        <w:trPr>
          <w:trHeight w:val="345"/>
        </w:trPr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D4" w:rsidRPr="00E434E2" w:rsidRDefault="00F16DD4" w:rsidP="00BC0CBD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F16DD4" w:rsidRPr="00E434E2" w:rsidTr="00F16DD4">
        <w:trPr>
          <w:trHeight w:val="89"/>
        </w:trPr>
        <w:tc>
          <w:tcPr>
            <w:tcW w:w="107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4" w:rsidRPr="00F16DD4" w:rsidRDefault="00F16DD4" w:rsidP="00BC0CBD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  <w:b/>
                <w:lang w:val="hy-AM"/>
              </w:rPr>
              <w:t xml:space="preserve">Ոլորտ </w:t>
            </w:r>
            <w:r w:rsidR="003A27FB">
              <w:rPr>
                <w:rFonts w:ascii="Sylfaen" w:hAnsi="Sylfaen"/>
                <w:b/>
              </w:rPr>
              <w:t>2</w:t>
            </w:r>
            <w:r w:rsidRPr="00E434E2">
              <w:rPr>
                <w:rFonts w:ascii="Sylfaen" w:hAnsi="Sylfaen"/>
                <w:b/>
                <w:lang w:val="hy-AM"/>
              </w:rPr>
              <w:t>.</w:t>
            </w:r>
            <w:r w:rsidRPr="00E434E2">
              <w:rPr>
                <w:rFonts w:ascii="Sylfaen" w:hAnsi="Sylfaen"/>
                <w:b/>
              </w:rPr>
              <w:t>Քաղաքաշինություն և կոմունալ տնտեսություն</w:t>
            </w:r>
          </w:p>
        </w:tc>
      </w:tr>
      <w:tr w:rsidR="00BC3DCA" w:rsidRPr="003D1192" w:rsidTr="00F16D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</w:rPr>
              <w:t>1</w:t>
            </w:r>
            <w:r w:rsidRPr="00E434E2">
              <w:rPr>
                <w:rFonts w:ascii="Sylfaen" w:hAnsi="Sylfaen"/>
                <w:lang w:val="hy-AM"/>
              </w:rPr>
              <w:t>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D1192" w:rsidRDefault="003D1192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3D1192">
              <w:rPr>
                <w:rFonts w:ascii="Sylfaen" w:hAnsi="Sylfaen" w:cs="Sylfaen"/>
                <w:b/>
                <w:lang w:val="hy-AM"/>
              </w:rPr>
              <w:t xml:space="preserve">Համայնքի </w:t>
            </w:r>
            <w:r w:rsidRPr="00E434E2">
              <w:rPr>
                <w:rFonts w:ascii="Sylfaen" w:hAnsi="Sylfaen" w:cs="Sylfaen"/>
                <w:b/>
                <w:lang w:val="hy-AM"/>
              </w:rPr>
              <w:t>փողոցների</w:t>
            </w:r>
            <w:r w:rsidRPr="003D1192">
              <w:rPr>
                <w:rFonts w:ascii="Sylfaen" w:hAnsi="Sylfaen" w:cs="Sylfaen"/>
                <w:b/>
                <w:lang w:val="hy-AM"/>
              </w:rPr>
              <w:t xml:space="preserve">  </w:t>
            </w:r>
            <w:r w:rsidRPr="00E434E2">
              <w:rPr>
                <w:rFonts w:ascii="Sylfaen" w:hAnsi="Sylfaen" w:cs="Sylfaen"/>
                <w:b/>
                <w:lang w:val="hy-AM"/>
              </w:rPr>
              <w:t xml:space="preserve">արտաքին լուսավորության </w:t>
            </w:r>
            <w:r w:rsidRPr="003D1192">
              <w:rPr>
                <w:rFonts w:ascii="Sylfaen" w:hAnsi="Sylfaen" w:cs="Sylfaen"/>
                <w:b/>
                <w:lang w:val="hy-AM"/>
              </w:rPr>
              <w:t xml:space="preserve"> ցանցի  վերակառուցում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3D1192" w:rsidRDefault="00C642ED" w:rsidP="00BC0CBD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2100</w:t>
            </w:r>
            <w:r w:rsidR="0026629B">
              <w:rPr>
                <w:rFonts w:ascii="Sylfaen" w:hAnsi="Sylfaen"/>
              </w:rPr>
              <w:t>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D1192" w:rsidRDefault="00BC3DCA" w:rsidP="00BC0CBD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C3DCA" w:rsidRPr="00B75117" w:rsidTr="00F16D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</w:rPr>
              <w:t>2</w:t>
            </w:r>
            <w:r w:rsidRPr="00E434E2">
              <w:rPr>
                <w:rFonts w:ascii="Sylfaen" w:hAnsi="Sylfaen"/>
                <w:lang w:val="hy-AM"/>
              </w:rPr>
              <w:t>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 w:cs="Sylfaen"/>
                <w:b/>
                <w:lang w:val="hy-AM"/>
              </w:rPr>
              <w:t xml:space="preserve">Համայնքի ջրամատակարարման </w:t>
            </w:r>
            <w:r w:rsidR="001773EE" w:rsidRPr="001773EE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b/>
                <w:lang w:val="hy-AM"/>
              </w:rPr>
              <w:t>համակարգերի ընթացիկ նորոգում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1773EE" w:rsidRDefault="00C642ED" w:rsidP="00BC0CBD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800</w:t>
            </w:r>
            <w:r w:rsidR="0026629B">
              <w:rPr>
                <w:rFonts w:ascii="Sylfaen" w:hAnsi="Sylfaen"/>
              </w:rPr>
              <w:t>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C3DCA" w:rsidRPr="00E434E2" w:rsidTr="00F16D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3.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1773EE" w:rsidRDefault="001773EE" w:rsidP="00BC0CBD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 w:cs="Sylfaen"/>
                <w:b/>
              </w:rPr>
              <w:t xml:space="preserve">Համայնքի </w:t>
            </w:r>
            <w:r w:rsidR="00BC3DCA" w:rsidRPr="00E434E2">
              <w:rPr>
                <w:rFonts w:ascii="Sylfaen" w:hAnsi="Sylfaen" w:cs="Sylfaen"/>
                <w:b/>
                <w:lang w:val="hy-AM"/>
              </w:rPr>
              <w:t>փողոցների</w:t>
            </w:r>
            <w:r>
              <w:rPr>
                <w:rFonts w:ascii="Sylfaen" w:hAnsi="Sylfaen" w:cs="Sylfaen"/>
                <w:b/>
              </w:rPr>
              <w:t xml:space="preserve">  </w:t>
            </w:r>
            <w:r w:rsidR="00BC3DCA" w:rsidRPr="00E434E2">
              <w:rPr>
                <w:rFonts w:ascii="Sylfaen" w:hAnsi="Sylfaen" w:cs="Sylfaen"/>
                <w:b/>
                <w:lang w:val="hy-AM"/>
              </w:rPr>
              <w:t xml:space="preserve">արտաքին լուսավորության </w:t>
            </w:r>
            <w:r>
              <w:rPr>
                <w:rFonts w:ascii="Sylfaen" w:hAnsi="Sylfaen" w:cs="Sylfaen"/>
                <w:b/>
              </w:rPr>
              <w:t xml:space="preserve"> ցանցի  նորոգում  և շահագործում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9B" w:rsidRPr="001773EE" w:rsidRDefault="0026629B" w:rsidP="0026629B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F16DD4"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Ընդա</w:t>
            </w:r>
            <w:r w:rsidRPr="00E434E2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26629B" w:rsidP="00BC0CBD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3850.0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F16DD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 xml:space="preserve">Ոլորտ </w:t>
            </w:r>
            <w:r w:rsidR="003A27FB">
              <w:rPr>
                <w:rFonts w:ascii="Sylfaen" w:hAnsi="Sylfaen"/>
                <w:b/>
              </w:rPr>
              <w:t>3</w:t>
            </w:r>
            <w:r w:rsidRPr="00E434E2">
              <w:rPr>
                <w:rFonts w:ascii="Sylfaen" w:hAnsi="Sylfaen"/>
                <w:b/>
                <w:lang w:val="hy-AM"/>
              </w:rPr>
              <w:t xml:space="preserve">. </w:t>
            </w:r>
            <w:r w:rsidRPr="00E434E2">
              <w:rPr>
                <w:rFonts w:ascii="Sylfaen" w:hAnsi="Sylfaen"/>
                <w:b/>
              </w:rPr>
              <w:t xml:space="preserve"> Տրանսպորտ</w:t>
            </w:r>
          </w:p>
        </w:tc>
      </w:tr>
      <w:tr w:rsidR="00BC3DCA" w:rsidRPr="00E434E2" w:rsidTr="00F16D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1737E3" w:rsidRDefault="001773EE" w:rsidP="00BC0CB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A2121">
              <w:rPr>
                <w:rFonts w:ascii="Sylfaen" w:hAnsi="Sylfaen" w:cs="Sylfaen"/>
                <w:b/>
                <w:lang w:val="hy-AM"/>
              </w:rPr>
              <w:t>Ներհամայնքային</w:t>
            </w:r>
            <w:r w:rsidR="001A2121" w:rsidRPr="001A2121">
              <w:rPr>
                <w:rFonts w:ascii="Sylfaen" w:hAnsi="Sylfaen" w:cs="Sylfaen"/>
                <w:b/>
                <w:lang w:val="hy-AM"/>
              </w:rPr>
              <w:t xml:space="preserve"> և դաշտամիջյան ճանապարհների նորոգում</w:t>
            </w:r>
            <w:r w:rsidR="001737E3" w:rsidRPr="001737E3">
              <w:rPr>
                <w:rFonts w:ascii="Sylfaen" w:hAnsi="Sylfaen" w:cs="Sylfaen"/>
                <w:b/>
                <w:lang w:val="hy-AM"/>
              </w:rPr>
              <w:t xml:space="preserve"> և շահագործում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26629B" w:rsidP="00BC0CBD">
            <w:pPr>
              <w:spacing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3900.0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C3DCA" w:rsidRPr="00E434E2" w:rsidTr="00F16DD4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26629B" w:rsidRDefault="0026629B" w:rsidP="00BC0CBD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26629B" w:rsidRDefault="0026629B" w:rsidP="00BC0CBD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Գյուղամիջյան կամրջի նորոգում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1737E3" w:rsidRDefault="0026629B" w:rsidP="00BC0CBD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C0CBD" w:rsidRPr="00E434E2" w:rsidTr="00BC0CBD">
        <w:trPr>
          <w:trHeight w:val="58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BD" w:rsidRPr="0026629B" w:rsidRDefault="0026629B" w:rsidP="00BC0CBD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BD" w:rsidRPr="0026629B" w:rsidRDefault="0026629B" w:rsidP="00BC0CBD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Ճանապարհների ձմեռային պահպանում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BD" w:rsidRPr="0026629B" w:rsidRDefault="0026629B" w:rsidP="0026629B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BD" w:rsidRPr="00BC0CBD" w:rsidRDefault="00BC0CBD" w:rsidP="00BC0CBD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</w:p>
        </w:tc>
      </w:tr>
      <w:tr w:rsidR="00BC3DCA" w:rsidRPr="00E434E2" w:rsidTr="00F16DD4"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Ընդա</w:t>
            </w:r>
            <w:r w:rsidRPr="00E434E2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26629B" w:rsidP="00BC0CBD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5800.0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F16DD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 xml:space="preserve">Ոլորտ </w:t>
            </w:r>
            <w:r w:rsidR="00865D01">
              <w:rPr>
                <w:rFonts w:ascii="Sylfaen" w:hAnsi="Sylfaen"/>
                <w:b/>
              </w:rPr>
              <w:t>4</w:t>
            </w:r>
            <w:r w:rsidRPr="00E434E2">
              <w:rPr>
                <w:rFonts w:ascii="Sylfaen" w:hAnsi="Sylfaen"/>
                <w:b/>
                <w:lang w:val="hy-AM"/>
              </w:rPr>
              <w:t>.</w:t>
            </w:r>
            <w:r w:rsidRPr="00E434E2">
              <w:rPr>
                <w:rFonts w:ascii="Sylfaen" w:hAnsi="Sylfaen"/>
                <w:b/>
              </w:rPr>
              <w:t xml:space="preserve"> </w:t>
            </w:r>
            <w:r w:rsidR="00F16DD4">
              <w:rPr>
                <w:rFonts w:ascii="Sylfaen" w:hAnsi="Sylfaen"/>
                <w:b/>
              </w:rPr>
              <w:t>Գյուղատնտեսություն</w:t>
            </w:r>
          </w:p>
        </w:tc>
      </w:tr>
      <w:tr w:rsidR="00BC3DCA" w:rsidRPr="00E434E2" w:rsidTr="00F16D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1.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F16DD4" w:rsidRDefault="00F16DD4" w:rsidP="00BC0CBD">
            <w:pPr>
              <w:tabs>
                <w:tab w:val="center" w:pos="5040"/>
                <w:tab w:val="left" w:pos="6435"/>
              </w:tabs>
              <w:spacing w:line="240" w:lineRule="auto"/>
              <w:rPr>
                <w:rFonts w:ascii="Sylfaen" w:hAnsi="Sylfaen" w:cs="Calibri"/>
                <w:b/>
                <w:sz w:val="24"/>
                <w:szCs w:val="24"/>
              </w:rPr>
            </w:pPr>
            <w:r>
              <w:rPr>
                <w:rFonts w:ascii="Sylfaen" w:hAnsi="Sylfaen" w:cs="Calibri"/>
                <w:b/>
                <w:sz w:val="24"/>
                <w:szCs w:val="24"/>
              </w:rPr>
              <w:t>Ոռոգման համակարգի   նորոգում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26629B" w:rsidP="00BC0CBD">
            <w:pPr>
              <w:spacing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800.0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F16DD4"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Sylfaen" w:hAnsi="Sylfaen" w:cs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Ընդա</w:t>
            </w:r>
            <w:r w:rsidRPr="00E434E2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26629B" w:rsidP="00BC0CBD">
            <w:pPr>
              <w:spacing w:after="0" w:line="240" w:lineRule="auto"/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</w:rPr>
              <w:t>800.0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6"/>
              </w:rPr>
            </w:pPr>
          </w:p>
        </w:tc>
      </w:tr>
      <w:tr w:rsidR="00BC3DCA" w:rsidRPr="00E434E2" w:rsidTr="00F16DD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6"/>
              </w:rPr>
            </w:pPr>
            <w:r w:rsidRPr="00E434E2">
              <w:rPr>
                <w:rFonts w:ascii="Sylfaen" w:hAnsi="Sylfaen"/>
                <w:b/>
                <w:lang w:val="hy-AM"/>
              </w:rPr>
              <w:t xml:space="preserve">Ոլորտ </w:t>
            </w:r>
            <w:r w:rsidR="00865D01">
              <w:rPr>
                <w:rFonts w:ascii="Sylfaen" w:hAnsi="Sylfaen"/>
                <w:b/>
              </w:rPr>
              <w:t>5</w:t>
            </w:r>
            <w:r w:rsidRPr="00E434E2">
              <w:rPr>
                <w:rFonts w:ascii="Sylfaen" w:hAnsi="Sylfaen"/>
                <w:b/>
                <w:lang w:val="hy-AM"/>
              </w:rPr>
              <w:t>.</w:t>
            </w:r>
            <w:r w:rsidRPr="00E434E2">
              <w:rPr>
                <w:rFonts w:ascii="Sylfaen" w:hAnsi="Sylfaen"/>
                <w:b/>
              </w:rPr>
              <w:t>Կրթություն</w:t>
            </w:r>
          </w:p>
        </w:tc>
      </w:tr>
      <w:tr w:rsidR="00BC3DCA" w:rsidRPr="00E434E2" w:rsidTr="00F16D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C13382" w:rsidRDefault="00C13382" w:rsidP="00BC0CBD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 w:cs="Sylfaen"/>
                <w:b/>
              </w:rPr>
              <w:t>Ֆուտբոլի ցանկապատի կառուցում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A62561" w:rsidRDefault="0026629B" w:rsidP="00BC0CBD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  <w:color w:val="FF0000"/>
                <w:lang w:val="hy-AM"/>
              </w:rPr>
            </w:pPr>
          </w:p>
        </w:tc>
      </w:tr>
      <w:tr w:rsidR="00BC3DCA" w:rsidRPr="00E434E2" w:rsidTr="00F16DD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 xml:space="preserve">Ոլորտ </w:t>
            </w:r>
            <w:r w:rsidR="00865D01">
              <w:rPr>
                <w:rFonts w:ascii="Sylfaen" w:hAnsi="Sylfaen"/>
                <w:b/>
              </w:rPr>
              <w:t>6</w:t>
            </w:r>
            <w:r w:rsidRPr="00E434E2">
              <w:rPr>
                <w:rFonts w:ascii="Sylfaen" w:hAnsi="Sylfaen"/>
                <w:b/>
                <w:lang w:val="hy-AM"/>
              </w:rPr>
              <w:t>.</w:t>
            </w:r>
            <w:r w:rsidRPr="00E434E2">
              <w:rPr>
                <w:rFonts w:ascii="Sylfaen" w:hAnsi="Sylfaen"/>
                <w:b/>
              </w:rPr>
              <w:t>Սոցիալական պաշտպանություն</w:t>
            </w:r>
          </w:p>
        </w:tc>
      </w:tr>
      <w:tr w:rsidR="00BC3DCA" w:rsidRPr="00E434E2" w:rsidTr="00F16D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 w:cs="Sylfaen"/>
                <w:b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A62561" w:rsidRDefault="0026629B" w:rsidP="00BC0CBD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F16DD4"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Ընդա</w:t>
            </w:r>
            <w:r w:rsidRPr="00E434E2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A62561" w:rsidRDefault="0026629B" w:rsidP="00BC0CBD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1000.0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F16DD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 xml:space="preserve">Ոլորտ </w:t>
            </w:r>
            <w:r w:rsidR="00865D01">
              <w:rPr>
                <w:rFonts w:ascii="Sylfaen" w:hAnsi="Sylfaen"/>
                <w:b/>
              </w:rPr>
              <w:t>7</w:t>
            </w:r>
            <w:r w:rsidRPr="00E434E2">
              <w:rPr>
                <w:rFonts w:ascii="Sylfaen" w:hAnsi="Sylfaen"/>
                <w:b/>
                <w:lang w:val="hy-AM"/>
              </w:rPr>
              <w:t>.</w:t>
            </w:r>
            <w:r w:rsidRPr="00E434E2">
              <w:rPr>
                <w:rFonts w:ascii="Sylfaen" w:hAnsi="Sylfaen"/>
                <w:b/>
              </w:rPr>
              <w:t>Շրջակա միջավայրի պահպանություն</w:t>
            </w:r>
          </w:p>
        </w:tc>
      </w:tr>
      <w:tr w:rsidR="00BC3DCA" w:rsidRPr="00E434E2" w:rsidTr="00F16D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A62561" w:rsidRDefault="0026629B" w:rsidP="00BC0CBD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6600.0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F16DD4"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Ընդա</w:t>
            </w:r>
            <w:r w:rsidRPr="00E434E2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A62561" w:rsidRDefault="0026629B" w:rsidP="00BC0CBD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6600.0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F16DD4"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BC0CBD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DCA" w:rsidRPr="00267647" w:rsidRDefault="0026629B" w:rsidP="00BC0CBD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58763.3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DCA" w:rsidRPr="00E434E2" w:rsidRDefault="00BC3DCA" w:rsidP="00BC0CBD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</w:tc>
      </w:tr>
    </w:tbl>
    <w:p w:rsidR="00A410D0" w:rsidRPr="00E434E2" w:rsidRDefault="00A410D0" w:rsidP="00BC0CBD">
      <w:pPr>
        <w:spacing w:after="0" w:line="240" w:lineRule="auto"/>
        <w:ind w:firstLine="270"/>
        <w:jc w:val="both"/>
        <w:rPr>
          <w:rFonts w:ascii="Sylfaen" w:hAnsi="Sylfaen" w:cs="Sylfaen"/>
          <w:sz w:val="24"/>
          <w:szCs w:val="24"/>
        </w:rPr>
      </w:pPr>
    </w:p>
    <w:p w:rsidR="00BC3DCA" w:rsidRPr="00E434E2" w:rsidRDefault="00BC3DCA" w:rsidP="00BC0CBD">
      <w:pPr>
        <w:spacing w:after="0" w:line="20" w:lineRule="atLeast"/>
        <w:ind w:firstLine="270"/>
        <w:jc w:val="both"/>
        <w:rPr>
          <w:rFonts w:ascii="Sylfaen" w:hAnsi="Sylfaen"/>
          <w:sz w:val="24"/>
          <w:szCs w:val="24"/>
          <w:lang w:val="hy-AM"/>
        </w:rPr>
      </w:pPr>
      <w:r w:rsidRPr="00E434E2">
        <w:rPr>
          <w:rFonts w:ascii="Sylfaen" w:hAnsi="Sylfaen" w:cs="Sylfaen"/>
          <w:sz w:val="24"/>
          <w:szCs w:val="24"/>
          <w:lang w:val="hy-AM"/>
        </w:rPr>
        <w:t>Ստ</w:t>
      </w:r>
      <w:r w:rsidRPr="00E434E2">
        <w:rPr>
          <w:rFonts w:ascii="Sylfaen" w:hAnsi="Sylfaen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E434E2">
        <w:rPr>
          <w:rFonts w:ascii="Sylfaen" w:hAnsi="Sylfaen" w:cs="Sylfaen"/>
          <w:sz w:val="24"/>
          <w:szCs w:val="24"/>
          <w:lang w:val="hy-AM" w:eastAsia="ru-RU"/>
        </w:rPr>
        <w:t>:</w:t>
      </w:r>
    </w:p>
    <w:p w:rsidR="00BC3DCA" w:rsidRPr="00E434E2" w:rsidRDefault="00BC3DCA" w:rsidP="003C1385">
      <w:pPr>
        <w:spacing w:after="0" w:line="20" w:lineRule="atLeast"/>
        <w:jc w:val="both"/>
        <w:rPr>
          <w:rFonts w:ascii="Sylfaen" w:hAnsi="Sylfaen"/>
          <w:b/>
          <w:sz w:val="16"/>
          <w:szCs w:val="16"/>
          <w:lang w:val="hy-AM"/>
        </w:rPr>
      </w:pPr>
    </w:p>
    <w:p w:rsidR="00BC3DCA" w:rsidRPr="00E434E2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E434E2">
        <w:rPr>
          <w:rFonts w:ascii="Sylfaen" w:hAnsi="Sylfaen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BC3DCA" w:rsidRPr="00E434E2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559"/>
        <w:gridCol w:w="2105"/>
      </w:tblGrid>
      <w:tr w:rsidR="00BC3DCA" w:rsidRPr="00E434E2" w:rsidTr="0091314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91314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BC3DCA" w:rsidRPr="00E434E2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26629B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 xml:space="preserve">Ոլորտ </w:t>
            </w:r>
            <w:r w:rsidR="00865D01">
              <w:rPr>
                <w:rFonts w:ascii="Sylfaen" w:hAnsi="Sylfaen"/>
                <w:b/>
              </w:rPr>
              <w:t>1</w:t>
            </w:r>
            <w:r w:rsidRPr="00E434E2">
              <w:rPr>
                <w:rFonts w:ascii="Sylfaen" w:hAnsi="Sylfaen"/>
                <w:b/>
                <w:lang w:val="hy-AM"/>
              </w:rPr>
              <w:t>.</w:t>
            </w:r>
            <w:r w:rsidR="0026629B">
              <w:rPr>
                <w:rFonts w:ascii="Sylfaen" w:hAnsi="Sylfaen"/>
                <w:b/>
              </w:rPr>
              <w:t>Ապարատի պահպանում</w:t>
            </w:r>
          </w:p>
        </w:tc>
      </w:tr>
      <w:tr w:rsidR="00BC3DCA" w:rsidRPr="00E434E2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93EEC" w:rsidRDefault="0026629B" w:rsidP="003C1385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Ծառայողական ավտոմեքենայի ձեռք բերում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47D1F" w:rsidP="003C1385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38</w:t>
            </w:r>
            <w:r w:rsidR="0026629B">
              <w:rPr>
                <w:rFonts w:ascii="Sylfaen" w:hAnsi="Sylfaen"/>
              </w:rPr>
              <w:t>02.9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26629B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3802.9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 xml:space="preserve">Ոլորտ </w:t>
            </w:r>
            <w:r w:rsidR="00865D01">
              <w:rPr>
                <w:rFonts w:ascii="Sylfaen" w:hAnsi="Sylfaen"/>
                <w:b/>
              </w:rPr>
              <w:t>2</w:t>
            </w:r>
            <w:r w:rsidRPr="00E434E2">
              <w:rPr>
                <w:rFonts w:ascii="Sylfaen" w:hAnsi="Sylfaen"/>
                <w:b/>
                <w:lang w:val="hy-AM"/>
              </w:rPr>
              <w:t>.</w:t>
            </w:r>
            <w:r w:rsidR="00493EEC" w:rsidRPr="00E434E2">
              <w:rPr>
                <w:rFonts w:ascii="Sylfaen" w:hAnsi="Sylfaen"/>
                <w:b/>
              </w:rPr>
              <w:t xml:space="preserve"> Շրջակա միջավայրի պահպանություն</w:t>
            </w:r>
          </w:p>
        </w:tc>
      </w:tr>
      <w:tr w:rsidR="00BC3DCA" w:rsidRPr="00E434E2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93EEC" w:rsidRDefault="00493EEC" w:rsidP="003C1385">
            <w:pPr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Գեղարքունիք գետի ափերի ամրացում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26629B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</w:tr>
      <w:tr w:rsidR="00BC3DCA" w:rsidRPr="00E434E2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26629B" w:rsidP="0026629B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832A7E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 xml:space="preserve">Ոլորտ </w:t>
            </w:r>
            <w:r w:rsidR="00865D01">
              <w:rPr>
                <w:rFonts w:ascii="Sylfaen" w:hAnsi="Sylfaen"/>
                <w:b/>
              </w:rPr>
              <w:t>3</w:t>
            </w:r>
            <w:r w:rsidRPr="00E434E2">
              <w:rPr>
                <w:rFonts w:ascii="Sylfaen" w:hAnsi="Sylfaen"/>
                <w:b/>
                <w:lang w:val="hy-AM"/>
              </w:rPr>
              <w:t>.</w:t>
            </w:r>
            <w:r w:rsidR="00832A7E">
              <w:rPr>
                <w:rFonts w:ascii="Sylfaen" w:hAnsi="Sylfaen"/>
                <w:b/>
              </w:rPr>
              <w:t>Կոմունալ ծառայություն</w:t>
            </w:r>
          </w:p>
        </w:tc>
      </w:tr>
      <w:tr w:rsidR="00BC3DCA" w:rsidRPr="00E434E2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832A7E" w:rsidRDefault="00832A7E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>
              <w:rPr>
                <w:rFonts w:ascii="Sylfaen" w:hAnsi="Sylfaen" w:cs="Sylfaen"/>
                <w:b/>
              </w:rPr>
              <w:t>Փողոցային լուսավորության ցանցի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26629B" w:rsidP="003C1385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C3DCA" w:rsidRPr="00E434E2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26629B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</w:rPr>
              <w:t>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DCA" w:rsidRPr="00832A7E" w:rsidRDefault="0026629B" w:rsidP="0026629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3802.9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</w:tr>
    </w:tbl>
    <w:p w:rsidR="00BC3DCA" w:rsidRPr="00E434E2" w:rsidRDefault="00BC3DCA" w:rsidP="003C1385">
      <w:pPr>
        <w:spacing w:after="0" w:line="20" w:lineRule="atLeast"/>
        <w:ind w:firstLine="360"/>
        <w:jc w:val="both"/>
        <w:rPr>
          <w:rFonts w:ascii="Sylfaen" w:hAnsi="Sylfaen" w:cs="Sylfaen"/>
          <w:sz w:val="24"/>
          <w:szCs w:val="24"/>
        </w:rPr>
      </w:pPr>
    </w:p>
    <w:p w:rsidR="00BC3DCA" w:rsidRPr="00E434E2" w:rsidRDefault="00BC3DCA" w:rsidP="003C1385">
      <w:pPr>
        <w:spacing w:after="0" w:line="20" w:lineRule="atLeast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E434E2">
        <w:rPr>
          <w:rFonts w:ascii="Sylfaen" w:hAnsi="Sylfaen" w:cs="Sylfaen"/>
          <w:sz w:val="24"/>
          <w:szCs w:val="24"/>
          <w:lang w:val="hy-AM"/>
        </w:rPr>
        <w:t>Ստ</w:t>
      </w:r>
      <w:r w:rsidRPr="00E434E2">
        <w:rPr>
          <w:rFonts w:ascii="Sylfaen" w:hAnsi="Sylfaen"/>
          <w:sz w:val="24"/>
          <w:szCs w:val="24"/>
          <w:lang w:val="hy-AM"/>
        </w:rPr>
        <w:t xml:space="preserve">որև ներկայացված </w:t>
      </w:r>
      <w:r w:rsidRPr="00E434E2">
        <w:rPr>
          <w:rFonts w:ascii="Sylfaen" w:hAnsi="Sylfaen"/>
          <w:sz w:val="24"/>
          <w:szCs w:val="24"/>
        </w:rPr>
        <w:t xml:space="preserve">են </w:t>
      </w:r>
      <w:r w:rsidRPr="00E434E2">
        <w:rPr>
          <w:rFonts w:ascii="Sylfaen" w:hAnsi="Sylfaen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E434E2">
        <w:rPr>
          <w:rFonts w:ascii="Sylfaen" w:hAnsi="Sylfaen" w:cs="Sylfaen"/>
          <w:sz w:val="24"/>
          <w:szCs w:val="24"/>
          <w:lang w:val="hy-AM" w:eastAsia="ru-RU"/>
        </w:rPr>
        <w:t>:</w:t>
      </w:r>
    </w:p>
    <w:p w:rsidR="00BC3DCA" w:rsidRPr="00E434E2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</w:p>
    <w:p w:rsidR="00BC3DCA" w:rsidRPr="00E434E2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E434E2">
        <w:rPr>
          <w:rFonts w:ascii="Sylfaen" w:hAnsi="Sylfaen"/>
          <w:b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BC3DCA" w:rsidRPr="00E434E2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</w:p>
    <w:tbl>
      <w:tblPr>
        <w:tblW w:w="11908" w:type="dxa"/>
        <w:tblInd w:w="-7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2967"/>
        <w:gridCol w:w="2118"/>
        <w:gridCol w:w="1417"/>
        <w:gridCol w:w="151"/>
        <w:gridCol w:w="9"/>
        <w:gridCol w:w="6"/>
        <w:gridCol w:w="992"/>
        <w:gridCol w:w="135"/>
        <w:gridCol w:w="1711"/>
      </w:tblGrid>
      <w:tr w:rsidR="00BC3DCA" w:rsidRPr="00E434E2" w:rsidTr="00792474">
        <w:trPr>
          <w:cantSplit/>
          <w:trHeight w:val="78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BC3DCA" w:rsidRPr="00E434E2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Ոլորտային </w:t>
            </w:r>
            <w:proofErr w:type="gramStart"/>
            <w:r w:rsidRPr="00E434E2">
              <w:rPr>
                <w:rFonts w:ascii="Sylfaen" w:hAnsi="Sylfaen"/>
                <w:b/>
                <w:sz w:val="20"/>
                <w:szCs w:val="20"/>
              </w:rPr>
              <w:t>նպատակ</w:t>
            </w:r>
            <w:r w:rsidRPr="00E434E2">
              <w:rPr>
                <w:rFonts w:ascii="Sylfaen" w:hAnsi="Sylfaen"/>
                <w:sz w:val="20"/>
                <w:szCs w:val="20"/>
              </w:rPr>
              <w:t xml:space="preserve"> .</w:t>
            </w:r>
            <w:proofErr w:type="gramEnd"/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E434E2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E434E2">
              <w:rPr>
                <w:rFonts w:ascii="Sylfaen" w:hAnsi="Sylfaen"/>
                <w:sz w:val="20"/>
                <w:szCs w:val="20"/>
              </w:rPr>
              <w:t>համայնքի բնակչությանը հանրային որակյալ և մատչելի ծառայությունների մատուցումը</w:t>
            </w:r>
            <w:r w:rsidR="00AE0073" w:rsidRPr="00E434E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AE0073" w:rsidRPr="00E434E2" w:rsidRDefault="00BC3DCA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1.</w:t>
            </w:r>
            <w:r w:rsidR="009D6833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բնակիչների բավարարվածությունը (հարցումների հիման վրա) ՏԻՄ-երի, աշխատակազմի, ՀՈԱԿ-ների  գործունեությունից, մատուցված հանրային ծառայություններից </w:t>
            </w:r>
            <w:r w:rsidR="003A27FB"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="009D6833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D6833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3A27FB" w:rsidRPr="00E6013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D6833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3A27FB" w:rsidRPr="00E6013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D6833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9D6833"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D6833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3A27FB" w:rsidRPr="00E6013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D6833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BC3DCA" w:rsidRPr="00E434E2" w:rsidRDefault="00BC3DCA" w:rsidP="000A37B6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</w:t>
            </w:r>
            <w:r w:rsidR="000A37B6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</w:t>
            </w:r>
            <w:r w:rsidR="003A27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="003A27FB" w:rsidRPr="003A27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6</w:t>
            </w:r>
            <w:r w:rsidR="00937E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="00937EDE" w:rsidRPr="00937E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</w:t>
            </w:r>
          </w:p>
        </w:tc>
      </w:tr>
      <w:tr w:rsidR="00BC3DCA" w:rsidRPr="00B47D1F" w:rsidTr="007F690A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C3DCA" w:rsidRPr="00E434E2" w:rsidRDefault="00BC3DCA" w:rsidP="003C1385">
            <w:pPr>
              <w:spacing w:after="0"/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</w:t>
            </w:r>
            <w:r w:rsidRPr="00E434E2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BC3DCA" w:rsidRPr="00E434E2" w:rsidRDefault="00BC3DCA" w:rsidP="003C1385">
            <w:pPr>
              <w:spacing w:after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Ապահովել աշխատակազմի բնականոն գործունեությունը, բարելավել</w:t>
            </w: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բնակչությանը մատուցվող  հանրային </w:t>
            </w:r>
            <w:r w:rsidR="00917A4D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ծառայությունների որակը և </w:t>
            </w:r>
            <w:r w:rsidR="00917A4D" w:rsidRPr="00E434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մատչելիությունը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Աշխատակազմը բնականոն գործ</w:t>
            </w:r>
            <w:r w:rsidR="009E6B9E" w:rsidRPr="00E434E2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է, բարելավվել է</w:t>
            </w:r>
          </w:p>
          <w:p w:rsidR="00AE0073" w:rsidRPr="00E434E2" w:rsidRDefault="00BC3DCA" w:rsidP="000A37B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բնակչությանը </w:t>
            </w:r>
            <w:r w:rsidR="005D4789" w:rsidRPr="00E434E2">
              <w:rPr>
                <w:rFonts w:ascii="Sylfaen" w:hAnsi="Sylfaen"/>
                <w:sz w:val="20"/>
                <w:szCs w:val="20"/>
                <w:lang w:val="hy-AM"/>
              </w:rPr>
              <w:t>մատուցված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="00F43D6E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46151B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46151B"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46151B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92E3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</w:t>
            </w:r>
            <w:r w:rsidR="00B92E3E"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</w:p>
          <w:p w:rsidR="00BC3DCA" w:rsidRPr="00E434E2" w:rsidRDefault="00BC3DCA" w:rsidP="003C1385">
            <w:pPr>
              <w:spacing w:after="0"/>
              <w:ind w:right="-164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ind w:left="-66" w:right="-93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937EDE" w:rsidP="00357A02">
            <w:pPr>
              <w:spacing w:after="0"/>
              <w:ind w:left="-97" w:right="-118" w:firstLine="97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26629B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 w:rsidR="0026629B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ind w:right="-101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</w:tr>
      <w:tr w:rsidR="00BC3DCA" w:rsidRPr="00E434E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Ապահովվել է</w:t>
            </w:r>
            <w:r w:rsidR="003A27FB" w:rsidRPr="00E6013D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աշխատակազմի</w:t>
            </w:r>
          </w:p>
          <w:p w:rsidR="00BC3DCA" w:rsidRPr="00E434E2" w:rsidRDefault="00BC3DCA" w:rsidP="00BC0CBD">
            <w:pPr>
              <w:spacing w:after="0" w:line="240" w:lineRule="auto"/>
              <w:ind w:right="-25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գործունեությունը</w:t>
            </w:r>
            <w:r w:rsidR="00B42C60" w:rsidRPr="00E434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BC3DCA" w:rsidRPr="00E434E2" w:rsidRDefault="00BC3DCA" w:rsidP="00BC0CB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 w:rsidR="0046151B"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 w:rsidR="0046151B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(հարցումների հիման վրա) - </w:t>
            </w:r>
            <w:r w:rsidR="0046151B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BC3DCA" w:rsidRPr="003A27FB" w:rsidRDefault="0046151B" w:rsidP="00BC0CBD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2</w:t>
            </w:r>
            <w:r w:rsidR="00BC3DCA"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.ՏԻՄ</w:t>
            </w:r>
            <w:r w:rsidR="00BC3DCA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-երի կողմից </w:t>
            </w:r>
            <w:r w:rsidR="005D4789" w:rsidRPr="00E434E2">
              <w:rPr>
                <w:rFonts w:ascii="Sylfaen" w:hAnsi="Sylfaen"/>
                <w:sz w:val="20"/>
                <w:szCs w:val="20"/>
                <w:lang w:val="hy-AM"/>
              </w:rPr>
              <w:t>մատուցված</w:t>
            </w:r>
            <w:r w:rsidR="00BC3DCA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համայնքային (հանրային, ոչ վարչական բնույթի) ծառայությունների թիվը</w:t>
            </w:r>
            <w:r w:rsidR="003A27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  <w:r w:rsidR="003A27FB" w:rsidRPr="003A27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</w:p>
          <w:p w:rsidR="00BC3DCA" w:rsidRPr="00E434E2" w:rsidRDefault="0046151B" w:rsidP="00BC0CBD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  <w:r w:rsidR="00BC3DCA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.Անշարժ գույքի հարկի բազայում առկա անճշտությունների նվազեցում</w:t>
            </w:r>
            <w:r w:rsidR="007F5FB3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="003236E2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3</w:t>
            </w:r>
            <w:r w:rsidR="00BC3DCA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</w:t>
            </w:r>
            <w:r w:rsidR="003236E2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-ով</w:t>
            </w:r>
          </w:p>
          <w:p w:rsidR="00BC3DCA" w:rsidRPr="00E434E2" w:rsidRDefault="0046151B" w:rsidP="00BC0CBD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4</w:t>
            </w:r>
            <w:r w:rsidR="00BC3DCA"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.Համայնք</w:t>
            </w:r>
            <w:r w:rsidR="00117019"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ապետարան</w:t>
            </w:r>
            <w:r w:rsidR="00BC3DCA"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="00BC3DCA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</w:t>
            </w:r>
            <w:r w:rsidR="003236E2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  <w:r w:rsidR="00E75700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248</w:t>
            </w:r>
            <w:r w:rsidR="00BC3DCA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42C60">
            <w:pPr>
              <w:spacing w:after="0" w:line="20" w:lineRule="atLeast"/>
              <w:ind w:right="-118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</w:t>
            </w:r>
            <w:r w:rsidR="00B42C60"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</w:p>
          <w:p w:rsidR="00BC3DCA" w:rsidRPr="00E434E2" w:rsidRDefault="00BC3DCA" w:rsidP="00A410D0">
            <w:pPr>
              <w:spacing w:after="0" w:line="240" w:lineRule="auto"/>
              <w:ind w:left="-97"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BC3DCA" w:rsidRPr="00E434E2" w:rsidRDefault="00BC3DCA" w:rsidP="00A410D0">
            <w:pPr>
              <w:spacing w:after="0" w:line="240" w:lineRule="auto"/>
              <w:ind w:left="-97" w:right="-283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քաղաքացիականհասարակության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ind w:left="-66" w:right="-93"/>
              <w:jc w:val="both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937EDE" w:rsidP="00357A02">
            <w:pPr>
              <w:spacing w:after="0" w:line="20" w:lineRule="atLeast"/>
              <w:ind w:left="-97" w:right="-118" w:firstLine="97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26629B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–20</w:t>
            </w:r>
            <w:r w:rsidR="0026629B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ֆինանսական ռեսուրսներ</w:t>
            </w:r>
            <w:r w:rsidRPr="00E434E2">
              <w:rPr>
                <w:rFonts w:ascii="Sylfaen" w:eastAsia="Calibri" w:hAnsi="Sylfaen" w:cs="Times New Roman"/>
                <w:sz w:val="18"/>
                <w:szCs w:val="18"/>
              </w:rPr>
              <w:t>ը առկա են եղել</w:t>
            </w:r>
          </w:p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1. Ա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շխատակազմի պահպանություն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2. Համայնքի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3. 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BC3DCA" w:rsidRPr="00E434E2" w:rsidRDefault="00BC3DCA" w:rsidP="00BC0CB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4.Համայնքապետարանի և վարչական </w:t>
            </w:r>
            <w:r w:rsidR="006F5FCC" w:rsidRPr="00E434E2">
              <w:rPr>
                <w:rFonts w:ascii="Sylfaen" w:hAnsi="Sylfaen"/>
                <w:sz w:val="20"/>
                <w:szCs w:val="20"/>
                <w:lang w:val="hy-AM"/>
              </w:rPr>
              <w:t>ղեկավար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ների նստավայրերի շենքերի և գույքի ընթացիկ նորոգում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Մուտք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ա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յին ցուցանիշներ (ներդրված ռեսուրսներ) </w:t>
            </w:r>
          </w:p>
          <w:p w:rsidR="00BC3DCA" w:rsidRPr="00E434E2" w:rsidRDefault="00BC3DCA" w:rsidP="003C1385">
            <w:pPr>
              <w:numPr>
                <w:ilvl w:val="0"/>
                <w:numId w:val="44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</w:t>
            </w:r>
            <w:r w:rsidRPr="00E434E2">
              <w:rPr>
                <w:rFonts w:ascii="Sylfaen" w:eastAsia="Calibri" w:hAnsi="Sylfaen" w:cs="Sylfaen"/>
                <w:sz w:val="20"/>
                <w:szCs w:val="20"/>
              </w:rPr>
              <w:t xml:space="preserve">ապետարանի աշխատակազմի </w:t>
            </w: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պահպանման ծախսեր</w:t>
            </w:r>
            <w:r w:rsidRPr="00E434E2">
              <w:rPr>
                <w:rFonts w:ascii="Sylfaen" w:eastAsia="Calibri" w:hAnsi="Sylfaen" w:cs="Sylfaen"/>
                <w:sz w:val="20"/>
                <w:szCs w:val="20"/>
              </w:rPr>
              <w:t xml:space="preserve">՝ </w:t>
            </w:r>
            <w:r w:rsidR="0026629B">
              <w:rPr>
                <w:rFonts w:ascii="Sylfaen" w:eastAsia="Calibri" w:hAnsi="Sylfaen" w:cs="Sylfaen"/>
                <w:b/>
                <w:sz w:val="20"/>
                <w:szCs w:val="20"/>
              </w:rPr>
              <w:t>27500.0</w:t>
            </w:r>
            <w:r w:rsidRPr="00E434E2">
              <w:rPr>
                <w:rFonts w:ascii="Sylfaen" w:eastAsia="Calibri" w:hAnsi="Sylfaen" w:cs="Sylfaen"/>
                <w:sz w:val="20"/>
                <w:szCs w:val="20"/>
              </w:rPr>
              <w:t xml:space="preserve"> հազ.դրամ</w:t>
            </w:r>
          </w:p>
          <w:p w:rsidR="00BC3DCA" w:rsidRPr="00E434E2" w:rsidRDefault="00BC3DCA" w:rsidP="003C1385">
            <w:pPr>
              <w:numPr>
                <w:ilvl w:val="0"/>
                <w:numId w:val="44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</w:t>
            </w:r>
            <w:r w:rsidRPr="00E434E2">
              <w:rPr>
                <w:rFonts w:ascii="Sylfaen" w:eastAsia="Calibri" w:hAnsi="Sylfaen" w:cs="Sylfaen"/>
                <w:sz w:val="20"/>
                <w:szCs w:val="20"/>
              </w:rPr>
              <w:t>ապետարանի</w:t>
            </w: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աշխատակազմի աշխատողներ</w:t>
            </w:r>
            <w:r w:rsidR="003236E2" w:rsidRPr="00E434E2"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 w:rsidR="0026629B">
              <w:rPr>
                <w:rFonts w:ascii="Sylfaen" w:eastAsia="Calibri" w:hAnsi="Sylfaen" w:cs="Sylfaen"/>
                <w:sz w:val="20"/>
                <w:szCs w:val="20"/>
              </w:rPr>
              <w:t xml:space="preserve"> 11</w:t>
            </w:r>
          </w:p>
          <w:p w:rsidR="00BC3DCA" w:rsidRPr="00E434E2" w:rsidRDefault="00BC3DCA" w:rsidP="003C1385">
            <w:pPr>
              <w:numPr>
                <w:ilvl w:val="0"/>
                <w:numId w:val="44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  <w:r w:rsidR="003236E2"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՝ 2</w:t>
            </w:r>
          </w:p>
          <w:p w:rsidR="00BC3DCA" w:rsidRPr="00E434E2" w:rsidRDefault="00BC3DCA" w:rsidP="003C1385">
            <w:pPr>
              <w:numPr>
                <w:ilvl w:val="0"/>
                <w:numId w:val="44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BC3DCA" w:rsidRPr="00E434E2" w:rsidRDefault="006F5FCC" w:rsidP="003C1385">
            <w:pPr>
              <w:numPr>
                <w:ilvl w:val="0"/>
                <w:numId w:val="44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ղեկավարների </w:t>
            </w:r>
            <w:r w:rsidR="00BC3DCA"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նստավայրերի շենքեր և գույք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 արդյունք 2.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Բարձրացել է համայնքիբյուջեի սեփական եկամուտներիհավաքագրմանմակարդակը</w:t>
            </w:r>
            <w:r w:rsidR="00BA5439" w:rsidRPr="00E434E2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BC3DCA" w:rsidRPr="00E434E2" w:rsidRDefault="0046151B" w:rsidP="00BC0CBD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BC3DCA"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-5 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>-ով</w:t>
            </w:r>
          </w:p>
          <w:p w:rsidR="00BC3DCA" w:rsidRPr="003A27FB" w:rsidRDefault="0046151B" w:rsidP="00BC0CBD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BC3DCA"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Հարկային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</w:t>
            </w:r>
            <w:r w:rsidR="003A27FB" w:rsidRPr="003A27FB">
              <w:rPr>
                <w:rFonts w:ascii="Sylfaen" w:hAnsi="Sylfaen"/>
                <w:sz w:val="20"/>
                <w:szCs w:val="20"/>
                <w:lang w:val="hy-AM"/>
              </w:rPr>
              <w:t>-0</w:t>
            </w:r>
          </w:p>
          <w:p w:rsidR="00BC3DCA" w:rsidRPr="00E434E2" w:rsidRDefault="0046151B" w:rsidP="00BC0CBD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3.</w:t>
            </w:r>
            <w:r w:rsidR="00BC3DCA"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Հողի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հարկի բազայում առկա անճշտությունների նվազեցում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-3 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%-ով</w:t>
            </w:r>
          </w:p>
          <w:p w:rsidR="00BC3DCA" w:rsidRPr="00E434E2" w:rsidRDefault="0046151B" w:rsidP="00BC0CBD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4.</w:t>
            </w:r>
            <w:r w:rsidR="00BC3DCA" w:rsidRPr="00E434E2">
              <w:rPr>
                <w:rFonts w:ascii="Sylfaen" w:hAnsi="Sylfaen" w:cs="Sylfaen"/>
                <w:sz w:val="20"/>
                <w:szCs w:val="20"/>
                <w:lang w:val="hy-AM"/>
              </w:rPr>
              <w:t>Գույքահարկի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բազայում առկա անճշտությունների նվազեցում 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-3 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%-ով</w:t>
            </w:r>
          </w:p>
          <w:p w:rsidR="00BC3DCA" w:rsidRPr="00E434E2" w:rsidRDefault="0046151B" w:rsidP="00BC0CBD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5.</w:t>
            </w:r>
            <w:r w:rsidR="00BC3DCA"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բյուջեի սեփական 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եկամուտների գծով առկա ապառքների նվազեցում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>- 7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BC3DCA" w:rsidRPr="00E434E2" w:rsidRDefault="00BC3DCA" w:rsidP="00A410D0">
            <w:pPr>
              <w:spacing w:after="0" w:line="240" w:lineRule="auto"/>
              <w:ind w:left="-97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E434E2" w:rsidRDefault="00BC3DCA" w:rsidP="00A410D0">
            <w:pPr>
              <w:spacing w:after="0" w:line="240" w:lineRule="auto"/>
              <w:ind w:left="-97"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3236E2" w:rsidRPr="00E434E2" w:rsidRDefault="003236E2" w:rsidP="003C1385">
            <w:pPr>
              <w:spacing w:after="0" w:line="20" w:lineRule="atLeast"/>
              <w:rPr>
                <w:rFonts w:ascii="Sylfaen" w:hAnsi="Sylfaen"/>
                <w:lang w:val="hy-AM"/>
              </w:rPr>
            </w:pPr>
          </w:p>
          <w:p w:rsidR="003236E2" w:rsidRPr="00E434E2" w:rsidRDefault="003236E2" w:rsidP="003236E2">
            <w:pPr>
              <w:rPr>
                <w:rFonts w:ascii="Sylfaen" w:hAnsi="Sylfaen"/>
                <w:lang w:val="hy-AM"/>
              </w:rPr>
            </w:pPr>
          </w:p>
          <w:p w:rsidR="003236E2" w:rsidRPr="00E434E2" w:rsidRDefault="003236E2" w:rsidP="003236E2">
            <w:pPr>
              <w:rPr>
                <w:rFonts w:ascii="Sylfaen" w:hAnsi="Sylfaen"/>
                <w:lang w:val="hy-AM"/>
              </w:rPr>
            </w:pPr>
          </w:p>
          <w:p w:rsidR="003236E2" w:rsidRPr="00E434E2" w:rsidRDefault="003236E2" w:rsidP="003236E2">
            <w:pPr>
              <w:rPr>
                <w:rFonts w:ascii="Sylfaen" w:hAnsi="Sylfaen"/>
                <w:lang w:val="hy-AM"/>
              </w:rPr>
            </w:pPr>
          </w:p>
          <w:p w:rsidR="003236E2" w:rsidRPr="00E434E2" w:rsidRDefault="003236E2" w:rsidP="003236E2">
            <w:pPr>
              <w:rPr>
                <w:rFonts w:ascii="Sylfaen" w:hAnsi="Sylfaen"/>
                <w:lang w:val="hy-AM"/>
              </w:rPr>
            </w:pPr>
          </w:p>
          <w:p w:rsidR="00BC3DCA" w:rsidRPr="00E434E2" w:rsidRDefault="00BC3DCA" w:rsidP="006729BD">
            <w:pPr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ind w:left="-66" w:right="-93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 xml:space="preserve">Աշխատակազմի գլխավոր մասնագետ-հաշվապահ, </w:t>
            </w:r>
            <w:r w:rsidR="006F5FCC" w:rsidRPr="00E434E2">
              <w:rPr>
                <w:rFonts w:ascii="Sylfaen" w:hAnsi="Sylfaen"/>
                <w:sz w:val="18"/>
                <w:szCs w:val="18"/>
                <w:lang w:val="hy-AM"/>
              </w:rPr>
              <w:t>վարչական ղեկավարներ</w:t>
            </w: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, երկրորդ կարգի մասնագետներ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937EDE" w:rsidP="00792474">
            <w:pPr>
              <w:spacing w:after="0" w:line="20" w:lineRule="atLeast"/>
              <w:ind w:left="-97" w:right="-118" w:firstLine="97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26629B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–20</w:t>
            </w:r>
            <w:r w:rsidR="0026629B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 w:right="-108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2.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Հողիհարկի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, գ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ույքահարկի, տեղականտուրքերի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և վճարների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BC3DCA" w:rsidRPr="00E434E2" w:rsidRDefault="00BC3DCA" w:rsidP="00BC0CB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3.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BC3DCA" w:rsidRPr="003A27FB" w:rsidRDefault="00BC3DCA" w:rsidP="003C1385">
            <w:pPr>
              <w:spacing w:after="0" w:line="240" w:lineRule="auto"/>
              <w:ind w:firstLine="33"/>
              <w:rPr>
                <w:rFonts w:ascii="Sylfaen" w:hAnsi="Sylfaen" w:cs="Arial"/>
                <w:bCs/>
                <w:color w:val="FF0000"/>
                <w:sz w:val="20"/>
                <w:szCs w:val="20"/>
                <w:lang w:val="hy-AM" w:eastAsia="ru-RU"/>
              </w:rPr>
            </w:pP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1. Տեղական հարկերի, տուրքերի և վճարների հավաքագրմամբ զբաղվող աշխատակիցներ</w:t>
            </w:r>
            <w:r w:rsidR="003236E2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՝ </w:t>
            </w:r>
            <w:r w:rsidR="003A27FB" w:rsidRPr="003A27F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2</w:t>
            </w:r>
          </w:p>
          <w:p w:rsidR="00BC3DCA" w:rsidRPr="00E434E2" w:rsidRDefault="00BC3DCA" w:rsidP="003C1385">
            <w:pPr>
              <w:spacing w:after="0" w:line="240" w:lineRule="auto"/>
              <w:ind w:firstLine="33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2.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Հողի</w:t>
            </w:r>
            <w:r w:rsidR="00120306" w:rsidRPr="0012030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հարկի,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գ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="00120306" w:rsidRPr="0012030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բազաներ</w:t>
            </w:r>
            <w:r w:rsidR="003236E2" w:rsidRPr="00E434E2">
              <w:rPr>
                <w:rFonts w:ascii="Sylfaen" w:hAnsi="Sylfaen" w:cs="Sylfaen"/>
                <w:sz w:val="20"/>
                <w:szCs w:val="20"/>
                <w:lang w:val="hy-AM"/>
              </w:rPr>
              <w:t>՝ առկա է</w:t>
            </w:r>
          </w:p>
          <w:p w:rsidR="00BC3DCA" w:rsidRPr="00E434E2" w:rsidRDefault="00BC3DCA" w:rsidP="003C1385">
            <w:pPr>
              <w:spacing w:after="0" w:line="240" w:lineRule="auto"/>
              <w:ind w:firstLine="33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3.Համայնքի բյուջեի սեփական եկամուտների գծով առկա ապառքներ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="00120306" w:rsidRPr="0012030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8360.0 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հազ.դրամ</w:t>
            </w:r>
          </w:p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 արդյունք 3.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Բարելավվել է բնակչությանը </w:t>
            </w:r>
            <w:r w:rsidR="005D4789" w:rsidRPr="00E434E2">
              <w:rPr>
                <w:rFonts w:ascii="Sylfaen" w:hAnsi="Sylfaen"/>
                <w:sz w:val="20"/>
                <w:szCs w:val="20"/>
                <w:lang w:val="hy-AM"/>
              </w:rPr>
              <w:t>մատուցված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ի մատչելիությունը և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որակը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1. Համայնքապետարանում բնակիչների սպասարկման «մեկ պատուհան» սկզբունքի կիրառումը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>- կիրառվում է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3. ՏԻՄ-երի, համայնքապետարանի աշխատակազմի </w:t>
            </w:r>
            <w:r w:rsidR="00D7182E" w:rsidRPr="00E434E2">
              <w:rPr>
                <w:rFonts w:ascii="Sylfaen" w:hAnsi="Sylfaen"/>
                <w:sz w:val="20"/>
                <w:szCs w:val="20"/>
                <w:lang w:val="hy-AM"/>
              </w:rPr>
              <w:t>աշխատանք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ից, </w:t>
            </w:r>
            <w:r w:rsidR="005D4789" w:rsidRPr="00E434E2">
              <w:rPr>
                <w:rFonts w:ascii="Sylfaen" w:hAnsi="Sylfaen"/>
                <w:sz w:val="20"/>
                <w:szCs w:val="20"/>
                <w:lang w:val="hy-AM"/>
              </w:rPr>
              <w:t>մատուցված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մատչելիությունից և որակից  բնակիչների բավարարվածության աստիճան</w:t>
            </w:r>
            <w:r w:rsidR="00D7182E" w:rsidRPr="00E434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</w:t>
            </w:r>
            <w:r w:rsidR="00D7182E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-  </w:t>
            </w:r>
            <w:r w:rsidR="00D7182E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D7182E" w:rsidRPr="00E434E2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7182E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  <w:p w:rsidR="00BC3DCA" w:rsidRPr="00E434E2" w:rsidRDefault="00D7182E" w:rsidP="00BC0CB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="00507563" w:rsidRPr="00E434E2">
              <w:rPr>
                <w:rFonts w:ascii="Sylfaen" w:hAnsi="Sylfaen"/>
                <w:sz w:val="20"/>
                <w:szCs w:val="20"/>
                <w:lang w:val="af-ZA"/>
              </w:rPr>
              <w:t>ՏԻՄ-երի գործունեության վերաբերյալ բնակիչների կողմից ստացված դիմում-բողոքների թվի նվազում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-5 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%-ով</w:t>
            </w:r>
          </w:p>
          <w:p w:rsidR="00BC3DCA" w:rsidRPr="00E434E2" w:rsidRDefault="00D7182E" w:rsidP="00BC0CB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ղեկավարի, ավագանու կողմից կազմակերպվող բնակիչների ընդունելությունների հաճախականությունը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>- շաբաթը 1 անգամ</w:t>
            </w:r>
          </w:p>
          <w:p w:rsidR="00BC3DCA" w:rsidRPr="00E434E2" w:rsidRDefault="00D7182E" w:rsidP="00BC0CB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Աշխատակազմում ստացված մեկ դիմումին պատասխանելու միջին ժամանակը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– 2 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օր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BC3DCA" w:rsidRPr="00E434E2" w:rsidRDefault="00BC3DCA" w:rsidP="00332EE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E434E2" w:rsidRDefault="00BC3DCA" w:rsidP="00332EE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</w:t>
            </w:r>
            <w:r w:rsidR="0012030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կիսամյակային, տարեկան հաշվետվություններ</w:t>
            </w:r>
          </w:p>
          <w:p w:rsidR="00BC3DCA" w:rsidRPr="00E434E2" w:rsidRDefault="00BC3DCA" w:rsidP="003C1385">
            <w:pPr>
              <w:spacing w:after="0" w:line="20" w:lineRule="atLeast"/>
              <w:ind w:right="-118" w:hanging="115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6F5FCC">
            <w:pPr>
              <w:spacing w:after="0" w:line="20" w:lineRule="atLeast"/>
              <w:ind w:left="-66" w:right="-93"/>
              <w:jc w:val="both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ղեկավարի տեղակալ, աշխատակազմի քարտուղար, ՀՈԱԿ-ների տնօրեններ, </w:t>
            </w:r>
            <w:r w:rsidR="006F5FCC" w:rsidRPr="00E434E2">
              <w:rPr>
                <w:rFonts w:ascii="Sylfaen" w:hAnsi="Sylfaen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937EDE" w:rsidP="00120306">
            <w:pPr>
              <w:spacing w:after="0" w:line="20" w:lineRule="atLeast"/>
              <w:ind w:left="-97" w:right="-118" w:firstLine="97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792474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Համապատասխան </w:t>
            </w:r>
            <w:r w:rsidRPr="00E434E2">
              <w:rPr>
                <w:rFonts w:ascii="Sylfaen" w:eastAsia="Calibri" w:hAnsi="Sylfaen" w:cs="Times New Roman"/>
                <w:sz w:val="18"/>
                <w:szCs w:val="18"/>
              </w:rPr>
              <w:t>ենթակառուցվածքների և մասնագետների առկայությունը</w:t>
            </w:r>
          </w:p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1. Աշխատակազմի աշխատողների արդյունավետ և թափանցիկ գործունեությանապահովում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2. Հ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ամայնքիֆինանսական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4. Աշխատակազմում գործող տեղեկատվական և հեռահաղորդակցության համակարգերի գործունակ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աշխատանքային վիճակի պահպանում և շահագործում</w:t>
            </w:r>
          </w:p>
          <w:p w:rsidR="00BC3DCA" w:rsidRPr="00E434E2" w:rsidRDefault="00BC3DCA" w:rsidP="00BC0CB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5. Աշխատակազմի աշխատակիցների և </w:t>
            </w:r>
            <w:r w:rsidR="006F5FCC" w:rsidRPr="00E434E2">
              <w:rPr>
                <w:rFonts w:ascii="Sylfaen" w:hAnsi="Sylfaen"/>
                <w:sz w:val="20"/>
                <w:szCs w:val="20"/>
                <w:lang w:val="hy-AM"/>
              </w:rPr>
              <w:t>վարչական ղեկավարներ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ի աշխատանքային պայմանների բարելավում</w:t>
            </w:r>
          </w:p>
          <w:p w:rsidR="00BC3DCA" w:rsidRPr="00E434E2" w:rsidRDefault="00BC3DCA" w:rsidP="00BC0CB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6.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:rsidR="00BC3DCA" w:rsidRPr="00BC0CBD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1.Աշխատակազմում առկա համակարգչային սարքեր և սարքավորումներ</w:t>
            </w:r>
            <w:r w:rsidR="00937EDE">
              <w:rPr>
                <w:rFonts w:ascii="Sylfaen" w:hAnsi="Sylfaen"/>
                <w:sz w:val="20"/>
                <w:szCs w:val="20"/>
                <w:lang w:val="hy-AM"/>
              </w:rPr>
              <w:t xml:space="preserve"> - 4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="00222AEF" w:rsidRPr="00E434E2"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եղեկատվական և հեռահաղորդակցության </w:t>
            </w:r>
            <w:r w:rsidRPr="00E434E2">
              <w:rPr>
                <w:rFonts w:ascii="Sylfaen" w:hAnsi="Sylfaen" w:cs="Arial"/>
                <w:sz w:val="20"/>
                <w:szCs w:val="20"/>
                <w:lang w:val="hy-AM"/>
              </w:rPr>
              <w:t>համակարգեր</w:t>
            </w:r>
            <w:r w:rsidR="003236E2"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– առկա է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3.Աշխատակազմում ֆինանսական (այդ թվում՝ գույքի) կառավարման հարցերով զբաղվող աշխատողներ</w:t>
            </w:r>
            <w:r w:rsidR="003236E2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-2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տեղեկատվական և հեռահաղորդակցության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համակարգերի կառավարման հարցերով զբաղվող աշխատողներ</w:t>
            </w:r>
            <w:r w:rsidR="008E5649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-1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ՏԻ</w:t>
            </w:r>
            <w:r w:rsidRPr="00E434E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անըբնակ</w:t>
            </w:r>
            <w:r w:rsidRPr="00E434E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իչների մասնակցության կարգեր</w:t>
            </w:r>
            <w:r w:rsidR="008E5649" w:rsidRPr="00E434E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-3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6.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="00120306" w:rsidRPr="00120306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պաշտոնական</w:t>
            </w:r>
            <w:r w:rsidR="00120306" w:rsidRPr="00120306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համացանցային</w:t>
            </w:r>
            <w:r w:rsidR="00120306" w:rsidRPr="00120306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կայք</w:t>
            </w:r>
            <w:r w:rsidR="008E5649"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–առկա է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</w:tr>
      <w:tr w:rsidR="00BC3DCA" w:rsidRPr="00B75117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E434E2" w:rsidRDefault="00BC3DCA" w:rsidP="003C1385">
            <w:pPr>
              <w:spacing w:after="0"/>
              <w:jc w:val="both"/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Ծրագիր 2. </w:t>
            </w:r>
            <w:r w:rsidRPr="00E434E2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Համայնքապետարանի ինստիտուցիոնալ կարողությունների զարգացում</w:t>
            </w:r>
          </w:p>
          <w:p w:rsidR="00BC3DCA" w:rsidRPr="00E434E2" w:rsidRDefault="00BC3DCA" w:rsidP="003C1385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Հզորացնել համայնքապետարանի 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ինստիտուցիոնալ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կարողությունները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Sylfaen" w:hAnsi="Sylfaen"/>
                <w:b/>
                <w:lang w:val="hy-AM"/>
              </w:rPr>
            </w:pPr>
          </w:p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կառավարման համակարգերը 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բարելավվել են, աճել են աշխատակիցների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գիտելիքները և 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հմտությունները</w:t>
            </w:r>
            <w:r w:rsidR="00F66004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="008E5649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 w:rsidR="00F66004" w:rsidRPr="00E434E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 w:rsidR="008E5649" w:rsidRPr="00E434E2">
              <w:rPr>
                <w:rFonts w:ascii="Sylfaen" w:hAnsi="Sylfaen"/>
                <w:sz w:val="20"/>
                <w:szCs w:val="20"/>
                <w:lang w:val="hy-AM"/>
              </w:rPr>
              <w:t>-ով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BC3DCA" w:rsidRPr="00E434E2" w:rsidRDefault="00BC3DCA" w:rsidP="00332EE5">
            <w:pPr>
              <w:spacing w:after="0" w:line="240" w:lineRule="auto"/>
              <w:ind w:right="-164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E56996">
            <w:pPr>
              <w:spacing w:after="0" w:line="20" w:lineRule="atLeast"/>
              <w:ind w:left="-66" w:right="-118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937EDE" w:rsidP="00792474">
            <w:pPr>
              <w:spacing w:after="0"/>
              <w:ind w:left="-97" w:right="-118" w:firstLine="97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ind w:right="-101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1F7830">
            <w:pPr>
              <w:pStyle w:val="a6"/>
              <w:spacing w:after="0" w:line="240" w:lineRule="auto"/>
              <w:ind w:left="-108" w:right="-124"/>
              <w:contextualSpacing w:val="0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 արդյունք 1.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Աշխատակազմի աշխատակարգերը և առկա կառավարման (վարչական, ֆինանսական, տեղեկատվական, հեռահաղորդակցության և այլն) համակարգերը բարելավվել են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507563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Աշխատակազմի բարելավված աշխատակարգեր և կառավարման  համակարգեր </w:t>
            </w:r>
            <w:r w:rsidR="008E5649" w:rsidRPr="00E434E2">
              <w:rPr>
                <w:rFonts w:ascii="Sylfaen" w:hAnsi="Sylfaen"/>
                <w:sz w:val="20"/>
                <w:szCs w:val="20"/>
                <w:lang w:val="af-ZA"/>
              </w:rPr>
              <w:t>– առկա է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2.ՏԻՄ-երի գործունեության վերաբերյալ բնակիչների կողմից ստացվող դիմում-բողոքների թվի նվազում </w:t>
            </w:r>
            <w:r w:rsidR="000A37B6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- </w:t>
            </w:r>
            <w:r w:rsidR="008E5649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3 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%-ով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3. Մասնագիտական վերապատրաստ</w:t>
            </w:r>
            <w:r w:rsidR="00AA7061" w:rsidRPr="00E434E2">
              <w:rPr>
                <w:rFonts w:ascii="Sylfaen" w:hAnsi="Sylfaen"/>
                <w:sz w:val="20"/>
                <w:szCs w:val="20"/>
                <w:lang w:val="af-ZA"/>
              </w:rPr>
              <w:t>ում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անցած համայնքային ծառայողների թիվը</w:t>
            </w:r>
            <w:r w:rsidR="00865D01">
              <w:rPr>
                <w:rFonts w:ascii="Sylfaen" w:hAnsi="Sylfaen"/>
                <w:sz w:val="20"/>
                <w:szCs w:val="20"/>
                <w:lang w:val="af-ZA"/>
              </w:rPr>
              <w:t xml:space="preserve"> - 3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4. Աշխատակազմում կիրառվող տեղեկատվական համակարգերի թիվը</w:t>
            </w:r>
            <w:r w:rsidR="008E5649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- 1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5.Աշխատակազմում օգտագործվող համակարգիչների թիվը</w:t>
            </w:r>
            <w:r w:rsidR="00865D01">
              <w:rPr>
                <w:rFonts w:ascii="Sylfaen" w:hAnsi="Sylfaen"/>
                <w:sz w:val="20"/>
                <w:szCs w:val="20"/>
                <w:lang w:val="af-ZA"/>
              </w:rPr>
              <w:t xml:space="preserve"> -4</w:t>
            </w:r>
          </w:p>
          <w:p w:rsidR="001F7830" w:rsidRPr="00E434E2" w:rsidRDefault="001F7830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6. ՏԻՄ-երի, աշխատակազմի աշխատակիցների կարծիքը բարելավված կառավարման</w:t>
            </w:r>
            <w:r w:rsidR="00981D79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համակարգերի վերաբերյալ - </w:t>
            </w:r>
            <w:r w:rsidR="00981D79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  <w:p w:rsidR="00BC3DCA" w:rsidRPr="00E434E2" w:rsidRDefault="00981D79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7</w:t>
            </w:r>
            <w:r w:rsidR="00BC3DCA" w:rsidRPr="00E434E2">
              <w:rPr>
                <w:rFonts w:ascii="Sylfaen" w:hAnsi="Sylfaen"/>
                <w:sz w:val="20"/>
                <w:szCs w:val="20"/>
                <w:lang w:val="af-ZA"/>
              </w:rPr>
              <w:t>.Տարվա ընթացքում բարելավված աշխատակարգերի թիվը</w:t>
            </w:r>
            <w:r w:rsidR="008E5649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-3</w:t>
            </w:r>
          </w:p>
          <w:p w:rsidR="00BC3DCA" w:rsidRPr="00E434E2" w:rsidRDefault="00981D79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8</w:t>
            </w:r>
            <w:r w:rsidR="00BC3DCA" w:rsidRPr="00E434E2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8E5649" w:rsidRPr="00E434E2">
              <w:rPr>
                <w:rFonts w:ascii="Sylfaen" w:hAnsi="Sylfaen"/>
                <w:sz w:val="20"/>
                <w:szCs w:val="20"/>
              </w:rPr>
              <w:t xml:space="preserve"> -1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BC3DCA" w:rsidRPr="00E434E2" w:rsidRDefault="00BC3DCA" w:rsidP="00332EE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E434E2" w:rsidRDefault="00BC3DCA" w:rsidP="00332EE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աշխատակազմ, </w:t>
            </w:r>
            <w:r w:rsidRPr="00E434E2">
              <w:rPr>
                <w:rFonts w:ascii="Sylfaen" w:hAnsi="Sylfaen" w:cs="Arian AMU"/>
                <w:sz w:val="20"/>
                <w:szCs w:val="20"/>
                <w:lang w:val="hy-AM"/>
              </w:rPr>
              <w:t xml:space="preserve">ՏՀԶՎԿ 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ՀԿ,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BC3DCA" w:rsidRPr="00DF10C1" w:rsidRDefault="00BC3DCA" w:rsidP="00332EE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 w:cs="Sylfaen"/>
                <w:sz w:val="20"/>
                <w:szCs w:val="20"/>
              </w:rPr>
              <w:t>քաղաքացիականհասարակությ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E56996">
            <w:pPr>
              <w:spacing w:after="0" w:line="20" w:lineRule="atLeast"/>
              <w:ind w:left="-66" w:right="-118"/>
              <w:jc w:val="both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Աշխատակազմի քարտուղար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937EDE" w:rsidP="00792474">
            <w:pPr>
              <w:spacing w:after="0" w:line="20" w:lineRule="atLeast"/>
              <w:ind w:left="-97" w:right="-118" w:firstLine="97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–20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ենթակառուցվածքների , ֆինանսական ռեսուրսների և մասնագետների առկայությունը</w:t>
            </w:r>
          </w:p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br/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ՏԻՄ-երի, աշխատակազմի  աշխատողների մասնագիտական վերապատրաստմ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ն կազմակերպում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lastRenderedPageBreak/>
              <w:t>2. Համայնքային քաղաքականությունների, ծրագրերի մշակում և կառավարում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3.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Համայնքայի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ն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ծառայողներիպաշտոններիանձնա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րերիխմբա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րում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4. Աշխատակազմի </w:t>
            </w:r>
            <w:r w:rsidRPr="00E434E2">
              <w:rPr>
                <w:rFonts w:ascii="Sylfaen" w:hAnsi="Sylfaen" w:cs="Sylfaen"/>
                <w:sz w:val="20"/>
                <w:szCs w:val="20"/>
                <w:lang w:val="af-ZA"/>
              </w:rPr>
              <w:t>աշխատակիցներին անհրաժեշտ հ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ամապատասխանտեխնիկականևծրագրային</w:t>
            </w:r>
            <w:r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միջոցներով 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ապահովում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865D0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br/>
              <w:t xml:space="preserve">1.Համայնքի բյուջեով նախատեսված ծախսեր՝ </w:t>
            </w:r>
            <w:r w:rsidR="00865D01" w:rsidRPr="00865D01">
              <w:rPr>
                <w:rFonts w:ascii="Sylfaen" w:hAnsi="Sylfaen"/>
                <w:sz w:val="20"/>
                <w:szCs w:val="20"/>
                <w:lang w:val="hy-AM"/>
              </w:rPr>
              <w:t>չի նախատեսված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F7830" w:rsidRPr="00E434E2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lastRenderedPageBreak/>
              <w:t>հեռահաղորդակցության և այլ համակարգեր</w:t>
            </w:r>
            <w:r w:rsidR="008E5649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–առկա է</w:t>
            </w:r>
          </w:p>
          <w:p w:rsidR="00BC3DCA" w:rsidRPr="00E434E2" w:rsidRDefault="001F7830" w:rsidP="001F7830">
            <w:pPr>
              <w:pStyle w:val="a6"/>
              <w:spacing w:after="0" w:line="240" w:lineRule="auto"/>
              <w:ind w:left="0"/>
              <w:contextualSpacing w:val="0"/>
              <w:rPr>
                <w:rFonts w:ascii="Sylfaen" w:eastAsia="Calibri" w:hAnsi="Sylfaen" w:cs="Times New Roma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3.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Աշխատակազմի կառուցվածք և կանոնադրություն</w:t>
            </w:r>
            <w:r w:rsidR="008E5649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–առկա է</w:t>
            </w:r>
            <w:r w:rsidR="00BC3DCA" w:rsidRPr="00E434E2">
              <w:rPr>
                <w:rFonts w:ascii="Sylfaen" w:hAnsi="Sylfaen"/>
                <w:sz w:val="20"/>
                <w:szCs w:val="20"/>
                <w:lang w:val="af-ZA"/>
              </w:rPr>
              <w:br/>
            </w:r>
            <w:r w:rsidR="00BC3DCA" w:rsidRPr="00E434E2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ֆինանսավորմանաղբյուրը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՝համայնքիբյուջեիմիջոցներ</w:t>
            </w: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Sylfaen" w:hAnsi="Sylfaen"/>
                <w:b/>
                <w:lang w:val="af-ZA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Միջանկյալ արդյունք </w:t>
            </w:r>
            <w:r w:rsidRPr="00E434E2">
              <w:rPr>
                <w:rFonts w:ascii="Sylfaen" w:hAnsi="Sylfaen"/>
                <w:b/>
                <w:sz w:val="20"/>
                <w:szCs w:val="20"/>
                <w:lang w:val="af-ZA"/>
              </w:rPr>
              <w:t>2.</w:t>
            </w:r>
            <w:r w:rsidRPr="00E434E2">
              <w:rPr>
                <w:rFonts w:ascii="Sylfaen" w:hAnsi="Sylfaen"/>
                <w:b/>
                <w:sz w:val="20"/>
                <w:szCs w:val="20"/>
                <w:lang w:val="af-ZA"/>
              </w:rPr>
              <w:br/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Աշխատակազմի աշխատակիցների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տեխնիկականևմասնա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իտականկարողություններըբարձրացել են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1.Աշխատակազմում ՀԿՏՀ-ի առկայությունը</w:t>
            </w:r>
            <w:r w:rsidR="008E5649"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– առկա է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2. ՀԿՏՀ-ում օգտագործվող ծրագրերի թիվը </w:t>
            </w:r>
            <w:r w:rsidR="008E5649" w:rsidRPr="00E434E2">
              <w:rPr>
                <w:rFonts w:ascii="Sylfaen" w:hAnsi="Sylfaen" w:cs="Sylfaen"/>
                <w:sz w:val="20"/>
                <w:szCs w:val="20"/>
                <w:lang w:val="hy-AM"/>
              </w:rPr>
              <w:t>- 2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3.Աշխատակազմում կիրառվող հեռահաղորդակցության համակարգերի թիվը</w:t>
            </w:r>
            <w:r w:rsidR="008E5649"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BC3DCA" w:rsidRPr="00E434E2" w:rsidRDefault="00BC3DCA" w:rsidP="00332EE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Աշխատակազմ, </w:t>
            </w:r>
            <w:r w:rsidRPr="00E434E2">
              <w:rPr>
                <w:rFonts w:ascii="Sylfaen" w:hAnsi="Sylfaen" w:cs="Arian AMU"/>
                <w:sz w:val="20"/>
                <w:szCs w:val="20"/>
                <w:lang w:val="hy-AM"/>
              </w:rPr>
              <w:t xml:space="preserve">ՏՀԶՎԿ 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ՀԿ,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E56996">
            <w:pPr>
              <w:spacing w:after="0" w:line="20" w:lineRule="atLeast"/>
              <w:ind w:left="-66" w:right="-118"/>
              <w:jc w:val="both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Աշխատակազմի քարտուղար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937EDE" w:rsidP="00792474">
            <w:pPr>
              <w:spacing w:after="0" w:line="20" w:lineRule="atLeast"/>
              <w:ind w:left="-97" w:right="-118" w:firstLine="97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–20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ենթակառուցվածքների, ֆինանսական ռեսուրսների և մասնագետների առկայությունը</w:t>
            </w:r>
          </w:p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br/>
              <w:t>1.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շխատակազմիաշխատատեղերիվերազինումժամանակակիցտեխնիկայիևկապիմիջոցներով</w:t>
            </w:r>
          </w:p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2.Ա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շխատակազմի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գույքի նորացում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507563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br/>
            </w:r>
            <w:r w:rsidR="00507563" w:rsidRPr="00E434E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տեխնիկական սպասարկման անձնակազմի աշխատակիցներ</w:t>
            </w:r>
            <w:r w:rsidR="008E5649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- 2</w:t>
            </w:r>
          </w:p>
        </w:tc>
      </w:tr>
      <w:tr w:rsidR="00792474" w:rsidRPr="00B47D1F" w:rsidTr="00792474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92474" w:rsidRPr="00E434E2" w:rsidRDefault="0079247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Ոլորտ</w:t>
            </w:r>
            <w:r w:rsidR="00DF10C1">
              <w:rPr>
                <w:rFonts w:ascii="Sylfaen" w:hAnsi="Sylfaen"/>
                <w:b/>
                <w:lang w:val="hy-AM"/>
              </w:rPr>
              <w:t xml:space="preserve"> </w:t>
            </w:r>
            <w:r w:rsidR="00DF10C1" w:rsidRPr="00E6013D">
              <w:rPr>
                <w:rFonts w:ascii="Sylfaen" w:hAnsi="Sylfaen"/>
                <w:b/>
                <w:lang w:val="hy-AM"/>
              </w:rPr>
              <w:t>2</w:t>
            </w:r>
            <w:r w:rsidRPr="00E434E2">
              <w:rPr>
                <w:rFonts w:ascii="Sylfaen" w:hAnsi="Sylfaen"/>
                <w:b/>
                <w:lang w:val="hy-AM"/>
              </w:rPr>
              <w:t xml:space="preserve">. 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Քաղաքաշինություն</w:t>
            </w:r>
            <w:r w:rsidRPr="00E434E2">
              <w:rPr>
                <w:rFonts w:ascii="Sylfaen" w:hAnsi="Sylfaen"/>
                <w:b/>
                <w:lang w:val="hy-AM"/>
              </w:rPr>
              <w:t xml:space="preserve"> և կոմունալ տնտեսություն</w:t>
            </w:r>
          </w:p>
        </w:tc>
      </w:tr>
      <w:tr w:rsidR="00792474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74" w:rsidRPr="00E434E2" w:rsidRDefault="00792474" w:rsidP="0079247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792474" w:rsidRPr="00E434E2" w:rsidRDefault="00792474" w:rsidP="0079247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  <w:r w:rsidR="000B63DE" w:rsidRPr="00E434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792474" w:rsidRPr="00E434E2" w:rsidRDefault="0079247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74" w:rsidRPr="00E434E2" w:rsidRDefault="00792474" w:rsidP="0079247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br/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1.Գիշերային լուսավորված փողոցների թվի տեսակարար կշիռն ընդհանուրի մեջ</w:t>
            </w:r>
            <w:r w:rsidR="00865D01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865D01" w:rsidRPr="00865D01">
              <w:rPr>
                <w:rFonts w:ascii="Sylfaen" w:hAnsi="Sylfaen"/>
                <w:sz w:val="20"/>
                <w:szCs w:val="20"/>
                <w:lang w:val="hy-AM"/>
              </w:rPr>
              <w:t>66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  <w:p w:rsidR="00792474" w:rsidRPr="00E434E2" w:rsidRDefault="00792474" w:rsidP="0079247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2.Բնակիչների բավարարվածությունը համայնքում գիշերային լուսավորվածությունից (հարցումների հիման վրա) -  </w:t>
            </w:r>
            <w:r w:rsidR="00865D0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120306" w:rsidRPr="0012030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65D0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120306" w:rsidRPr="0012030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65D01" w:rsidRPr="00865D0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65D0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865D01" w:rsidRPr="00865D0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="00865D01" w:rsidRPr="00865D0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  <w:p w:rsidR="00792474" w:rsidRPr="00E434E2" w:rsidRDefault="00792474" w:rsidP="00792474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3.Խմելու ջրի ջրամատակարարման ծառայության մառուցման մատչելիությունից և որակից բնակիչների բավարարվածության աստիճանը (հարցումների հիման վրա) - </w:t>
            </w:r>
            <w:r w:rsidR="00981D79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="00981D79" w:rsidRPr="00E434E2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81D79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</w:p>
        </w:tc>
      </w:tr>
      <w:tr w:rsidR="00BC3DCA" w:rsidRPr="00B47D1F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3DCA" w:rsidRPr="00E6013D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981D79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8A747E">
            <w:pPr>
              <w:spacing w:after="0" w:line="20" w:lineRule="atLeast"/>
              <w:ind w:right="-133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6013D" w:rsidRDefault="00BC3DCA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E5699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6013D" w:rsidRDefault="00BC3DCA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8A747E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BC3DCA" w:rsidRPr="00B47D1F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E434E2" w:rsidRDefault="00BC3DCA" w:rsidP="003C1385">
            <w:pPr>
              <w:spacing w:after="0"/>
              <w:jc w:val="both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Ծրագիր</w:t>
            </w:r>
            <w:r w:rsidR="00DF10C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DF10C1" w:rsidRPr="00E6013D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Pr="00E434E2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Համայնքի ջրամատակարարման համակարգերի ընթացիկ նորոգում</w:t>
            </w:r>
          </w:p>
          <w:p w:rsidR="00BC3DCA" w:rsidRPr="00E434E2" w:rsidRDefault="00BC3DCA" w:rsidP="003C1385">
            <w:pPr>
              <w:spacing w:after="0"/>
              <w:jc w:val="both"/>
              <w:rPr>
                <w:rFonts w:ascii="Sylfaen" w:hAnsi="Sylfaen"/>
                <w:b/>
                <w:lang w:val="hy-AM"/>
              </w:rPr>
            </w:pPr>
          </w:p>
        </w:tc>
      </w:tr>
      <w:tr w:rsidR="00BC3DCA" w:rsidRPr="00E434E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8A747E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նպատակ.</w:t>
            </w: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 xml:space="preserve">Բարելավել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խմելու ջրի ջրամատակարարման </w:t>
            </w:r>
            <w:r w:rsidRPr="00E434E2">
              <w:rPr>
                <w:rFonts w:ascii="Sylfaen" w:hAnsi="Sylfaen" w:cs="Arial Armenian"/>
                <w:sz w:val="20"/>
                <w:szCs w:val="20"/>
                <w:lang w:val="ro-RO"/>
              </w:rPr>
              <w:t>ծառայությ</w:t>
            </w:r>
            <w:r w:rsidRPr="00E434E2">
              <w:rPr>
                <w:rFonts w:ascii="Sylfaen" w:hAnsi="Sylfaen" w:cs="Arial Armenian"/>
                <w:sz w:val="20"/>
                <w:szCs w:val="20"/>
                <w:lang w:val="hy-AM"/>
              </w:rPr>
              <w:t>ա</w:t>
            </w:r>
            <w:r w:rsidRPr="00E434E2">
              <w:rPr>
                <w:rFonts w:ascii="Sylfaen" w:hAnsi="Sylfaen" w:cs="Arial Armenian"/>
                <w:sz w:val="20"/>
                <w:szCs w:val="20"/>
                <w:lang w:val="ro-RO"/>
              </w:rPr>
              <w:t>ն մատուցման մատչելիությունը</w:t>
            </w:r>
          </w:p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BC3DCA" w:rsidRPr="00E434E2" w:rsidRDefault="008A747E" w:rsidP="008A747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Խմելու ջրի ջրամատակարարման </w:t>
            </w:r>
            <w:r w:rsidR="00D033E2" w:rsidRPr="00E434E2">
              <w:rPr>
                <w:rFonts w:ascii="Sylfaen" w:hAnsi="Sylfaen"/>
                <w:sz w:val="20"/>
                <w:szCs w:val="20"/>
                <w:lang w:val="hy-AM"/>
              </w:rPr>
              <w:t>ծառայության որակից բնակիչների բավարարվածության աստիճան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ը - </w:t>
            </w: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Pr="00E434E2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E6013D">
            <w:pPr>
              <w:spacing w:after="0" w:line="20" w:lineRule="atLeast"/>
              <w:ind w:right="-133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ղեկավարի տեղակալ, </w:t>
            </w:r>
            <w:r w:rsidR="006F5FCC" w:rsidRPr="00E434E2">
              <w:rPr>
                <w:rFonts w:ascii="Sylfaen" w:hAnsi="Sylfaen"/>
                <w:sz w:val="18"/>
                <w:szCs w:val="18"/>
                <w:lang w:val="hy-AM"/>
              </w:rPr>
              <w:t>վարչական ղեկավարներ</w:t>
            </w: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 xml:space="preserve">,» ՀՈԱԿ-ի տնօրեն  </w:t>
            </w:r>
            <w:r w:rsidRPr="00E434E2">
              <w:rPr>
                <w:rFonts w:ascii="Sylfaen" w:hAnsi="Sylfaen"/>
                <w:b/>
                <w:sz w:val="18"/>
                <w:szCs w:val="18"/>
                <w:lang w:val="hy-AM"/>
              </w:rPr>
              <w:t>Իրականացումը՝</w:t>
            </w: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 xml:space="preserve"> ՀՈԱԿ-ի միջոցով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937EDE" w:rsidP="00937EDE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E434E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25" w:rsidRDefault="00BC3DCA" w:rsidP="00E6013D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</w:rPr>
              <w:t>Միջանկյալ արդյունք 1</w:t>
            </w:r>
            <w:r w:rsidRPr="00E434E2">
              <w:rPr>
                <w:rFonts w:ascii="Sylfaen" w:hAnsi="Sylfaen"/>
              </w:rPr>
              <w:t xml:space="preserve">.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Բարելավվել</w:t>
            </w:r>
            <w:r w:rsidR="0075152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51525">
              <w:rPr>
                <w:rFonts w:ascii="Sylfaen" w:hAnsi="Sylfaen"/>
                <w:sz w:val="20"/>
                <w:szCs w:val="20"/>
                <w:lang w:val="hy-AM"/>
              </w:rPr>
              <w:t>է</w:t>
            </w:r>
            <w:r w:rsidR="0075152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51525">
              <w:rPr>
                <w:rFonts w:ascii="Sylfaen" w:hAnsi="Sylfaen"/>
                <w:sz w:val="20"/>
                <w:szCs w:val="20"/>
                <w:lang w:val="hy-AM"/>
              </w:rPr>
              <w:t>խմել</w:t>
            </w:r>
            <w:r w:rsidR="00751525">
              <w:rPr>
                <w:rFonts w:ascii="Sylfaen" w:hAnsi="Sylfaen"/>
                <w:sz w:val="20"/>
                <w:szCs w:val="20"/>
              </w:rPr>
              <w:t>ո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ւ</w:t>
            </w:r>
          </w:p>
          <w:p w:rsidR="00751525" w:rsidRDefault="00751525" w:rsidP="00E6013D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Ջ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րի</w:t>
            </w:r>
            <w:r w:rsidR="00B17BA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ջրամատակարար</w:t>
            </w:r>
          </w:p>
          <w:p w:rsidR="00BC3DCA" w:rsidRPr="00751525" w:rsidRDefault="00751525" w:rsidP="00E6013D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 w:rsidR="00BC3DCA" w:rsidRPr="00E434E2">
              <w:rPr>
                <w:rFonts w:ascii="Sylfaen" w:hAnsi="Sylfaen" w:cs="Arial Armenian"/>
                <w:sz w:val="20"/>
                <w:szCs w:val="20"/>
                <w:lang w:val="ro-RO"/>
              </w:rPr>
              <w:t>ծառայությ</w:t>
            </w:r>
            <w:r w:rsidR="00BC3DCA" w:rsidRPr="00E434E2">
              <w:rPr>
                <w:rFonts w:ascii="Sylfaen" w:hAnsi="Sylfaen" w:cs="Arial Armenian"/>
                <w:sz w:val="20"/>
                <w:szCs w:val="20"/>
                <w:lang w:val="hy-AM"/>
              </w:rPr>
              <w:t>ա</w:t>
            </w:r>
            <w:r w:rsidR="00BC3DCA" w:rsidRPr="00E434E2">
              <w:rPr>
                <w:rFonts w:ascii="Sylfaen" w:hAnsi="Sylfaen" w:cs="Arial Armenian"/>
                <w:sz w:val="20"/>
                <w:szCs w:val="20"/>
                <w:lang w:val="ro-RO"/>
              </w:rPr>
              <w:t>ն մատուցման մատչելիությունը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1. Վերանորոգված ջրագծերի երկարությունը</w:t>
            </w:r>
            <w:r w:rsidR="00276EA7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="00EE3A12" w:rsidRPr="000D55A1">
              <w:rPr>
                <w:rFonts w:ascii="Sylfaen" w:hAnsi="Sylfaen"/>
                <w:sz w:val="20"/>
                <w:szCs w:val="20"/>
                <w:lang w:val="hy-AM"/>
              </w:rPr>
              <w:t xml:space="preserve">3400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մ</w:t>
            </w:r>
          </w:p>
          <w:p w:rsidR="00E6013D" w:rsidRPr="00E6013D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2. Տարվա ընթացքում ջրագծերի ընթացիկ նորոգում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իրականացված 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Ջրագծերի վթարների ընդհանուր թիվը </w:t>
            </w:r>
            <w:r w:rsidR="00276EA7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-43</w:t>
            </w:r>
          </w:p>
          <w:p w:rsidR="00710326" w:rsidRPr="00E434E2" w:rsidRDefault="00BC3DCA" w:rsidP="007103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="00710326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կարծիքը խմելու ջրի ջրամատակարարման </w:t>
            </w:r>
            <w:r w:rsidR="00710326" w:rsidRPr="00E434E2">
              <w:rPr>
                <w:rFonts w:ascii="Sylfaen" w:hAnsi="Sylfaen" w:cs="Arial Armenian"/>
                <w:sz w:val="20"/>
                <w:szCs w:val="20"/>
                <w:lang w:val="ro-RO"/>
              </w:rPr>
              <w:t xml:space="preserve">մատչելիությունից </w:t>
            </w:r>
            <w:r w:rsidR="00EE3A12">
              <w:rPr>
                <w:rFonts w:ascii="Sylfaen" w:hAnsi="Sylfaen" w:cs="Arial Armenian"/>
                <w:sz w:val="20"/>
                <w:szCs w:val="20"/>
                <w:lang w:val="ro-RO"/>
              </w:rPr>
              <w:t>–</w:t>
            </w:r>
            <w:r w:rsidR="00710326" w:rsidRPr="00E434E2">
              <w:rPr>
                <w:rFonts w:ascii="Sylfaen" w:hAnsi="Sylfaen" w:cs="Arial Armenian"/>
                <w:sz w:val="20"/>
                <w:szCs w:val="20"/>
                <w:lang w:val="ro-RO"/>
              </w:rPr>
              <w:t xml:space="preserve"> </w:t>
            </w:r>
            <w:r w:rsidR="00710326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EE3A12" w:rsidRPr="00EE3A1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10326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EE3A12" w:rsidRPr="00EE3A1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10326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710326" w:rsidRPr="00E434E2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10326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EE3A12" w:rsidRPr="00EE3A1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10326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BC3DCA" w:rsidRPr="00E434E2" w:rsidRDefault="00BC3DCA" w:rsidP="0071032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5.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276EA7" w:rsidRPr="00E434E2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BC3DCA" w:rsidRPr="00E434E2" w:rsidRDefault="00BC3DCA" w:rsidP="003C13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աշխատակազմ, ՄԳ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կիսամյակային, տարեկան հաշվետվություններ,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</w:rPr>
              <w:t>քաղաքացիականհասարակությ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E6013D">
            <w:pPr>
              <w:spacing w:after="0" w:line="20" w:lineRule="atLeast"/>
              <w:ind w:right="-133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Համայնքի ղեկավարի տեղակալ, վարչական ղեկավարներ, ՀՈԱԿ-ի տնօրեն       </w:t>
            </w:r>
            <w:r w:rsidRPr="00E434E2">
              <w:rPr>
                <w:rFonts w:ascii="Sylfaen" w:hAnsi="Sylfaen"/>
                <w:b/>
                <w:sz w:val="18"/>
                <w:szCs w:val="18"/>
                <w:lang w:val="hy-AM"/>
              </w:rPr>
              <w:t>Իրականացումը՝</w:t>
            </w: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ՀՈԱԿ-ի միջոցով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937EDE" w:rsidP="00937EDE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 – 20</w:t>
            </w:r>
            <w:r w:rsidR="00120306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 w:rsidRPr="00E434E2">
              <w:rPr>
                <w:rFonts w:ascii="Sylfaen" w:eastAsia="Calibri" w:hAnsi="Sylfaen" w:cs="Times New Roman"/>
                <w:sz w:val="18"/>
                <w:szCs w:val="18"/>
              </w:rPr>
              <w:t>առկայությունը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sz w:val="20"/>
                <w:lang w:val="ro-RO"/>
              </w:rPr>
            </w:pPr>
            <w:r w:rsidRPr="00E434E2">
              <w:rPr>
                <w:rFonts w:ascii="Sylfaen" w:hAnsi="Sylfaen"/>
                <w:b/>
                <w:sz w:val="20"/>
                <w:lang w:val="hy-AM"/>
              </w:rPr>
              <w:lastRenderedPageBreak/>
              <w:t xml:space="preserve">Միջոցառումներ (գործողություններ)  </w:t>
            </w:r>
            <w:r w:rsidRPr="00E434E2">
              <w:rPr>
                <w:rFonts w:ascii="Sylfaen" w:hAnsi="Sylfaen"/>
                <w:b/>
                <w:sz w:val="20"/>
                <w:lang w:val="hy-AM"/>
              </w:rPr>
              <w:br/>
            </w:r>
            <w:r w:rsidRPr="00E434E2">
              <w:rPr>
                <w:rFonts w:ascii="Sylfaen" w:hAnsi="Sylfaen" w:cs="Arial"/>
                <w:bCs/>
                <w:sz w:val="20"/>
                <w:szCs w:val="24"/>
                <w:lang w:val="hy-AM" w:eastAsia="ru-RU"/>
              </w:rPr>
              <w:t>1.</w:t>
            </w:r>
            <w:r w:rsidRPr="00E434E2">
              <w:rPr>
                <w:rFonts w:ascii="Sylfaen" w:hAnsi="Sylfaen" w:cs="Arial"/>
                <w:bCs/>
                <w:sz w:val="20"/>
                <w:lang w:val="hy-AM" w:eastAsia="ru-RU"/>
              </w:rPr>
              <w:t>Ներքին ջ</w:t>
            </w:r>
            <w:r w:rsidRPr="00E434E2">
              <w:rPr>
                <w:rFonts w:ascii="Sylfaen" w:hAnsi="Sylfaen" w:cs="Arial"/>
                <w:bCs/>
                <w:sz w:val="20"/>
                <w:lang w:val="ro-RO" w:eastAsia="ru-RU"/>
              </w:rPr>
              <w:t xml:space="preserve">րագծերի </w:t>
            </w:r>
            <w:r w:rsidRPr="00E434E2">
              <w:rPr>
                <w:rFonts w:ascii="Sylfaen" w:hAnsi="Sylfaen" w:cs="Arial"/>
                <w:bCs/>
                <w:sz w:val="20"/>
                <w:lang w:val="hy-AM" w:eastAsia="ru-RU"/>
              </w:rPr>
              <w:t xml:space="preserve"> ընթացիկ </w:t>
            </w:r>
            <w:r w:rsidRPr="00E434E2">
              <w:rPr>
                <w:rFonts w:ascii="Sylfaen" w:hAnsi="Sylfaen" w:cs="Arial"/>
                <w:bCs/>
                <w:sz w:val="20"/>
                <w:lang w:val="ro-RO" w:eastAsia="ru-RU"/>
              </w:rPr>
              <w:t>նորոգման աշխատանքների նախահաշվային փաստաթղթերի նախապատրաստում</w:t>
            </w:r>
          </w:p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sz w:val="20"/>
                <w:lang w:val="ro-RO"/>
              </w:rPr>
            </w:pPr>
            <w:r w:rsidRPr="00E434E2">
              <w:rPr>
                <w:rFonts w:ascii="Sylfaen" w:hAnsi="Sylfaen"/>
                <w:sz w:val="20"/>
                <w:lang w:val="hy-AM"/>
              </w:rPr>
              <w:t>2</w:t>
            </w:r>
            <w:r w:rsidRPr="00E434E2">
              <w:rPr>
                <w:rFonts w:ascii="Sylfaen" w:hAnsi="Sylfaen"/>
                <w:sz w:val="20"/>
                <w:lang w:val="ro-RO"/>
              </w:rPr>
              <w:t>. Ջ</w:t>
            </w:r>
            <w:r w:rsidRPr="00E434E2">
              <w:rPr>
                <w:rFonts w:ascii="Sylfaen" w:hAnsi="Sylfaen"/>
                <w:sz w:val="20"/>
              </w:rPr>
              <w:t>րամատակարարմաններբնակավայրայինհամակարգերի</w:t>
            </w:r>
            <w:r w:rsidRPr="00E434E2">
              <w:rPr>
                <w:rFonts w:ascii="Sylfaen" w:hAnsi="Sylfaen"/>
                <w:sz w:val="20"/>
                <w:lang w:val="ro-RO"/>
              </w:rPr>
              <w:t xml:space="preserve"> ընթացիկ </w:t>
            </w:r>
            <w:r w:rsidRPr="00E434E2">
              <w:rPr>
                <w:rFonts w:ascii="Sylfaen" w:hAnsi="Sylfaen"/>
                <w:sz w:val="20"/>
              </w:rPr>
              <w:t>նորոգման</w:t>
            </w:r>
            <w:r w:rsidRPr="00E434E2">
              <w:rPr>
                <w:rFonts w:ascii="Sylfaen" w:hAnsi="Sylfaen" w:cs="Arial"/>
                <w:bCs/>
                <w:sz w:val="20"/>
                <w:lang w:val="ro-RO" w:eastAsia="ru-RU"/>
              </w:rPr>
              <w:t xml:space="preserve"> աշխատանքների իրականացում և վերահսկում </w:t>
            </w:r>
          </w:p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sz w:val="20"/>
                <w:lang w:val="hy-AM"/>
              </w:rPr>
              <w:t>3</w:t>
            </w:r>
            <w:r w:rsidRPr="00E434E2">
              <w:rPr>
                <w:rFonts w:ascii="Sylfaen" w:hAnsi="Sylfaen"/>
                <w:sz w:val="20"/>
                <w:lang w:val="ro-RO"/>
              </w:rPr>
              <w:t>. Վ</w:t>
            </w:r>
            <w:r w:rsidRPr="00E434E2">
              <w:rPr>
                <w:rFonts w:ascii="Sylfaen" w:hAnsi="Sylfaen"/>
                <w:sz w:val="20"/>
              </w:rPr>
              <w:t>երանորոգման</w:t>
            </w:r>
            <w:r w:rsidRPr="00E434E2">
              <w:rPr>
                <w:rFonts w:ascii="Sylfaen" w:hAnsi="Sylfaen" w:cs="Arial"/>
                <w:bCs/>
                <w:sz w:val="20"/>
                <w:lang w:val="ro-RO" w:eastAsia="ru-RU"/>
              </w:rPr>
              <w:t xml:space="preserve"> աշխատանքների կատարման ավարտական ակտի կազմում</w:t>
            </w:r>
            <w:r w:rsidR="00710326" w:rsidRPr="00E434E2">
              <w:rPr>
                <w:rFonts w:ascii="Sylfaen" w:hAnsi="Sylfaen" w:cs="Arial"/>
                <w:bCs/>
                <w:sz w:val="20"/>
                <w:lang w:val="ro-RO" w:eastAsia="ru-RU"/>
              </w:rPr>
              <w:t>, քննարկում</w:t>
            </w:r>
            <w:r w:rsidRPr="00E434E2">
              <w:rPr>
                <w:rFonts w:ascii="Sylfaen" w:hAnsi="Sylfaen" w:cs="Arial"/>
                <w:bCs/>
                <w:sz w:val="20"/>
                <w:lang w:val="ro-RO" w:eastAsia="ru-RU"/>
              </w:rPr>
              <w:t xml:space="preserve"> և հաստատում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lang w:val="hy-AM"/>
              </w:rPr>
              <w:t xml:space="preserve">Մուտքային ցուցանիշներ (ներդրված ռեսուրսներ)                                      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1.Համայնքի բյուջեով նախատեսված վերանորոգման ծախսեր՝ </w:t>
            </w:r>
            <w:r w:rsidR="00E6013D" w:rsidRPr="00E6013D">
              <w:rPr>
                <w:rFonts w:ascii="Sylfaen" w:hAnsi="Sylfaen"/>
                <w:b/>
                <w:sz w:val="20"/>
                <w:szCs w:val="20"/>
                <w:lang w:val="hy-AM"/>
              </w:rPr>
              <w:t>1180,0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8517DB" w:rsidRPr="00E6013D" w:rsidRDefault="008517DB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2. Ծրագրի իրականացման հարցերով զբաղվողաշխատակազմի աշխատակիցներ՝</w:t>
            </w:r>
            <w:r w:rsidR="00E6013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6013D" w:rsidRPr="00E6013D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BC3DCA" w:rsidRPr="00E434E2" w:rsidRDefault="008517DB" w:rsidP="00E601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. ՀՈԱԿ-ի</w:t>
            </w:r>
            <w:r w:rsidR="00BC3DCA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տեխնիկա և գույք</w:t>
            </w:r>
            <w:r w:rsidR="00BC3DCA" w:rsidRPr="00E434E2">
              <w:rPr>
                <w:rFonts w:ascii="Sylfaen" w:hAnsi="Sylfaen"/>
                <w:sz w:val="20"/>
                <w:szCs w:val="20"/>
                <w:lang w:val="af-ZA"/>
              </w:rPr>
              <w:br/>
            </w:r>
            <w:r w:rsidR="00BC3DCA" w:rsidRPr="00E434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BC3DCA" w:rsidRPr="00E6013D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013D" w:rsidRPr="00E6013D" w:rsidRDefault="00BC3DCA" w:rsidP="00E601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Ծրագիր</w:t>
            </w:r>
            <w:r w:rsidR="00E6013D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E6013D" w:rsidRPr="00E6013D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E434E2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. </w:t>
            </w:r>
            <w:r w:rsidR="00E6013D" w:rsidRPr="00E6013D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 լուսավորության ցանցի հիմնանորոգում</w:t>
            </w:r>
          </w:p>
          <w:p w:rsidR="00BC3DCA" w:rsidRPr="00E6013D" w:rsidRDefault="00BC3DCA" w:rsidP="003C1385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C3DCA" w:rsidRPr="00E434E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C34E5B" w:rsidRDefault="00BC3DCA" w:rsidP="003C138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նպատակ.</w:t>
            </w:r>
          </w:p>
          <w:p w:rsidR="00BC3DCA" w:rsidRPr="00E434E2" w:rsidRDefault="00E6013D" w:rsidP="00E6013D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34E5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յուղի</w:t>
            </w:r>
            <w:r w:rsidRPr="00C34E5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 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 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փողոցները դարձնել լուսավոր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, 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գեղեցիկ ու հարմարավետ համայնքի բնակիչների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, 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հյուրերի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, 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տրանսպորտային միջոցների  համար</w:t>
            </w:r>
            <w:r w:rsidR="00BC3DCA" w:rsidRPr="00E434E2">
              <w:rPr>
                <w:rFonts w:ascii="Sylfaen" w:hAnsi="Sylfaen" w:cs="Sylfaen"/>
                <w:bCs/>
                <w:lang w:val="ro-RO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E6013D" w:rsidRPr="00E6013D" w:rsidRDefault="00EC7057" w:rsidP="00276EA7">
            <w:pPr>
              <w:spacing w:after="0" w:line="20" w:lineRule="atLeast"/>
              <w:rPr>
                <w:rFonts w:ascii="Sylfaen" w:hAnsi="Sylfaen" w:cs="Sylfaen"/>
                <w:bCs/>
                <w:lang w:val="hy-AM"/>
              </w:rPr>
            </w:pPr>
            <w:r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1</w:t>
            </w:r>
            <w:r w:rsidR="00E6013D" w:rsidRPr="00E6013D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</w:t>
            </w:r>
            <w:r w:rsidR="00E6013D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յուղի</w:t>
            </w:r>
            <w:r w:rsidR="00E6013D" w:rsidRPr="00E6013D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 </w:t>
            </w:r>
            <w:r w:rsidR="00E6013D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 </w:t>
            </w:r>
            <w:r w:rsidR="00E6013D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փողոցները դարձնել լուսավոր</w:t>
            </w:r>
            <w:r w:rsidR="00E6013D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, </w:t>
            </w:r>
            <w:r w:rsidR="00E6013D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գեղեցիկ ու հարմարավետ համայնքի բնակիչների</w:t>
            </w:r>
            <w:r w:rsidR="00E6013D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, </w:t>
            </w:r>
            <w:r w:rsidR="00E6013D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հյուրերի</w:t>
            </w:r>
            <w:r w:rsidR="00E6013D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, </w:t>
            </w:r>
            <w:r w:rsidR="00E6013D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տրանսպորտային միջոցների  համար</w:t>
            </w:r>
            <w:r w:rsidR="00E6013D" w:rsidRPr="00E434E2">
              <w:rPr>
                <w:rFonts w:ascii="Sylfaen" w:hAnsi="Sylfaen" w:cs="Sylfaen"/>
                <w:bCs/>
                <w:lang w:val="ro-RO"/>
              </w:rPr>
              <w:t>:</w:t>
            </w:r>
          </w:p>
          <w:p w:rsidR="00EC7057" w:rsidRPr="00E434E2" w:rsidRDefault="00EC7057" w:rsidP="00276EA7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2. Գիշերային լուսավորված փողոցների տեսակարար կշիռն ընդհանուրի մեջ</w:t>
            </w:r>
            <w:r w:rsidR="00E6013D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- </w:t>
            </w:r>
            <w:r w:rsidR="00EE3A1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80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Default="00BC3DCA" w:rsidP="00E6013D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ru-RU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Համայնքիղեկավարիտեղակալ</w:t>
            </w:r>
            <w:r w:rsidRPr="00E434E2">
              <w:rPr>
                <w:rFonts w:ascii="Sylfaen" w:hAnsi="Sylfaen"/>
                <w:sz w:val="18"/>
                <w:szCs w:val="18"/>
                <w:lang w:val="ro-RO"/>
              </w:rPr>
              <w:t xml:space="preserve">, </w:t>
            </w:r>
          </w:p>
          <w:p w:rsidR="00E6013D" w:rsidRPr="00E6013D" w:rsidRDefault="00E6013D" w:rsidP="00E6013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882226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</w:rPr>
              <w:t>իս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E434E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D" w:rsidRPr="00E6013D" w:rsidRDefault="00BC3DCA" w:rsidP="00E6013D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lang w:val="hy-AM"/>
              </w:rPr>
              <w:t>Միջանկյալ արդյունք 1</w:t>
            </w:r>
            <w:r w:rsidRPr="00E434E2">
              <w:rPr>
                <w:rFonts w:ascii="Sylfaen" w:hAnsi="Sylfaen"/>
                <w:lang w:val="hy-AM"/>
              </w:rPr>
              <w:t>.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</w:p>
          <w:p w:rsidR="00BC3DCA" w:rsidRPr="00E6013D" w:rsidRDefault="00E6013D" w:rsidP="00E6013D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</w:rPr>
            </w:pPr>
            <w:r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յուղի</w:t>
            </w:r>
            <w:r w:rsidRPr="00E6013D">
              <w:rPr>
                <w:rFonts w:ascii="Sylfaen" w:hAnsi="Sylfaen" w:cs="Sylfaen"/>
                <w:bCs/>
                <w:sz w:val="20"/>
                <w:szCs w:val="20"/>
              </w:rPr>
              <w:t xml:space="preserve">  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փողոցները դարձել են լուսավոր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, 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գեղեցիկ   և բարեկարգ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  <w:r w:rsidRPr="00E434E2">
              <w:rPr>
                <w:rFonts w:ascii="Sylfaen" w:hAnsi="Sylfaen"/>
                <w:b/>
                <w:lang w:val="hy-AM"/>
              </w:rPr>
              <w:t xml:space="preserve">. </w:t>
            </w:r>
          </w:p>
          <w:p w:rsidR="00BC3DCA" w:rsidRPr="00E6013D" w:rsidRDefault="00BC3DCA" w:rsidP="003C138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1. Փողոցներում տեղադրված լուսատուների և հենասյուների քանակը</w:t>
            </w:r>
            <w:r w:rsidR="00E6013D">
              <w:rPr>
                <w:rFonts w:ascii="Sylfaen" w:hAnsi="Sylfaen"/>
                <w:sz w:val="20"/>
                <w:szCs w:val="20"/>
                <w:lang w:val="ro-RO"/>
              </w:rPr>
              <w:t xml:space="preserve"> -</w:t>
            </w:r>
            <w:r w:rsidR="00EE3A12">
              <w:rPr>
                <w:rFonts w:ascii="Sylfaen" w:hAnsi="Sylfaen"/>
                <w:sz w:val="20"/>
                <w:szCs w:val="20"/>
              </w:rPr>
              <w:t>150</w:t>
            </w:r>
          </w:p>
          <w:p w:rsidR="00E6013D" w:rsidRPr="00E434E2" w:rsidRDefault="00BC3DCA" w:rsidP="00E6013D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համայնքում գիշերային լուսավորվածությունից</w:t>
            </w:r>
            <w:r w:rsidR="00276EA7" w:rsidRPr="00E434E2">
              <w:rPr>
                <w:rFonts w:ascii="Sylfaen" w:hAnsi="Sylfaen"/>
                <w:sz w:val="20"/>
                <w:szCs w:val="20"/>
                <w:lang w:val="ro-RO"/>
              </w:rPr>
              <w:t xml:space="preserve"> -</w:t>
            </w:r>
            <w:r w:rsidR="00EE3A12">
              <w:rPr>
                <w:rFonts w:ascii="Sylfaen" w:hAnsi="Sylfaen"/>
                <w:sz w:val="20"/>
                <w:szCs w:val="20"/>
                <w:lang w:val="ro-RO"/>
              </w:rPr>
              <w:t>լավ</w:t>
            </w:r>
          </w:p>
          <w:p w:rsidR="00BC3DCA" w:rsidRPr="00E434E2" w:rsidRDefault="00BC3DCA" w:rsidP="003C1385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</w:t>
            </w:r>
            <w:r w:rsidRPr="00E434E2">
              <w:rPr>
                <w:rFonts w:ascii="Sylfaen" w:hAnsi="Sylfaen"/>
                <w:b/>
                <w:sz w:val="20"/>
                <w:szCs w:val="20"/>
                <w:lang w:val="ro-RO"/>
              </w:rPr>
              <w:t>.</w:t>
            </w:r>
          </w:p>
          <w:p w:rsidR="00BC3DCA" w:rsidRPr="00E434E2" w:rsidRDefault="00BC3DCA" w:rsidP="003C13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E6013D" w:rsidRPr="00E6013D" w:rsidRDefault="00BC3DCA" w:rsidP="00E6013D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</w:p>
          <w:p w:rsidR="00BC3DCA" w:rsidRPr="00E6013D" w:rsidRDefault="00BC3DCA" w:rsidP="003C1385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D" w:rsidRPr="00E434E2" w:rsidRDefault="00BC3DCA" w:rsidP="00E6013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</w:t>
            </w:r>
            <w:r w:rsidR="00E6013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ղեկավարիտեղակալ</w:t>
            </w: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 xml:space="preserve">, </w:t>
            </w:r>
          </w:p>
          <w:p w:rsidR="00BC3DCA" w:rsidRPr="00E434E2" w:rsidRDefault="00BC3DCA" w:rsidP="0079247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882226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</w:rPr>
              <w:t>իս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 xml:space="preserve">21 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ֆինանսական ռեսուրսների առկա են եղե</w:t>
            </w:r>
            <w:r w:rsidRPr="00E434E2">
              <w:rPr>
                <w:rFonts w:ascii="Sylfaen" w:eastAsia="Calibri" w:hAnsi="Sylfaen" w:cs="Times New Roman"/>
                <w:sz w:val="18"/>
                <w:szCs w:val="18"/>
              </w:rPr>
              <w:t>լ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</w:rPr>
            </w:pPr>
            <w:r w:rsidRPr="00E434E2">
              <w:rPr>
                <w:rFonts w:ascii="Sylfaen" w:hAnsi="Sylfaen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E6013D">
              <w:rPr>
                <w:rFonts w:ascii="Sylfaen" w:hAnsi="Sylfaen"/>
                <w:sz w:val="20"/>
                <w:szCs w:val="20"/>
                <w:lang w:val="ru-RU"/>
              </w:rPr>
              <w:t>Գյուղր</w:t>
            </w:r>
            <w:r w:rsidR="00E6013D" w:rsidRPr="00E6013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 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փողոց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արտաքին լուսավորության համակարգերի ընդլայնման, հենասյուների ներկման աշխատանքների նախագծա-նախահաշվային փաստաթղթերի պատվիրում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lang w:val="ro-RO" w:eastAsia="ru-RU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2.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Փողոց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ներ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արտաքին լուսավորության համակարգերի ընդլայնման, հենասյուների ներկման աշխատանքների իրականացում և վերահսկում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lastRenderedPageBreak/>
              <w:t>3.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ակտերի կազմում,քննարկում և հաստատում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                                     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1.Համայնքի բյուջով նախատեսված ծախսեր</w:t>
            </w:r>
            <w:r w:rsidR="00EE3A12" w:rsidRPr="00EE3A12">
              <w:rPr>
                <w:rFonts w:ascii="Sylfaen" w:hAnsi="Sylfaen"/>
                <w:sz w:val="20"/>
                <w:szCs w:val="20"/>
                <w:lang w:val="hy-AM"/>
              </w:rPr>
              <w:t xml:space="preserve"> 2100.0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  <w:p w:rsidR="008517DB" w:rsidRPr="00E434E2" w:rsidRDefault="008517DB" w:rsidP="003C13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2. Ծրագրի իրականացման հարցերով զբաղվող</w:t>
            </w:r>
            <w:r w:rsidR="00EE3A12" w:rsidRPr="00EE3A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աշխատակազմի աշխատակիցներ՝ 2</w:t>
            </w:r>
          </w:p>
          <w:p w:rsidR="00BC3DCA" w:rsidRPr="00882226" w:rsidRDefault="00E6013D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6013D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032544" w:rsidRPr="00E434E2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  <w:r w:rsidR="00032544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փաստաթղթեր՝</w:t>
            </w:r>
            <w:r w:rsidR="008822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1</w:t>
            </w:r>
            <w:r w:rsidR="00BC3DCA" w:rsidRPr="00E434E2">
              <w:rPr>
                <w:rFonts w:ascii="Sylfaen" w:hAnsi="Sylfaen"/>
                <w:sz w:val="20"/>
                <w:szCs w:val="20"/>
                <w:lang w:val="af-ZA"/>
              </w:rPr>
              <w:br/>
            </w:r>
            <w:r w:rsidR="00BC3DCA" w:rsidRPr="00E434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="00EE3A12" w:rsidRPr="00EE3A1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BC3DCA" w:rsidRPr="00E434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EE3A12" w:rsidRPr="00EE3A1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="00EE3A12" w:rsidRPr="00EE3A1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882226" w:rsidRPr="0088222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882226" w:rsidRPr="0088222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88222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</w:t>
            </w:r>
            <w:r w:rsidR="00882226" w:rsidRPr="0088222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. և սոբվենցիա </w:t>
            </w:r>
          </w:p>
        </w:tc>
      </w:tr>
      <w:tr w:rsidR="00BC3DCA" w:rsidRPr="00E434E2" w:rsidTr="007F690A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 w:rsidR="00B17BAD">
              <w:rPr>
                <w:rFonts w:ascii="Sylfaen" w:hAnsi="Sylfaen"/>
                <w:b/>
                <w:sz w:val="20"/>
                <w:szCs w:val="20"/>
              </w:rPr>
              <w:t xml:space="preserve"> 3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>. Տրանսպորտ</w:t>
            </w: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Ոլորտային </w:t>
            </w:r>
            <w:proofErr w:type="gramStart"/>
            <w:r w:rsidRPr="00E434E2">
              <w:rPr>
                <w:rFonts w:ascii="Sylfaen" w:hAnsi="Sylfaen"/>
                <w:b/>
                <w:sz w:val="20"/>
                <w:szCs w:val="20"/>
              </w:rPr>
              <w:t>նպատակ</w:t>
            </w:r>
            <w:r w:rsidRPr="00E434E2">
              <w:rPr>
                <w:rFonts w:ascii="Sylfaen" w:hAnsi="Sylfaen"/>
                <w:sz w:val="20"/>
                <w:szCs w:val="20"/>
              </w:rPr>
              <w:t xml:space="preserve"> .</w:t>
            </w:r>
            <w:proofErr w:type="gramEnd"/>
          </w:p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</w:rPr>
            </w:pP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E434E2">
              <w:rPr>
                <w:rFonts w:ascii="Sylfaen" w:hAnsi="Sylfaen"/>
                <w:iCs/>
                <w:sz w:val="20"/>
                <w:szCs w:val="20"/>
                <w:lang w:val="ro-RO"/>
              </w:rPr>
              <w:t xml:space="preserve">և ապահովել 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ճանապարհայինանվտանգերթևեկությունը:</w:t>
            </w: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color w:val="FF0000"/>
                <w:lang w:val="hy-AM"/>
              </w:rPr>
            </w:pP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4E760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EE3A12" w:rsidRDefault="00BC3DCA" w:rsidP="00032544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1.</w:t>
            </w:r>
            <w:r w:rsidR="004E760F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="004E760F" w:rsidRPr="00E434E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0A37B6" w:rsidRPr="00E434E2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 w:rsidR="00345294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EE3A12" w:rsidRPr="00EE3A1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45294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45294"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45294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</w:p>
          <w:p w:rsidR="00BC3DCA" w:rsidRPr="00E434E2" w:rsidRDefault="00032544" w:rsidP="00EE3A12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lang w:val="ro-RO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lang w:val="ro-RO"/>
              </w:rPr>
              <w:t>2</w:t>
            </w:r>
            <w:r w:rsidR="00345294" w:rsidRPr="00E434E2">
              <w:rPr>
                <w:rFonts w:ascii="Sylfaen" w:hAnsi="Sylfaen" w:cs="Sylfaen"/>
                <w:color w:val="000000"/>
                <w:sz w:val="20"/>
                <w:szCs w:val="20"/>
                <w:lang w:val="ro-RO"/>
              </w:rPr>
              <w:t>.</w:t>
            </w:r>
            <w:r w:rsidR="00186517"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Ասֆալտապատված</w:t>
            </w:r>
            <w:r w:rsidR="00EE3A12" w:rsidRPr="00EE3A1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186517"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ներհամայնքային</w:t>
            </w:r>
            <w:r w:rsidR="00EE3A12" w:rsidRPr="00EE3A1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186517"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ճանապարհների</w:t>
            </w:r>
            <w:r w:rsidR="00EE3A12" w:rsidRPr="00EE3A1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186517"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="00EE3A12" w:rsidRPr="00EE3A1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186517"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փողոցների</w:t>
            </w:r>
            <w:r w:rsidR="00EE3A12" w:rsidRPr="00EE3A1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186517"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մակերեսը</w:t>
            </w:r>
            <w:r w:rsidR="000A37B6" w:rsidRPr="00E434E2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>՝</w:t>
            </w:r>
            <w:r w:rsidR="00E6013D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="00EE3A12" w:rsidRPr="00EE3A1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21000</w:t>
            </w:r>
            <w:r w:rsidR="00E6013D" w:rsidRPr="00E6013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186517" w:rsidRPr="00E434E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քմ</w:t>
            </w:r>
          </w:p>
        </w:tc>
      </w:tr>
      <w:tr w:rsidR="00BC3DCA" w:rsidRPr="00B47D1F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C34E5B" w:rsidRDefault="00BC3DCA" w:rsidP="003C1385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276EA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032544">
            <w:pPr>
              <w:spacing w:after="0" w:line="20" w:lineRule="atLeast"/>
              <w:ind w:right="-13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C34E5B" w:rsidRDefault="00BC3DCA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C34E5B" w:rsidRDefault="00BC3DCA" w:rsidP="001E1F92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C34E5B" w:rsidRDefault="00BC3DCA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C3DCA" w:rsidRPr="00B47D1F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Ծրագիր</w:t>
            </w:r>
            <w:r w:rsidR="00E6013D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E6013D" w:rsidRPr="00C34E5B">
              <w:rPr>
                <w:rFonts w:ascii="Sylfaen" w:hAnsi="Sylfaen"/>
                <w:b/>
                <w:sz w:val="20"/>
                <w:szCs w:val="20"/>
                <w:lang w:val="hy-AM"/>
              </w:rPr>
              <w:t>1.</w:t>
            </w:r>
            <w:r w:rsidR="00E6013D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</w:t>
            </w:r>
            <w:r w:rsidRPr="00E434E2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b/>
                <w:bCs/>
                <w:sz w:val="20"/>
                <w:szCs w:val="20"/>
                <w:lang w:val="fr-FR"/>
              </w:rPr>
              <w:t xml:space="preserve">փողոցների բարեկարգում և </w:t>
            </w:r>
            <w:r w:rsidRPr="00E434E2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ասֆալտապատում</w:t>
            </w:r>
          </w:p>
          <w:p w:rsidR="00BC3DCA" w:rsidRPr="00C34E5B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highlight w:val="yellow"/>
                <w:lang w:val="hy-AM"/>
              </w:rPr>
            </w:pPr>
          </w:p>
        </w:tc>
      </w:tr>
      <w:tr w:rsidR="00BC3DCA" w:rsidRPr="00E434E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նպատակ.</w:t>
            </w:r>
          </w:p>
          <w:p w:rsidR="00BC3DCA" w:rsidRPr="00E434E2" w:rsidRDefault="00E6013D" w:rsidP="003C1385">
            <w:pP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փողոցները  բարեկարգել, վերացնել փողոցների ջրափոսերը և դրանք դարձնել անցանելի ու հարմարավետ հետիոտների և տրանսպորտային միջոցների երթևեկության համար տարվա բոլոր եղանակներին: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BC3DCA" w:rsidRPr="00E434E2" w:rsidRDefault="00E6013D" w:rsidP="000B63DE">
            <w:pPr>
              <w:rPr>
                <w:rFonts w:ascii="Sylfaen" w:hAnsi="Sylfaen"/>
                <w:lang w:val="ro-RO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Համայնքի 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փողոցները  դարձել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տարվա բոլոր եղանակներին</w:t>
            </w:r>
            <w:r w:rsidR="001E1F92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- 100</w:t>
            </w:r>
            <w:r w:rsidR="00743C9C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2C615E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E434E2" w:rsidRDefault="00BC3DCA" w:rsidP="002C615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ro-RO"/>
              </w:rPr>
            </w:pPr>
            <w:r w:rsidRPr="00E434E2">
              <w:rPr>
                <w:rFonts w:ascii="Sylfaen" w:hAnsi="Sylfaen"/>
                <w:sz w:val="18"/>
                <w:szCs w:val="18"/>
              </w:rPr>
              <w:t>Համայնքիղեկավար</w:t>
            </w:r>
            <w:r w:rsidRPr="00E434E2">
              <w:rPr>
                <w:rFonts w:ascii="Sylfaen" w:hAnsi="Sylfaen"/>
                <w:sz w:val="18"/>
                <w:szCs w:val="18"/>
                <w:lang w:val="ru-RU"/>
              </w:rPr>
              <w:t>իտեղակալ</w:t>
            </w:r>
            <w:r w:rsidRPr="00E434E2">
              <w:rPr>
                <w:rFonts w:ascii="Sylfaen" w:hAnsi="Sylfaen"/>
                <w:sz w:val="18"/>
                <w:szCs w:val="18"/>
                <w:lang w:val="ro-RO"/>
              </w:rPr>
              <w:t xml:space="preserve">, </w:t>
            </w:r>
          </w:p>
          <w:p w:rsidR="00BC3DCA" w:rsidRPr="00E434E2" w:rsidRDefault="00BC3DCA" w:rsidP="00E56996">
            <w:pPr>
              <w:spacing w:after="0" w:line="20" w:lineRule="atLeast"/>
              <w:ind w:right="-115"/>
              <w:jc w:val="both"/>
              <w:rPr>
                <w:rFonts w:ascii="Sylfaen" w:hAnsi="Sylfaen"/>
                <w:sz w:val="18"/>
                <w:szCs w:val="18"/>
                <w:lang w:val="ro-RO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882226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E434E2" w:rsidRDefault="00BC3DCA" w:rsidP="000B63DE">
            <w:pPr>
              <w:tabs>
                <w:tab w:val="left" w:pos="1731"/>
              </w:tabs>
              <w:spacing w:after="0"/>
              <w:ind w:right="-115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E434E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D" w:rsidRDefault="00BC3DCA" w:rsidP="00E6013D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Միջանկյալարդյունք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BC3DCA" w:rsidRPr="00E6013D" w:rsidRDefault="00E6013D" w:rsidP="00E6013D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1.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համայնքի 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փողոցները  դարձել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տարվա բոլոր եղանակներին: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C34E5B">
              <w:rPr>
                <w:rFonts w:ascii="Sylfaen" w:hAnsi="Sylfaen"/>
                <w:b/>
                <w:sz w:val="20"/>
                <w:szCs w:val="20"/>
                <w:lang w:val="hy-AM"/>
              </w:rPr>
              <w:t>Ելք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այ</w:t>
            </w:r>
            <w:r w:rsidRPr="00C34E5B">
              <w:rPr>
                <w:rFonts w:ascii="Sylfaen" w:hAnsi="Sylfaen"/>
                <w:b/>
                <w:sz w:val="20"/>
                <w:szCs w:val="20"/>
                <w:lang w:val="hy-AM"/>
              </w:rPr>
              <w:t>ի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ն</w:t>
            </w:r>
            <w:r w:rsidRPr="00C34E5B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ցուցանիշներ</w:t>
            </w:r>
            <w:r w:rsidRPr="00E434E2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(</w:t>
            </w:r>
            <w:r w:rsidRPr="00C34E5B">
              <w:rPr>
                <w:rFonts w:ascii="Sylfaen" w:hAnsi="Sylfaen"/>
                <w:b/>
                <w:sz w:val="20"/>
                <w:szCs w:val="20"/>
                <w:lang w:val="hy-AM"/>
              </w:rPr>
              <w:t>քանակ</w:t>
            </w:r>
            <w:r w:rsidRPr="00E434E2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, </w:t>
            </w:r>
            <w:r w:rsidRPr="00C34E5B">
              <w:rPr>
                <w:rFonts w:ascii="Sylfaen" w:hAnsi="Sylfaen"/>
                <w:b/>
                <w:sz w:val="20"/>
                <w:szCs w:val="20"/>
                <w:lang w:val="hy-AM"/>
              </w:rPr>
              <w:t>որակ</w:t>
            </w:r>
            <w:r w:rsidRPr="00E434E2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, </w:t>
            </w:r>
            <w:r w:rsidRPr="00C34E5B">
              <w:rPr>
                <w:rFonts w:ascii="Sylfaen" w:hAnsi="Sylfaen"/>
                <w:b/>
                <w:sz w:val="20"/>
                <w:szCs w:val="20"/>
                <w:lang w:val="hy-AM"/>
              </w:rPr>
              <w:t>ժամկետ</w:t>
            </w:r>
            <w:r w:rsidRPr="00E434E2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) </w:t>
            </w:r>
          </w:p>
          <w:p w:rsidR="00BC3DCA" w:rsidRPr="00E434E2" w:rsidRDefault="00BC3DCA" w:rsidP="003C1385">
            <w:pPr>
              <w:spacing w:after="0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1. Ասֆալտապատված փողոցների մակերեսը</w:t>
            </w:r>
            <w:r w:rsidR="00E6013D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 w:rsidR="00EE3A12" w:rsidRPr="00EE3A12">
              <w:rPr>
                <w:rFonts w:ascii="Sylfaen" w:hAnsi="Sylfaen"/>
                <w:sz w:val="20"/>
                <w:szCs w:val="20"/>
                <w:lang w:val="ro-RO"/>
              </w:rPr>
              <w:t>21000</w:t>
            </w: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 xml:space="preserve"> ք</w:t>
            </w:r>
            <w:r w:rsidR="00032544" w:rsidRPr="00E434E2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 xml:space="preserve">մ </w:t>
            </w:r>
          </w:p>
          <w:p w:rsidR="00BC3DCA" w:rsidRPr="00E434E2" w:rsidRDefault="00BC3DCA" w:rsidP="003C1385">
            <w:pPr>
              <w:spacing w:after="0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2. Բարեկարգված փողոցների երկարությունը</w:t>
            </w:r>
            <w:r w:rsidR="000A37B6" w:rsidRPr="00E434E2">
              <w:rPr>
                <w:rFonts w:ascii="Sylfaen" w:hAnsi="Sylfaen"/>
                <w:sz w:val="20"/>
                <w:szCs w:val="20"/>
                <w:lang w:val="ro-RO"/>
              </w:rPr>
              <w:t xml:space="preserve">- </w:t>
            </w:r>
            <w:r w:rsidR="00EE3A12">
              <w:rPr>
                <w:rFonts w:ascii="Sylfaen" w:hAnsi="Sylfaen"/>
                <w:sz w:val="20"/>
                <w:szCs w:val="20"/>
                <w:lang w:val="ro-RO"/>
              </w:rPr>
              <w:t>3100</w:t>
            </w: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 xml:space="preserve"> մ </w:t>
            </w:r>
          </w:p>
          <w:p w:rsidR="00BC3DCA" w:rsidRPr="00E434E2" w:rsidRDefault="00BC3DCA" w:rsidP="003C1385">
            <w:pPr>
              <w:spacing w:after="0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կարծիքը ասֆալտապատ</w:t>
            </w:r>
            <w:r w:rsidR="00032544" w:rsidRPr="00E434E2">
              <w:rPr>
                <w:rFonts w:ascii="Sylfaen" w:hAnsi="Sylfaen"/>
                <w:sz w:val="20"/>
                <w:szCs w:val="20"/>
              </w:rPr>
              <w:t>ված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և բարեկարգ</w:t>
            </w:r>
            <w:r w:rsidR="00784105" w:rsidRPr="00E434E2">
              <w:rPr>
                <w:rFonts w:ascii="Sylfaen" w:hAnsi="Sylfaen"/>
                <w:sz w:val="20"/>
                <w:szCs w:val="20"/>
              </w:rPr>
              <w:t>ված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փողոցների </w:t>
            </w:r>
            <w:r w:rsidRPr="00E434E2">
              <w:rPr>
                <w:rFonts w:ascii="Sylfaen" w:hAnsi="Sylfaen"/>
                <w:sz w:val="20"/>
                <w:szCs w:val="20"/>
              </w:rPr>
              <w:t>վերաբերյալ</w:t>
            </w:r>
            <w:r w:rsidR="00C34E5B">
              <w:rPr>
                <w:rFonts w:ascii="Sylfaen" w:hAnsi="Sylfaen"/>
                <w:sz w:val="20"/>
                <w:szCs w:val="20"/>
                <w:lang w:val="ro-RO"/>
              </w:rPr>
              <w:t>–</w:t>
            </w:r>
            <w:r w:rsidR="00032544" w:rsidRPr="00E434E2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="00032544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C34E5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32544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BC3DCA" w:rsidRPr="00E434E2" w:rsidRDefault="00BC3DCA" w:rsidP="001E1F92">
            <w:pPr>
              <w:spacing w:after="0"/>
              <w:rPr>
                <w:rFonts w:ascii="Sylfaen" w:hAnsi="Sylfaen"/>
                <w:lang w:val="ro-RO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BC3DCA" w:rsidRPr="00E434E2" w:rsidRDefault="00BC3DCA" w:rsidP="003C13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E434E2" w:rsidRDefault="00BC3DCA" w:rsidP="00792474">
            <w:pPr>
              <w:pStyle w:val="a6"/>
              <w:spacing w:after="0" w:line="240" w:lineRule="auto"/>
              <w:ind w:left="0" w:right="-142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աշխատակազմ, ՄԳ կիսամյակային, տարեկան հաշվետվություններ,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ro-RO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Համայնքիղեկավարիտեղակալ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882226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E434E2" w:rsidRDefault="00BC3DCA" w:rsidP="000B63DE">
            <w:pPr>
              <w:tabs>
                <w:tab w:val="left" w:pos="1731"/>
              </w:tabs>
              <w:spacing w:after="0"/>
              <w:ind w:right="-115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</w:t>
            </w:r>
          </w:p>
          <w:p w:rsidR="00BC3DCA" w:rsidRPr="00E434E2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</w:t>
            </w:r>
            <w:r w:rsidRPr="00E434E2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(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գործողություններ</w:t>
            </w:r>
            <w:r w:rsidRPr="00E434E2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) </w:t>
            </w: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1.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Պատվիրել </w:t>
            </w:r>
            <w:r w:rsidR="00C34E5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համայնքի 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բարեկարգման և ասֆալտապատման 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նախագծա-նախահաշվային փաստաթղթերը;</w:t>
            </w: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2.Կազմակերպել մրցույթ; </w:t>
            </w: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E434E2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3. Կնքել պայմանագիր  մրցույթում հաղթող </w:t>
            </w:r>
            <w:r w:rsidR="00784105" w:rsidRPr="00E434E2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lastRenderedPageBreak/>
              <w:t>շինարարական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>կ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ազմակերպության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 xml:space="preserve"> հետ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;</w:t>
            </w: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4. Վերահսկել շինարարական աշխատանքները;</w:t>
            </w:r>
          </w:p>
          <w:p w:rsidR="00BC3DCA" w:rsidRPr="00E434E2" w:rsidRDefault="00BC3DCA" w:rsidP="003C1385">
            <w:pPr>
              <w:spacing w:after="0"/>
              <w:rPr>
                <w:rFonts w:ascii="Sylfaen" w:hAnsi="Sylfaen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5.</w:t>
            </w:r>
            <w:r w:rsidR="00C377C5" w:rsidRPr="00E434E2">
              <w:rPr>
                <w:rFonts w:ascii="Sylfaen" w:hAnsi="Sylfaen"/>
                <w:sz w:val="20"/>
                <w:szCs w:val="20"/>
                <w:lang w:val="ro-RO"/>
              </w:rPr>
              <w:t>Կ</w:t>
            </w:r>
            <w:r w:rsidR="00C377C5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ազմել,քննարկել և հաստատել ա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շխատանքների կատարման ավարտական ակտ</w:t>
            </w:r>
            <w:r w:rsidR="00C377C5"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ը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4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lastRenderedPageBreak/>
              <w:t>Մուտք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ա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>յինցուցանիշներ</w:t>
            </w:r>
            <w:r w:rsidRPr="00E434E2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(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>ներդրվածռեսուրսներ</w:t>
            </w:r>
            <w:r w:rsidRPr="00E434E2">
              <w:rPr>
                <w:rFonts w:ascii="Sylfaen" w:hAnsi="Sylfaen"/>
                <w:b/>
                <w:sz w:val="20"/>
                <w:szCs w:val="20"/>
                <w:lang w:val="ro-RO"/>
              </w:rPr>
              <w:t>)</w:t>
            </w:r>
          </w:p>
          <w:p w:rsidR="00784105" w:rsidRPr="00E434E2" w:rsidRDefault="00784105" w:rsidP="0078410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1.</w:t>
            </w:r>
            <w:r w:rsidRPr="00E434E2">
              <w:rPr>
                <w:rFonts w:ascii="Sylfaen" w:hAnsi="Sylfaen"/>
                <w:sz w:val="20"/>
                <w:szCs w:val="20"/>
              </w:rPr>
              <w:t>Ծ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</w:t>
            </w:r>
            <w:r w:rsidRPr="00E434E2">
              <w:rPr>
                <w:rFonts w:ascii="Sylfaen" w:hAnsi="Sylfaen"/>
                <w:sz w:val="20"/>
                <w:szCs w:val="20"/>
              </w:rPr>
              <w:t>ա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E434E2">
              <w:rPr>
                <w:rFonts w:ascii="Sylfaen" w:hAnsi="Sylfaen"/>
                <w:sz w:val="20"/>
                <w:szCs w:val="20"/>
              </w:rPr>
              <w:t>ի</w:t>
            </w:r>
            <w:r w:rsidR="00EE3A12" w:rsidRPr="00EE3A12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E434E2">
              <w:rPr>
                <w:rFonts w:ascii="Sylfaen" w:hAnsi="Sylfaen"/>
                <w:sz w:val="20"/>
                <w:szCs w:val="20"/>
              </w:rPr>
              <w:t>աշխատակից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ներ՝ </w:t>
            </w: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2</w:t>
            </w:r>
          </w:p>
          <w:p w:rsidR="00784105" w:rsidRPr="00E434E2" w:rsidRDefault="00784105" w:rsidP="0078410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2.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փաստաթղթեր՝</w:t>
            </w:r>
            <w:r w:rsidR="008822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1</w:t>
            </w:r>
          </w:p>
          <w:p w:rsidR="00BC3DCA" w:rsidRPr="00E434E2" w:rsidRDefault="00784105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.Համայնքի բյուջե</w:t>
            </w:r>
            <w:r w:rsidR="00BC3DCA" w:rsidRPr="00E434E2">
              <w:rPr>
                <w:rFonts w:ascii="Sylfaen" w:hAnsi="Sylfaen"/>
                <w:sz w:val="20"/>
                <w:szCs w:val="20"/>
              </w:rPr>
              <w:t>ով</w:t>
            </w:r>
            <w:r w:rsidR="00EE3A12" w:rsidRPr="00EE3A12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="00BC3DCA" w:rsidRPr="00E434E2">
              <w:rPr>
                <w:rFonts w:ascii="Sylfaen" w:hAnsi="Sylfaen"/>
                <w:sz w:val="20"/>
                <w:szCs w:val="20"/>
              </w:rPr>
              <w:t>նախատեսված</w:t>
            </w:r>
            <w:r w:rsidR="00EE3A12" w:rsidRPr="00EE3A12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="00BC3DCA" w:rsidRPr="00E434E2">
              <w:rPr>
                <w:rFonts w:ascii="Sylfaen" w:hAnsi="Sylfaen"/>
                <w:sz w:val="20"/>
                <w:szCs w:val="20"/>
              </w:rPr>
              <w:t>ծախսեր՝</w:t>
            </w:r>
            <w:r w:rsidR="00EE3A12" w:rsidRPr="00EE3A12">
              <w:rPr>
                <w:rFonts w:ascii="Sylfaen" w:hAnsi="Sylfaen"/>
                <w:sz w:val="20"/>
                <w:szCs w:val="20"/>
                <w:lang w:val="ro-RO"/>
              </w:rPr>
              <w:t xml:space="preserve"> 3900</w:t>
            </w:r>
            <w:r w:rsidR="00C34E5B">
              <w:rPr>
                <w:rFonts w:ascii="Sylfaen" w:hAnsi="Sylfaen"/>
                <w:b/>
                <w:sz w:val="20"/>
                <w:szCs w:val="20"/>
                <w:lang w:val="hy-AM"/>
              </w:rPr>
              <w:t>,0</w:t>
            </w:r>
            <w:r w:rsidR="00EE3A12" w:rsidRPr="00EE3A12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  <w:r w:rsidR="00BC3DCA" w:rsidRPr="00E434E2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BC3DCA" w:rsidRPr="00882226" w:rsidRDefault="00EE3A12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BC3DCA" w:rsidRPr="00E434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EE3A12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="00BC3DCA" w:rsidRPr="00E434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EE3A1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C34E5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EE3A1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BC3DCA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="00882226" w:rsidRPr="008822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8822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և </w:t>
            </w:r>
            <w:r w:rsidR="008822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lastRenderedPageBreak/>
              <w:t>սուբվենցիա</w:t>
            </w:r>
          </w:p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C3DCA" w:rsidRPr="00E434E2" w:rsidTr="007F690A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 w:rsidR="00B17BAD">
              <w:rPr>
                <w:rFonts w:ascii="Sylfaen" w:hAnsi="Sylfaen"/>
                <w:b/>
                <w:sz w:val="20"/>
                <w:szCs w:val="20"/>
              </w:rPr>
              <w:t xml:space="preserve"> 4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.Առևտուր և ծառայություններ </w:t>
            </w:r>
          </w:p>
        </w:tc>
      </w:tr>
      <w:tr w:rsidR="00BC3DCA" w:rsidRPr="00E434E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Ոլորտային նպատակ.</w:t>
            </w: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16"/>
              </w:rPr>
              <w:t xml:space="preserve">Խթանել </w:t>
            </w:r>
            <w:r w:rsidR="0072577C" w:rsidRPr="00E434E2">
              <w:rPr>
                <w:rFonts w:ascii="Sylfaen" w:hAnsi="Sylfaen"/>
                <w:sz w:val="20"/>
                <w:szCs w:val="16"/>
              </w:rPr>
              <w:t>համայնքում</w:t>
            </w:r>
            <w:r w:rsidRPr="00E434E2">
              <w:rPr>
                <w:rFonts w:ascii="Sylfaen" w:hAnsi="Sylfaen"/>
                <w:sz w:val="20"/>
                <w:szCs w:val="16"/>
              </w:rPr>
              <w:t>գործարար</w:t>
            </w:r>
            <w:r w:rsidR="0072577C" w:rsidRPr="00E434E2">
              <w:rPr>
                <w:rFonts w:ascii="Sylfaen" w:hAnsi="Sylfaen"/>
                <w:sz w:val="20"/>
                <w:szCs w:val="16"/>
              </w:rPr>
              <w:t xml:space="preserve"> միջավայրի բարելավումը և զարգացումը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5" w:rsidRPr="00E434E2" w:rsidRDefault="00BC3DCA" w:rsidP="0047060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BC3DCA" w:rsidRPr="00C34E5B" w:rsidRDefault="00BC3DCA" w:rsidP="0047060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16"/>
              </w:rPr>
              <w:t>Համայնքում ձեռնարկատիրական գործունեությամբ զբաղվող սուբյեկտների (ձեռնարկությունների և անհատ ձեռներեցների)թիվը</w:t>
            </w:r>
            <w:r w:rsidR="00F957E8" w:rsidRPr="00E434E2">
              <w:rPr>
                <w:rFonts w:ascii="Sylfaen" w:hAnsi="Sylfaen"/>
                <w:sz w:val="20"/>
                <w:szCs w:val="16"/>
              </w:rPr>
              <w:t xml:space="preserve">՝ </w:t>
            </w:r>
            <w:r w:rsidR="00C34E5B">
              <w:rPr>
                <w:rFonts w:ascii="Sylfaen" w:hAnsi="Sylfaen"/>
                <w:sz w:val="20"/>
                <w:szCs w:val="16"/>
                <w:lang w:val="hy-AM"/>
              </w:rPr>
              <w:t>11</w:t>
            </w:r>
          </w:p>
        </w:tc>
      </w:tr>
      <w:tr w:rsidR="00BC3DCA" w:rsidRPr="00E434E2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BC3DCA" w:rsidRPr="00E6013D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1E1F92">
            <w:pPr>
              <w:spacing w:after="0" w:line="20" w:lineRule="atLeast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792474">
            <w:pPr>
              <w:spacing w:after="0"/>
              <w:ind w:left="-97" w:right="-118" w:firstLine="97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</w:p>
        </w:tc>
      </w:tr>
      <w:tr w:rsidR="00BC3DCA" w:rsidRPr="00E6013D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E434E2" w:rsidRDefault="00BC3DCA" w:rsidP="0078410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E56996">
            <w:pPr>
              <w:spacing w:after="0" w:line="20" w:lineRule="atLeast"/>
              <w:ind w:right="-115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792474">
            <w:pPr>
              <w:spacing w:after="0"/>
              <w:ind w:left="-97" w:right="-118" w:firstLine="97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</w:p>
        </w:tc>
      </w:tr>
      <w:tr w:rsidR="00BC3DCA" w:rsidRPr="00E6013D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lang w:val="ro-RO"/>
              </w:rPr>
            </w:pP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lang w:val="ro-RO"/>
              </w:rPr>
            </w:pPr>
          </w:p>
        </w:tc>
      </w:tr>
      <w:tr w:rsidR="00BC3DCA" w:rsidRPr="00E434E2" w:rsidTr="007F690A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B17BAD">
              <w:rPr>
                <w:rFonts w:ascii="Sylfaen" w:hAnsi="Sylfaen"/>
                <w:b/>
                <w:sz w:val="20"/>
                <w:szCs w:val="20"/>
              </w:rPr>
              <w:t xml:space="preserve"> 5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.Կրթություն </w:t>
            </w: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A15598" w:rsidRPr="00E434E2" w:rsidRDefault="00A15598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Բարձրացնել համայնքում կրթության որակը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և մատչելիությունը</w:t>
            </w:r>
            <w:r w:rsidRPr="00E434E2">
              <w:rPr>
                <w:rFonts w:ascii="Sylfaen" w:hAnsi="Sylfaen"/>
                <w:sz w:val="20"/>
                <w:szCs w:val="20"/>
              </w:rPr>
              <w:t>:</w:t>
            </w:r>
          </w:p>
          <w:p w:rsidR="00B5732A" w:rsidRPr="00E434E2" w:rsidRDefault="00B5732A" w:rsidP="003C1385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BC3DCA" w:rsidRPr="00E434E2" w:rsidRDefault="00345294" w:rsidP="005D4789">
            <w:pPr>
              <w:spacing w:after="0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ՏԻՄ-երի, կրթական հաստատությունների գործունեությունից, մատուցված ծառայությունների որակից բնակչության բավարարվածության աստիճանը  (հարցումների հիման վրա) - լավ</w:t>
            </w:r>
          </w:p>
        </w:tc>
      </w:tr>
      <w:tr w:rsidR="00BC3DCA" w:rsidRPr="00B47D1F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Ծրագիր 1. Համայնքում նախադպրոցական կրթության ապահովում և ընդլայնում </w:t>
            </w: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Ծրագրի նպատակ.</w:t>
            </w:r>
          </w:p>
          <w:p w:rsidR="00BC3DCA" w:rsidRPr="00E434E2" w:rsidRDefault="00E13BA5" w:rsidP="00E13BA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Իրականացնել</w:t>
            </w:r>
            <w:r w:rsidR="00BC3DCA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բնակչությանը նախադպրոցական կրթության ծառայությունների մատուցումը</w:t>
            </w:r>
            <w:r w:rsidR="00275360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և հասանելիությունը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BC3DCA" w:rsidRPr="00E434E2" w:rsidRDefault="00BC3DCA" w:rsidP="001E1F92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="001E1F92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="00E74A67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032BA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BC3DCA" w:rsidRPr="00E434E2" w:rsidRDefault="002C615E" w:rsidP="00032BA3">
            <w:pPr>
              <w:spacing w:after="0" w:line="240" w:lineRule="auto"/>
              <w:ind w:left="27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B" w:rsidRPr="00E434E2" w:rsidRDefault="00BC3DCA" w:rsidP="00C34E5B">
            <w:pPr>
              <w:spacing w:after="0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ղեկավար, </w:t>
            </w:r>
          </w:p>
          <w:p w:rsidR="00BC3DCA" w:rsidRPr="00E434E2" w:rsidRDefault="00BC3DCA" w:rsidP="00E74A67">
            <w:pPr>
              <w:spacing w:after="0" w:line="20" w:lineRule="atLeast"/>
              <w:ind w:right="-133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882226" w:rsidP="00792474">
            <w:pPr>
              <w:ind w:left="-97" w:right="-118" w:firstLine="97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E434E2" w:rsidRDefault="00BC3DCA" w:rsidP="003C1385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BC3DCA" w:rsidRPr="00E434E2" w:rsidRDefault="00BC3DCA" w:rsidP="003C1385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ind w:hanging="137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 Միջանկյալ արդյունք 1.</w:t>
            </w:r>
          </w:p>
          <w:p w:rsidR="00BC3DCA" w:rsidRPr="00E434E2" w:rsidRDefault="00BC3DCA" w:rsidP="00882226">
            <w:pPr>
              <w:spacing w:after="0"/>
              <w:rPr>
                <w:rFonts w:ascii="Sylfaen" w:eastAsia="Calibri" w:hAnsi="Sylfaen" w:cs="Times New Roman"/>
                <w:b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</w:t>
            </w: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«</w:t>
            </w:r>
            <w:r w:rsidR="00882226" w:rsidRPr="00882226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մանկապապարտեզի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բնականոն գործունեությունը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67" w:rsidRPr="00E434E2" w:rsidRDefault="00BC3DCA" w:rsidP="00E74A67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E74A67" w:rsidRPr="00E434E2" w:rsidRDefault="00C34E5B" w:rsidP="00E74A67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E74A67"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հաճախող երեխաների թիվը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-25</w:t>
            </w:r>
          </w:p>
          <w:p w:rsidR="00BC3DCA" w:rsidRPr="00E434E2" w:rsidRDefault="00E74A67" w:rsidP="00E74A6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3.</w:t>
            </w:r>
            <w:r w:rsidR="00BC3DCA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դաստիարակների թիվը</w:t>
            </w:r>
            <w:r w:rsidR="001E1F92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-1</w:t>
            </w:r>
          </w:p>
          <w:p w:rsidR="00BC3DCA" w:rsidRPr="00E434E2" w:rsidRDefault="00E74A67" w:rsidP="00E74A67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4.</w:t>
            </w:r>
            <w:r w:rsidR="00BC3DCA"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խմբերի թիվը</w:t>
            </w:r>
            <w:r w:rsidR="001E1F92"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-</w:t>
            </w:r>
            <w:r w:rsidR="00C34E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</w:p>
          <w:p w:rsidR="00BC3DCA" w:rsidRPr="00E434E2" w:rsidRDefault="00BC3DCA" w:rsidP="00E74A6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C34E5B" w:rsidRPr="00E434E2" w:rsidRDefault="00BC3DCA" w:rsidP="00C34E5B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</w:t>
            </w:r>
          </w:p>
          <w:p w:rsidR="00BC3DCA" w:rsidRPr="00E434E2" w:rsidRDefault="00BC3DCA" w:rsidP="00792474">
            <w:pPr>
              <w:tabs>
                <w:tab w:val="left" w:pos="2030"/>
              </w:tabs>
              <w:spacing w:after="0" w:line="240" w:lineRule="auto"/>
              <w:ind w:right="-28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C34E5B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ղեկավար, 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882226" w:rsidP="00792474">
            <w:pPr>
              <w:spacing w:after="0"/>
              <w:ind w:left="-97" w:right="-118" w:firstLine="97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 w:rsidR="00EE3A12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թ</w:t>
            </w:r>
            <w:r w:rsidR="00BC3DCA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Համապատասխան մարդկային, նյութական և ֆինանսական ռեսուրսների անբավարարություն      </w:t>
            </w:r>
          </w:p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BC3DCA" w:rsidRPr="00E434E2" w:rsidRDefault="00BC3DCA" w:rsidP="003C1385">
            <w:pPr>
              <w:numPr>
                <w:ilvl w:val="0"/>
                <w:numId w:val="25"/>
              </w:numPr>
              <w:spacing w:after="0" w:line="240" w:lineRule="auto"/>
              <w:ind w:left="260" w:hanging="270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Ծնողական վճարի չափի մասին ավագանու որոշման ընդունում</w:t>
            </w:r>
          </w:p>
          <w:p w:rsidR="00BC3DCA" w:rsidRPr="00E434E2" w:rsidRDefault="00BC3DCA" w:rsidP="00C34E5B">
            <w:pPr>
              <w:spacing w:after="0" w:line="240" w:lineRule="auto"/>
              <w:ind w:left="260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BC3DCA" w:rsidRPr="00E434E2" w:rsidRDefault="00BC3DCA" w:rsidP="00882226">
            <w:pPr>
              <w:numPr>
                <w:ilvl w:val="0"/>
                <w:numId w:val="26"/>
              </w:numPr>
              <w:spacing w:after="0" w:line="240" w:lineRule="auto"/>
              <w:ind w:left="260" w:hanging="270"/>
              <w:rPr>
                <w:rFonts w:ascii="Sylfaen" w:eastAsia="Calibri" w:hAnsi="Sylfaen" w:cs="Times New Roman"/>
                <w:lang w:val="hy-AM"/>
              </w:rPr>
            </w:pPr>
            <w:r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ծախսեր</w:t>
            </w:r>
            <w:r w:rsidR="00882226" w:rsidRPr="0088222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չի նախատեսված</w:t>
            </w:r>
          </w:p>
        </w:tc>
      </w:tr>
      <w:tr w:rsidR="00BC3DCA" w:rsidRPr="00B47D1F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C34E5B" w:rsidRDefault="00BC3DCA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E13BA5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ind w:right="-118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792474">
            <w:pPr>
              <w:spacing w:after="0"/>
              <w:ind w:left="-97" w:right="-260" w:firstLine="97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C34E5B">
            <w:pPr>
              <w:spacing w:after="0"/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ind w:hanging="137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C34E5B" w:rsidRDefault="00BC3DCA" w:rsidP="001E1F92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792474">
            <w:pPr>
              <w:spacing w:after="0" w:line="20" w:lineRule="atLeast"/>
              <w:ind w:right="-142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ind w:right="-118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792474">
            <w:pPr>
              <w:spacing w:after="0"/>
              <w:ind w:left="-97" w:right="-260" w:firstLine="97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E13BA5">
            <w:pPr>
              <w:numPr>
                <w:ilvl w:val="0"/>
                <w:numId w:val="28"/>
              </w:numPr>
              <w:spacing w:after="0" w:line="240" w:lineRule="auto"/>
              <w:ind w:left="0" w:hanging="240"/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E13BA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C3DCA" w:rsidRPr="00B47D1F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C34E5B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1E1F92">
            <w:pPr>
              <w:spacing w:after="0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766671">
            <w:pPr>
              <w:spacing w:after="0" w:line="240" w:lineRule="auto"/>
              <w:ind w:right="-124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766671">
            <w:pPr>
              <w:spacing w:after="0" w:line="240" w:lineRule="auto"/>
              <w:ind w:left="-106" w:right="-260" w:firstLine="106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</w:tr>
      <w:tr w:rsidR="00BC3DCA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1E1F92">
            <w:pPr>
              <w:numPr>
                <w:ilvl w:val="0"/>
                <w:numId w:val="30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275360">
            <w:pPr>
              <w:spacing w:after="0" w:line="240" w:lineRule="auto"/>
              <w:ind w:right="-142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E56996">
            <w:pPr>
              <w:spacing w:after="0" w:line="240" w:lineRule="auto"/>
              <w:ind w:left="-112" w:right="-260" w:firstLine="112"/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</w:p>
        </w:tc>
      </w:tr>
      <w:tr w:rsidR="00766671" w:rsidRPr="00B47D1F" w:rsidTr="00332EE5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32EE5">
            <w:pPr>
              <w:numPr>
                <w:ilvl w:val="0"/>
                <w:numId w:val="31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32EE5">
            <w:pPr>
              <w:numPr>
                <w:ilvl w:val="0"/>
                <w:numId w:val="28"/>
              </w:numPr>
              <w:spacing w:after="0"/>
              <w:ind w:left="0" w:hanging="27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66671" w:rsidRPr="00E434E2" w:rsidTr="007F690A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671" w:rsidRPr="00E434E2" w:rsidRDefault="00766671" w:rsidP="003C138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B17BAD">
              <w:rPr>
                <w:rFonts w:ascii="Sylfaen" w:hAnsi="Sylfaen"/>
                <w:b/>
                <w:sz w:val="20"/>
                <w:szCs w:val="20"/>
              </w:rPr>
              <w:t xml:space="preserve"> 6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766671" w:rsidRPr="00E434E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Ոլորտային նպատակ.</w:t>
            </w:r>
          </w:p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Ապահովել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766671" w:rsidRPr="00E434E2" w:rsidRDefault="00766671" w:rsidP="003C138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E434E2">
              <w:rPr>
                <w:rFonts w:ascii="Sylfaen" w:hAnsi="Sylfaen" w:cs="Arial"/>
                <w:sz w:val="20"/>
                <w:szCs w:val="20"/>
              </w:rPr>
              <w:t>1.</w:t>
            </w:r>
            <w:r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Սոցիալական </w:t>
            </w:r>
            <w:r w:rsidRPr="00E434E2">
              <w:rPr>
                <w:rFonts w:ascii="Sylfaen" w:hAnsi="Sylfaen" w:cs="Arial"/>
                <w:sz w:val="20"/>
                <w:szCs w:val="20"/>
              </w:rPr>
              <w:t>ծրագրի առկայությունը, այո/ոչ -այո</w:t>
            </w:r>
          </w:p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hAnsi="Sylfaen" w:cs="Sylfaen"/>
                <w:sz w:val="20"/>
                <w:szCs w:val="20"/>
              </w:rPr>
              <w:t>2.</w:t>
            </w:r>
            <w:r w:rsidRPr="00E434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Սոցիալական </w:t>
            </w:r>
            <w:r w:rsidRPr="00E434E2">
              <w:rPr>
                <w:rFonts w:ascii="Sylfaen" w:hAnsi="Sylfaen" w:cs="Arial"/>
                <w:sz w:val="20"/>
                <w:szCs w:val="20"/>
              </w:rPr>
              <w:t xml:space="preserve">ծրագրի </w:t>
            </w:r>
            <w:r w:rsidRPr="00E434E2">
              <w:rPr>
                <w:rFonts w:ascii="Sylfaen" w:hAnsi="Sylfaen" w:cs="Arial"/>
                <w:sz w:val="20"/>
                <w:szCs w:val="20"/>
                <w:lang w:val="hy-AM"/>
              </w:rPr>
              <w:t>շահառուների բավարարվածությ</w:t>
            </w:r>
            <w:r w:rsidRPr="00E434E2">
              <w:rPr>
                <w:rFonts w:ascii="Sylfaen" w:hAnsi="Sylfaen" w:cs="Arial"/>
                <w:sz w:val="20"/>
                <w:szCs w:val="20"/>
              </w:rPr>
              <w:t xml:space="preserve">ունը իրականացվող ծրագրից -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0A2F0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ոչվատ    </w:t>
            </w:r>
          </w:p>
        </w:tc>
      </w:tr>
      <w:tr w:rsidR="00766671" w:rsidRPr="00E434E2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 w:cs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</w:t>
            </w:r>
            <w:r w:rsidRPr="00E434E2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Աջակցություն սոցիալապես անապահով ընտանիքներին</w:t>
            </w:r>
          </w:p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766671" w:rsidRPr="00E434E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Ծրագրի նպատակ.</w:t>
            </w:r>
          </w:p>
          <w:p w:rsidR="00766671" w:rsidRPr="00E434E2" w:rsidRDefault="00275360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Բարելավել անապահով ընտանիքների հետ  տարվող աշխատանքների որակը և հասցեականությունը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ցուցանիշ.</w:t>
            </w:r>
          </w:p>
          <w:p w:rsidR="00766671" w:rsidRPr="00E434E2" w:rsidRDefault="00766671" w:rsidP="0021192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Բարելավվելէ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 w:rsidR="00275360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(հարցումների հիման վրա) </w:t>
            </w:r>
            <w:r w:rsidR="00275360"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="00275360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բավականինլավ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Ծրագրի գնահատման համակարգ.</w:t>
            </w:r>
          </w:p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B" w:rsidRPr="00E434E2" w:rsidRDefault="00766671" w:rsidP="00C34E5B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Sylfaen" w:hAnsi="Sylfaen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Համայնքի ղեկավար,  աշխատակազմի քարտուղար,</w:t>
            </w:r>
            <w:r w:rsidR="0086704E" w:rsidRPr="00E434E2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766671" w:rsidRPr="00E434E2" w:rsidRDefault="00766671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882226" w:rsidP="00882226">
            <w:pPr>
              <w:spacing w:after="0" w:line="240" w:lineRule="auto"/>
              <w:ind w:left="-106" w:right="-118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0A2F01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766671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 – 20</w:t>
            </w:r>
            <w:r w:rsidR="000A2F01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766671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766671" w:rsidRPr="00E434E2" w:rsidRDefault="00766671" w:rsidP="000B63DE">
            <w:pPr>
              <w:spacing w:after="0" w:line="240" w:lineRule="auto"/>
              <w:ind w:right="-115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766671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Միջանկյալ արդյունք 1.</w:t>
            </w:r>
          </w:p>
          <w:p w:rsidR="00766671" w:rsidRPr="00E434E2" w:rsidRDefault="00275360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Բարելավվել է </w:t>
            </w:r>
            <w:r w:rsidR="00766671" w:rsidRPr="00E434E2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1.Սոցիալական աջակցություն ստացած սոցիալապես խոցելի ընտանիքների թիվը -</w:t>
            </w:r>
            <w:r w:rsidR="00C34E5B">
              <w:rPr>
                <w:rFonts w:ascii="Sylfaen" w:hAnsi="Sylfaen"/>
                <w:sz w:val="20"/>
                <w:szCs w:val="20"/>
                <w:lang w:val="hy-AM"/>
              </w:rPr>
              <w:t>35</w:t>
            </w:r>
          </w:p>
          <w:p w:rsidR="00766671" w:rsidRPr="00E434E2" w:rsidRDefault="00766671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2. Սոցիալական աջակցություն ստանալու դիմումների քանակը ներկայացրածների թիվը -</w:t>
            </w:r>
            <w:r w:rsidR="00C34E5B">
              <w:rPr>
                <w:rFonts w:ascii="Sylfaen" w:hAnsi="Sylfaen"/>
                <w:sz w:val="20"/>
                <w:szCs w:val="20"/>
                <w:lang w:val="hy-AM"/>
              </w:rPr>
              <w:t>53</w:t>
            </w:r>
          </w:p>
          <w:p w:rsidR="00766671" w:rsidRPr="00E434E2" w:rsidRDefault="00766671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3.Սոցիալական աջակցություն ստացած հաշմանդամների թիվը -12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4. Սոցիալական աջակցություն ստացած ուսանողների թիվը -</w:t>
            </w:r>
            <w:r w:rsidR="00C34E5B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5.Բնակչության կարծիքը սոցիալական աջակցության ծառայության մատուցման հասցեականության մասին - </w:t>
            </w:r>
            <w:r w:rsidR="00275360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="00275360"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75360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ոչվատ    </w:t>
            </w:r>
          </w:p>
          <w:p w:rsidR="00766671" w:rsidRPr="00E434E2" w:rsidRDefault="00766671" w:rsidP="0021192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6.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E434E2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766671" w:rsidRPr="00E434E2" w:rsidRDefault="00766671" w:rsidP="00345294">
            <w:pPr>
              <w:spacing w:after="0" w:line="20" w:lineRule="atLeast"/>
              <w:ind w:right="-115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="0086704E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սոցիալակն հարցերով զբաղվող մասնագետ,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հաշվետվություններ, շահառուներ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B" w:rsidRPr="00E434E2" w:rsidRDefault="00766671" w:rsidP="00C34E5B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Համայնքի ղեկավար,  աշխատակազմի քարտուղար,</w:t>
            </w:r>
            <w:r w:rsidR="0086704E" w:rsidRPr="00E434E2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766671" w:rsidRPr="00E434E2" w:rsidRDefault="00766671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882226" w:rsidP="00766671">
            <w:pPr>
              <w:spacing w:after="0" w:line="240" w:lineRule="auto"/>
              <w:ind w:left="-109" w:right="-118" w:firstLine="3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0A2F01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766671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 w:rsidR="000A2F01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766671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ֆինանսական ռեսուրսները առկա են</w:t>
            </w:r>
          </w:p>
        </w:tc>
      </w:tr>
      <w:tr w:rsidR="00766671" w:rsidRPr="00B47D1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766671" w:rsidRPr="00E434E2" w:rsidRDefault="00766671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1. Սոցիալական աջակցության տրամադրման կարգի ընդունում ավագանու կողմից</w:t>
            </w:r>
          </w:p>
          <w:p w:rsidR="00766671" w:rsidRPr="00E434E2" w:rsidRDefault="00766671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3. Սոցիալական աջակցություն ստանալու դիմումների քննարկում և աջակցության տրամադրում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Մուտք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ա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>յին ցուցանիշներ (ներդրված ռեսուրսներ)</w:t>
            </w:r>
          </w:p>
          <w:p w:rsidR="00766671" w:rsidRPr="00E434E2" w:rsidRDefault="00766671" w:rsidP="0086704E">
            <w:pPr>
              <w:numPr>
                <w:ilvl w:val="0"/>
                <w:numId w:val="28"/>
              </w:numPr>
              <w:spacing w:after="0"/>
              <w:ind w:left="0" w:hanging="27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1.</w:t>
            </w:r>
            <w:r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Համայնքի բյուջեով նախատեսված </w:t>
            </w:r>
            <w:r w:rsidRPr="00E434E2">
              <w:rPr>
                <w:rFonts w:ascii="Sylfaen" w:eastAsia="Calibri" w:hAnsi="Sylfaen" w:cs="Arial"/>
                <w:sz w:val="20"/>
                <w:szCs w:val="20"/>
              </w:rPr>
              <w:t>ս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ոցիալական աջակցության </w:t>
            </w:r>
            <w:r w:rsidRPr="00E434E2">
              <w:rPr>
                <w:rFonts w:ascii="Sylfaen" w:hAnsi="Sylfaen"/>
                <w:sz w:val="20"/>
                <w:szCs w:val="20"/>
              </w:rPr>
              <w:t xml:space="preserve">տրամադրման 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ծախսեր՝</w:t>
            </w:r>
            <w:r w:rsidR="000A2F01">
              <w:rPr>
                <w:rFonts w:ascii="Sylfaen" w:eastAsia="Calibri" w:hAnsi="Sylfaen" w:cs="Times New Roman"/>
                <w:b/>
                <w:sz w:val="20"/>
                <w:szCs w:val="20"/>
              </w:rPr>
              <w:t>1000</w:t>
            </w:r>
            <w:proofErr w:type="gramStart"/>
            <w:r w:rsidR="00C34E5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,0</w:t>
            </w:r>
            <w:proofErr w:type="gramEnd"/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հազ. դրամ, </w:t>
            </w:r>
          </w:p>
          <w:p w:rsidR="00766671" w:rsidRPr="00E434E2" w:rsidRDefault="00766671" w:rsidP="0086704E">
            <w:pPr>
              <w:numPr>
                <w:ilvl w:val="0"/>
                <w:numId w:val="28"/>
              </w:numPr>
              <w:spacing w:after="0"/>
              <w:ind w:left="0" w:hanging="27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2.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աջակցության հարցերով զբաղվող աշխատակիցներ՝</w:t>
            </w:r>
            <w:r w:rsidR="0086704E" w:rsidRPr="00E434E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766671" w:rsidRPr="00E434E2" w:rsidRDefault="00766671" w:rsidP="0086704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</w:tc>
      </w:tr>
      <w:tr w:rsidR="00766671" w:rsidRPr="00E434E2" w:rsidTr="00766671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B17BAD">
              <w:rPr>
                <w:rFonts w:ascii="Sylfaen" w:hAnsi="Sylfaen"/>
                <w:b/>
                <w:sz w:val="20"/>
                <w:szCs w:val="20"/>
              </w:rPr>
              <w:t xml:space="preserve"> 7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>.Շրջակա միջավայրի պահպանություն</w:t>
            </w:r>
          </w:p>
        </w:tc>
      </w:tr>
      <w:tr w:rsidR="00766671" w:rsidRPr="00E434E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32EE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766671" w:rsidRPr="00E434E2" w:rsidRDefault="00766671" w:rsidP="00332EE5">
            <w:pPr>
              <w:rPr>
                <w:rFonts w:ascii="Sylfaen" w:eastAsia="Calibri" w:hAnsi="Sylfaen" w:cs="Times New Roman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բնակչությանը </w:t>
            </w:r>
            <w:r w:rsidRPr="00E434E2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32EE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ցուցանիշ.</w:t>
            </w:r>
          </w:p>
          <w:p w:rsidR="00766671" w:rsidRPr="00E434E2" w:rsidRDefault="00766671" w:rsidP="00332EE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1. Համայնքի բնակիչների բավարարվածությունը մատուցված 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աղբահանության և սանիտարական մաքրման ծառայություններից 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քանվատ   </w:t>
            </w:r>
          </w:p>
          <w:p w:rsidR="00766671" w:rsidRPr="00E434E2" w:rsidRDefault="00766671" w:rsidP="00332EE5">
            <w:pPr>
              <w:spacing w:after="0"/>
              <w:rPr>
                <w:rFonts w:ascii="Sylfaen" w:eastAsia="Calibri" w:hAnsi="Sylfaen" w:cs="Times New Roman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</w:rPr>
              <w:t>2.Տեղափոխված աղբի ծավալը՝ 225 տոննա</w:t>
            </w:r>
          </w:p>
        </w:tc>
      </w:tr>
      <w:tr w:rsidR="00766671" w:rsidRPr="00E6013D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</w:tc>
      </w:tr>
      <w:tr w:rsidR="00766671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Ծրագրի նպատակ.</w:t>
            </w:r>
          </w:p>
          <w:p w:rsidR="00766671" w:rsidRPr="00E434E2" w:rsidRDefault="00766671" w:rsidP="00C34E5B">
            <w:pPr>
              <w:spacing w:after="0"/>
              <w:rPr>
                <w:rFonts w:ascii="Sylfaen" w:eastAsia="Calibri" w:hAnsi="Sylfaen" w:cs="Times New Roman"/>
                <w:b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Կազմակերպել համայնքի բնակչությանը աղբահանության և սանիտարական մաքրման  ծառայությունների մատուցումը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766671" w:rsidRPr="00E434E2" w:rsidRDefault="00766671" w:rsidP="00C34E5B">
            <w:pPr>
              <w:spacing w:after="0"/>
              <w:rPr>
                <w:rFonts w:ascii="Sylfaen" w:eastAsia="Calibri" w:hAnsi="Sylfaen" w:cs="Times New Roman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- 100 %-ով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ղեկավար, </w:t>
            </w:r>
          </w:p>
          <w:p w:rsidR="00766671" w:rsidRPr="00E434E2" w:rsidRDefault="00766671" w:rsidP="00C34E5B">
            <w:pPr>
              <w:spacing w:after="0"/>
              <w:ind w:left="-66" w:right="-93" w:firstLine="66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Sylfaen"/>
                <w:sz w:val="18"/>
                <w:szCs w:val="18"/>
                <w:lang w:val="hy-AM"/>
              </w:rPr>
              <w:t>«</w:t>
            </w:r>
            <w:r w:rsidRPr="00E434E2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ՀՈԱԿ-ի միջոցով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882226" w:rsidP="00947048">
            <w:pPr>
              <w:spacing w:after="0" w:line="240" w:lineRule="auto"/>
              <w:ind w:left="-112" w:right="-118" w:firstLine="112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20</w:t>
            </w:r>
            <w:r w:rsidR="00766671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20</w:t>
            </w:r>
            <w:r w:rsidR="00766671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</w:tr>
      <w:tr w:rsidR="00766671" w:rsidRPr="00B47D1F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766671" w:rsidRPr="00E434E2" w:rsidRDefault="00766671" w:rsidP="00C34E5B">
            <w:pPr>
              <w:spacing w:after="0"/>
              <w:rPr>
                <w:rFonts w:ascii="Sylfaen" w:eastAsia="Calibri" w:hAnsi="Sylfaen" w:cs="Times New Roman"/>
                <w:b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Կազմակերպվել է համայնքի բնակչությանը աղբահանության և սանիտարական մաքրման  ծառայությունների մատուցումը, ապահովվել է շրջակա միջավայրի մաքրությունը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1.Աղբահանություն և սանիտարական մաքրում իրականացնող աշխատակիցների թիվը - 2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2.Աղբատար մեքենաների թիվը - </w:t>
            </w:r>
            <w:r w:rsidR="00C34E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3.Աղբամանների թիվը </w:t>
            </w:r>
            <w:r w:rsidR="00C34E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25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4.Աղբահանության համար գանձվող վճարի չափը -100 դրամ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5Համայնքում իրականացված աղբահանության </w:t>
            </w:r>
            <w:r w:rsidRPr="00E434E2">
              <w:rPr>
                <w:rFonts w:ascii="Sylfaen" w:eastAsia="Calibri" w:hAnsi="Sylfaen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` տարեկան կտրվածքով, տոննա - 225</w:t>
            </w:r>
          </w:p>
          <w:p w:rsidR="00766671" w:rsidRPr="00E434E2" w:rsidRDefault="00766671" w:rsidP="00C34E5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6.Բնակիչների կարծիքը աղբահանության և սանիտարական մաքրման ծառայության վերաբերյալ - </w:t>
            </w:r>
            <w:r w:rsidR="008E29ED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7.Աղբահանության և սանիտարական մաքրման ծառայության համապատասխանությունը օրենսդրական պահանջներին, սահմանված նորմատիվներին,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766671" w:rsidRPr="00E434E2" w:rsidRDefault="00766671" w:rsidP="003C1385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766671" w:rsidRPr="00E434E2" w:rsidRDefault="00766671" w:rsidP="00BA41EE">
            <w:pPr>
              <w:spacing w:after="0"/>
              <w:ind w:right="-11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:rsidR="00766671" w:rsidRPr="00E434E2" w:rsidRDefault="00766671" w:rsidP="003C1385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ղեկավար, 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ՀՈԱԿ-ի տնօրեն, </w:t>
            </w: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վարչական ղեկավարներ</w:t>
            </w:r>
          </w:p>
          <w:p w:rsidR="00766671" w:rsidRPr="00E434E2" w:rsidRDefault="00766671" w:rsidP="003C1385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882226" w:rsidP="00947048">
            <w:pPr>
              <w:spacing w:after="0" w:line="240" w:lineRule="auto"/>
              <w:ind w:left="-112" w:right="-118" w:firstLine="112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="000A2F01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766671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– 20</w:t>
            </w:r>
            <w:r w:rsidR="000A2F01">
              <w:rPr>
                <w:rFonts w:ascii="Sylfaen" w:eastAsia="Calibri" w:hAnsi="Sylfaen" w:cs="Times New Roman"/>
                <w:sz w:val="18"/>
                <w:szCs w:val="18"/>
              </w:rPr>
              <w:t>21</w:t>
            </w:r>
            <w:r w:rsidR="00766671"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</w:tr>
      <w:tr w:rsidR="00766671" w:rsidRPr="00E434E2" w:rsidTr="006512ED">
        <w:trPr>
          <w:trHeight w:val="1559"/>
        </w:trPr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766671" w:rsidRPr="00E434E2" w:rsidRDefault="00C34E5B" w:rsidP="003C1385">
            <w:pPr>
              <w:numPr>
                <w:ilvl w:val="0"/>
                <w:numId w:val="34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iCs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hy-AM"/>
              </w:rPr>
              <w:t>1</w:t>
            </w:r>
            <w:r w:rsidR="00766671"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.Աղբահանության</w:t>
            </w:r>
            <w:r w:rsidR="00766671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և սանիտարական մաքրման սխեմայի, ժամանակացույցի կազմում և հաստատում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E434E2" w:rsidRDefault="00766671" w:rsidP="003C1385">
            <w:pPr>
              <w:spacing w:after="0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766671" w:rsidRPr="00E434E2" w:rsidRDefault="00C34E5B" w:rsidP="003C1385">
            <w:pPr>
              <w:spacing w:after="0" w:line="240" w:lineRule="auto"/>
              <w:rPr>
                <w:rFonts w:ascii="Sylfaen" w:eastAsia="Calibri" w:hAnsi="Sylfaen" w:cs="Arial"/>
                <w:bCs/>
                <w:sz w:val="20"/>
                <w:szCs w:val="20"/>
                <w:lang w:val="hy-AM" w:eastAsia="ru-RU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="00766671"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.</w:t>
            </w:r>
            <w:r w:rsidR="00766671"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Համայնքի բյուջեով նախատեսված </w:t>
            </w:r>
            <w:r w:rsidR="00766671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0A2F01" w:rsidRPr="0009082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1000</w:t>
            </w:r>
            <w:r w:rsidR="00882226" w:rsidRPr="0088222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.0</w:t>
            </w:r>
            <w:r w:rsidR="00766671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հազ. դրամ, </w:t>
            </w:r>
          </w:p>
          <w:p w:rsidR="00766671" w:rsidRPr="00E434E2" w:rsidRDefault="00766671" w:rsidP="003C1385">
            <w:pPr>
              <w:spacing w:after="0" w:line="240" w:lineRule="auto"/>
              <w:rPr>
                <w:rFonts w:ascii="Sylfaen" w:eastAsia="Calibri" w:hAnsi="Sylfaen" w:cs="Arial"/>
                <w:bCs/>
                <w:sz w:val="20"/>
                <w:szCs w:val="20"/>
                <w:lang w:val="hy-AM" w:eastAsia="ru-RU"/>
              </w:rPr>
            </w:pPr>
            <w:r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  <w:p w:rsidR="00766671" w:rsidRPr="00E434E2" w:rsidRDefault="00766671" w:rsidP="003C1385">
            <w:pPr>
              <w:spacing w:after="0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</w:tr>
    </w:tbl>
    <w:p w:rsidR="00BC3DCA" w:rsidRPr="00E434E2" w:rsidRDefault="00BC3DCA" w:rsidP="003C1385">
      <w:pPr>
        <w:pStyle w:val="a6"/>
        <w:spacing w:after="0" w:line="20" w:lineRule="atLeast"/>
        <w:ind w:left="270"/>
        <w:jc w:val="both"/>
        <w:rPr>
          <w:rFonts w:ascii="Sylfaen" w:hAnsi="Sylfaen"/>
          <w:sz w:val="16"/>
          <w:szCs w:val="16"/>
          <w:lang w:val="hy-AM"/>
        </w:rPr>
      </w:pPr>
    </w:p>
    <w:p w:rsidR="00BC3DCA" w:rsidRPr="00E434E2" w:rsidRDefault="00BC3DCA" w:rsidP="003C1385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BC3DCA" w:rsidRPr="00E434E2" w:rsidRDefault="00BC3DCA" w:rsidP="003C1385">
      <w:pPr>
        <w:pStyle w:val="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6"/>
      <w:r w:rsidRPr="00E434E2">
        <w:rPr>
          <w:rFonts w:ascii="Sylfaen" w:hAnsi="Sylfaen" w:cs="Arial"/>
          <w:b/>
          <w:sz w:val="24"/>
          <w:szCs w:val="24"/>
          <w:lang w:val="hy-AM"/>
        </w:rPr>
        <w:lastRenderedPageBreak/>
        <w:t>Համայնքային գույքի կառավարման</w:t>
      </w:r>
      <w:r w:rsidR="000D55A1">
        <w:rPr>
          <w:rFonts w:ascii="Sylfaen" w:hAnsi="Sylfaen" w:cs="Arial"/>
          <w:b/>
          <w:sz w:val="24"/>
          <w:szCs w:val="24"/>
          <w:lang w:val="hy-AM"/>
        </w:rPr>
        <w:t xml:space="preserve"> 2021</w:t>
      </w:r>
      <w:r w:rsidRPr="00E434E2">
        <w:rPr>
          <w:rFonts w:ascii="Sylfaen" w:hAnsi="Sylfaen" w:cs="Arial"/>
          <w:b/>
          <w:sz w:val="24"/>
          <w:szCs w:val="24"/>
          <w:lang w:val="hy-AM"/>
        </w:rPr>
        <w:t xml:space="preserve"> թ. ծրագիրը</w:t>
      </w:r>
      <w:bookmarkEnd w:id="3"/>
    </w:p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BC3DCA" w:rsidRPr="00E434E2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E434E2">
        <w:rPr>
          <w:rFonts w:ascii="Sylfaen" w:hAnsi="Sylfaen"/>
          <w:b/>
          <w:lang w:val="hy-AM"/>
        </w:rPr>
        <w:t>Աղյուսակ 6. Համայնքի  գույքի կառավարման</w:t>
      </w:r>
      <w:r w:rsidR="000D55A1">
        <w:rPr>
          <w:rFonts w:ascii="Sylfaen" w:hAnsi="Sylfaen"/>
          <w:b/>
          <w:lang w:val="hy-AM"/>
        </w:rPr>
        <w:t xml:space="preserve"> 2021</w:t>
      </w:r>
      <w:r w:rsidRPr="00E434E2">
        <w:rPr>
          <w:rFonts w:ascii="Sylfaen" w:hAnsi="Sylfaen"/>
          <w:b/>
          <w:lang w:val="hy-AM"/>
        </w:rPr>
        <w:t>թ. ծրագիրը</w:t>
      </w:r>
    </w:p>
    <w:p w:rsidR="00BC3DCA" w:rsidRPr="00E434E2" w:rsidRDefault="00BC3DCA" w:rsidP="003C1385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1028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2685"/>
        <w:gridCol w:w="14"/>
        <w:gridCol w:w="1697"/>
        <w:gridCol w:w="976"/>
        <w:gridCol w:w="1273"/>
        <w:gridCol w:w="1979"/>
        <w:gridCol w:w="1696"/>
      </w:tblGrid>
      <w:tr w:rsidR="00BC3DCA" w:rsidRPr="00E434E2" w:rsidTr="00171D45">
        <w:trPr>
          <w:cantSplit/>
          <w:trHeight w:val="1440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Հ/հ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Գույքի անվանումը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C3DCA" w:rsidRPr="00E434E2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</w:rPr>
              <w:t>Հասցեն</w:t>
            </w:r>
            <w:r w:rsidRPr="00E434E2">
              <w:rPr>
                <w:rFonts w:ascii="Sylfaen" w:hAnsi="Sylfaen"/>
                <w:b/>
                <w:lang w:val="hy-AM"/>
              </w:rPr>
              <w:t xml:space="preserve"> կամ ծածկագիրը</w:t>
            </w:r>
          </w:p>
        </w:tc>
        <w:tc>
          <w:tcPr>
            <w:tcW w:w="97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E434E2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 xml:space="preserve">Զբաղեցրած տարածքը/ </w:t>
            </w:r>
            <w:r w:rsidRPr="00E434E2">
              <w:rPr>
                <w:rFonts w:ascii="Sylfaen" w:hAnsi="Sylfaen"/>
                <w:b/>
                <w:lang w:val="hy-AM"/>
              </w:rPr>
              <w:t>մ</w:t>
            </w:r>
            <w:r w:rsidRPr="00E434E2">
              <w:rPr>
                <w:rFonts w:ascii="Sylfaen" w:hAnsi="Sylfaen"/>
                <w:b/>
                <w:lang w:val="af-ZA"/>
              </w:rPr>
              <w:t>ակերեսը(մ</w:t>
            </w:r>
            <w:r w:rsidRPr="00E434E2">
              <w:rPr>
                <w:rFonts w:ascii="Sylfaen" w:hAnsi="Sylfaen"/>
                <w:b/>
                <w:vertAlign w:val="superscript"/>
                <w:lang w:val="af-ZA"/>
              </w:rPr>
              <w:t>2</w:t>
            </w:r>
            <w:r w:rsidRPr="00E434E2">
              <w:rPr>
                <w:rFonts w:ascii="Sylfaen" w:hAnsi="Sylfaen"/>
                <w:b/>
                <w:lang w:val="af-ZA"/>
              </w:rPr>
              <w:t>)</w:t>
            </w:r>
          </w:p>
        </w:tc>
        <w:tc>
          <w:tcPr>
            <w:tcW w:w="1273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E434E2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Վիճակի գնահատումը</w:t>
            </w:r>
          </w:p>
        </w:tc>
        <w:tc>
          <w:tcPr>
            <w:tcW w:w="1979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E434E2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Գույքի կառավարման գործառույթը</w:t>
            </w:r>
          </w:p>
        </w:tc>
        <w:tc>
          <w:tcPr>
            <w:tcW w:w="169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E434E2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Այլ բնութագրիչներ</w:t>
            </w:r>
          </w:p>
        </w:tc>
      </w:tr>
      <w:tr w:rsidR="00BC3DCA" w:rsidRPr="00E434E2" w:rsidTr="00171D45">
        <w:trPr>
          <w:trHeight w:val="81"/>
        </w:trPr>
        <w:tc>
          <w:tcPr>
            <w:tcW w:w="708" w:type="dxa"/>
          </w:tcPr>
          <w:p w:rsidR="00BC3DCA" w:rsidRPr="00E434E2" w:rsidRDefault="00BC3DCA" w:rsidP="00EB2577">
            <w:pPr>
              <w:pStyle w:val="a6"/>
              <w:numPr>
                <w:ilvl w:val="0"/>
                <w:numId w:val="39"/>
              </w:numPr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</w:tcPr>
          <w:p w:rsidR="00BC3DCA" w:rsidRPr="00E434E2" w:rsidRDefault="00B7440F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Վարչական</w:t>
            </w:r>
            <w:r w:rsidR="00BC3DCA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շենք </w:t>
            </w:r>
          </w:p>
        </w:tc>
        <w:tc>
          <w:tcPr>
            <w:tcW w:w="1697" w:type="dxa"/>
          </w:tcPr>
          <w:p w:rsidR="00BC3DCA" w:rsidRPr="00C34E5B" w:rsidRDefault="00C34E5B" w:rsidP="00336C8A">
            <w:pPr>
              <w:spacing w:after="0" w:line="240" w:lineRule="auto"/>
              <w:ind w:left="-128" w:right="-117" w:firstLine="6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Գ.ԳեղարքունիքԿ.Դեմիւճյան 61/2 </w:t>
            </w:r>
          </w:p>
        </w:tc>
        <w:tc>
          <w:tcPr>
            <w:tcW w:w="976" w:type="dxa"/>
            <w:shd w:val="clear" w:color="auto" w:fill="auto"/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432 քմ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C3DCA" w:rsidRPr="00E434E2" w:rsidRDefault="00BC3DCA" w:rsidP="003C1385">
            <w:pPr>
              <w:spacing w:after="0" w:line="240" w:lineRule="auto"/>
              <w:ind w:hanging="108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979" w:type="dxa"/>
            <w:shd w:val="clear" w:color="auto" w:fill="auto"/>
          </w:tcPr>
          <w:p w:rsidR="00BC3DCA" w:rsidRPr="00E434E2" w:rsidRDefault="00BC3DCA" w:rsidP="00336C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696" w:type="dxa"/>
          </w:tcPr>
          <w:p w:rsidR="00BC3DCA" w:rsidRPr="00E434E2" w:rsidRDefault="00BC3DCA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B7440F" w:rsidRPr="00E434E2" w:rsidTr="00171D45">
        <w:trPr>
          <w:trHeight w:val="81"/>
        </w:trPr>
        <w:tc>
          <w:tcPr>
            <w:tcW w:w="708" w:type="dxa"/>
            <w:vAlign w:val="center"/>
          </w:tcPr>
          <w:p w:rsidR="00B7440F" w:rsidRPr="00E434E2" w:rsidRDefault="00B7440F" w:rsidP="00EB2577">
            <w:pPr>
              <w:pStyle w:val="a6"/>
              <w:numPr>
                <w:ilvl w:val="0"/>
                <w:numId w:val="39"/>
              </w:num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</w:tcPr>
          <w:p w:rsidR="00B7440F" w:rsidRPr="00B7440F" w:rsidRDefault="00B7440F" w:rsidP="00B7440F">
            <w:pPr>
              <w:spacing w:after="0" w:line="240" w:lineRule="auto"/>
              <w:ind w:hanging="58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ru-RU"/>
              </w:rPr>
              <w:t xml:space="preserve">Մշակույթի պալատ </w:t>
            </w:r>
          </w:p>
        </w:tc>
        <w:tc>
          <w:tcPr>
            <w:tcW w:w="1697" w:type="dxa"/>
          </w:tcPr>
          <w:p w:rsidR="00B7440F" w:rsidRPr="00E434E2" w:rsidRDefault="00B7440F" w:rsidP="00B7440F">
            <w:pPr>
              <w:spacing w:after="0" w:line="240" w:lineRule="auto"/>
              <w:ind w:right="-117" w:hanging="68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Գ.ԳեղարքունիքԿ.Դեմիւճյան </w:t>
            </w:r>
          </w:p>
        </w:tc>
        <w:tc>
          <w:tcPr>
            <w:tcW w:w="976" w:type="dxa"/>
          </w:tcPr>
          <w:p w:rsidR="00B7440F" w:rsidRPr="00E434E2" w:rsidRDefault="00B7440F" w:rsidP="00B7440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650,0 քմ</w:t>
            </w:r>
          </w:p>
        </w:tc>
        <w:tc>
          <w:tcPr>
            <w:tcW w:w="1273" w:type="dxa"/>
            <w:vAlign w:val="center"/>
          </w:tcPr>
          <w:p w:rsidR="00B7440F" w:rsidRPr="00E434E2" w:rsidRDefault="00B7440F" w:rsidP="00B7440F">
            <w:pPr>
              <w:spacing w:after="0" w:line="240" w:lineRule="auto"/>
              <w:ind w:hanging="10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79" w:type="dxa"/>
          </w:tcPr>
          <w:p w:rsidR="00B7440F" w:rsidRPr="00E434E2" w:rsidRDefault="00B7440F" w:rsidP="00B7440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696" w:type="dxa"/>
          </w:tcPr>
          <w:p w:rsidR="00B7440F" w:rsidRPr="00E434E2" w:rsidRDefault="00B7440F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B7440F" w:rsidRPr="00E434E2" w:rsidTr="00171D45">
        <w:trPr>
          <w:trHeight w:val="81"/>
        </w:trPr>
        <w:tc>
          <w:tcPr>
            <w:tcW w:w="708" w:type="dxa"/>
            <w:vAlign w:val="center"/>
          </w:tcPr>
          <w:p w:rsidR="00B7440F" w:rsidRPr="00E434E2" w:rsidRDefault="00B7440F" w:rsidP="00EB2577">
            <w:pPr>
              <w:pStyle w:val="a6"/>
              <w:numPr>
                <w:ilvl w:val="0"/>
                <w:numId w:val="39"/>
              </w:num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</w:tcPr>
          <w:p w:rsidR="00B7440F" w:rsidRPr="00E434E2" w:rsidRDefault="00B7440F" w:rsidP="003C1385">
            <w:pPr>
              <w:spacing w:after="0" w:line="240" w:lineRule="auto"/>
              <w:ind w:hanging="58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Գերեզմանատուն</w:t>
            </w:r>
          </w:p>
        </w:tc>
        <w:tc>
          <w:tcPr>
            <w:tcW w:w="1697" w:type="dxa"/>
          </w:tcPr>
          <w:p w:rsidR="00B7440F" w:rsidRPr="00E434E2" w:rsidRDefault="00B7440F" w:rsidP="003C1385">
            <w:pPr>
              <w:spacing w:after="0" w:line="240" w:lineRule="auto"/>
              <w:ind w:hanging="68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Գ.Գեղարքո</w:t>
            </w:r>
            <w:r w:rsidR="00171D45">
              <w:rPr>
                <w:rFonts w:ascii="Sylfaen" w:hAnsi="Sylfaen"/>
                <w:sz w:val="20"/>
                <w:szCs w:val="20"/>
              </w:rPr>
              <w:t>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իք</w:t>
            </w:r>
          </w:p>
        </w:tc>
        <w:tc>
          <w:tcPr>
            <w:tcW w:w="976" w:type="dxa"/>
          </w:tcPr>
          <w:p w:rsidR="00B7440F" w:rsidRPr="00E434E2" w:rsidRDefault="00B7440F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4.5հա</w:t>
            </w:r>
          </w:p>
        </w:tc>
        <w:tc>
          <w:tcPr>
            <w:tcW w:w="1273" w:type="dxa"/>
            <w:vAlign w:val="center"/>
          </w:tcPr>
          <w:p w:rsidR="00B7440F" w:rsidRPr="00B7440F" w:rsidRDefault="00B7440F" w:rsidP="003C1385">
            <w:pPr>
              <w:spacing w:after="0" w:line="240" w:lineRule="auto"/>
              <w:ind w:hanging="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979" w:type="dxa"/>
          </w:tcPr>
          <w:p w:rsidR="00B7440F" w:rsidRPr="00E434E2" w:rsidRDefault="00B7440F" w:rsidP="00336C8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696" w:type="dxa"/>
          </w:tcPr>
          <w:p w:rsidR="00B7440F" w:rsidRPr="00E434E2" w:rsidRDefault="00B7440F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171D45" w:rsidRPr="00E434E2" w:rsidTr="00171D45">
        <w:trPr>
          <w:trHeight w:val="81"/>
        </w:trPr>
        <w:tc>
          <w:tcPr>
            <w:tcW w:w="708" w:type="dxa"/>
            <w:vAlign w:val="center"/>
          </w:tcPr>
          <w:p w:rsidR="00171D45" w:rsidRPr="00E434E2" w:rsidRDefault="00171D45" w:rsidP="00EB2577">
            <w:pPr>
              <w:pStyle w:val="a6"/>
              <w:numPr>
                <w:ilvl w:val="0"/>
                <w:numId w:val="39"/>
              </w:num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</w:tcPr>
          <w:p w:rsidR="00171D45" w:rsidRDefault="00171D45" w:rsidP="003C1385">
            <w:pPr>
              <w:spacing w:after="0" w:line="240" w:lineRule="auto"/>
              <w:ind w:hanging="58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Խմելու ջրի ներհամայնքայ.</w:t>
            </w:r>
          </w:p>
          <w:p w:rsidR="00171D45" w:rsidRPr="00B7440F" w:rsidRDefault="00171D45" w:rsidP="006101CC">
            <w:pPr>
              <w:spacing w:after="0" w:line="240" w:lineRule="auto"/>
              <w:ind w:hanging="58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համակարգ</w:t>
            </w:r>
          </w:p>
        </w:tc>
        <w:tc>
          <w:tcPr>
            <w:tcW w:w="1697" w:type="dxa"/>
          </w:tcPr>
          <w:p w:rsidR="00171D45" w:rsidRDefault="00171D45"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Գ.Գեղարքո</w:t>
            </w:r>
            <w:r w:rsidRPr="003939B2">
              <w:rPr>
                <w:rFonts w:ascii="Sylfaen" w:hAnsi="Sylfaen"/>
                <w:sz w:val="20"/>
                <w:szCs w:val="20"/>
              </w:rPr>
              <w:t>ւն</w:t>
            </w:r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իք</w:t>
            </w:r>
          </w:p>
        </w:tc>
        <w:tc>
          <w:tcPr>
            <w:tcW w:w="976" w:type="dxa"/>
          </w:tcPr>
          <w:p w:rsidR="00171D45" w:rsidRPr="00E434E2" w:rsidRDefault="00171D45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17.5 կմ</w:t>
            </w:r>
          </w:p>
        </w:tc>
        <w:tc>
          <w:tcPr>
            <w:tcW w:w="1273" w:type="dxa"/>
            <w:vAlign w:val="center"/>
          </w:tcPr>
          <w:p w:rsidR="00171D45" w:rsidRPr="006101CC" w:rsidRDefault="00171D45" w:rsidP="003C1385">
            <w:pPr>
              <w:spacing w:after="0" w:line="240" w:lineRule="auto"/>
              <w:ind w:hanging="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979" w:type="dxa"/>
          </w:tcPr>
          <w:p w:rsidR="00171D45" w:rsidRPr="00E434E2" w:rsidRDefault="00171D45" w:rsidP="00336C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696" w:type="dxa"/>
          </w:tcPr>
          <w:p w:rsidR="00171D45" w:rsidRPr="00E434E2" w:rsidRDefault="00171D45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171D45" w:rsidRPr="00E434E2" w:rsidTr="00171D45">
        <w:trPr>
          <w:trHeight w:val="81"/>
        </w:trPr>
        <w:tc>
          <w:tcPr>
            <w:tcW w:w="708" w:type="dxa"/>
            <w:vAlign w:val="center"/>
          </w:tcPr>
          <w:p w:rsidR="00171D45" w:rsidRPr="00E434E2" w:rsidRDefault="00171D45" w:rsidP="00EB2577">
            <w:pPr>
              <w:pStyle w:val="a6"/>
              <w:numPr>
                <w:ilvl w:val="0"/>
                <w:numId w:val="39"/>
              </w:num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</w:tcPr>
          <w:p w:rsidR="00171D45" w:rsidRDefault="00171D45" w:rsidP="003C138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434E2">
              <w:rPr>
                <w:rFonts w:ascii="Sylfaen" w:hAnsi="Sylfaen" w:cs="Sylfaen"/>
                <w:sz w:val="20"/>
                <w:szCs w:val="20"/>
              </w:rPr>
              <w:t>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համայնքային</w:t>
            </w:r>
          </w:p>
          <w:p w:rsidR="00171D45" w:rsidRDefault="00171D45" w:rsidP="006101C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434E2">
              <w:rPr>
                <w:rFonts w:ascii="Sylfaen" w:hAnsi="Sylfaen" w:cs="Sylfaen"/>
                <w:sz w:val="20"/>
                <w:szCs w:val="20"/>
              </w:rPr>
              <w:t>Նշանակության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ճ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անա</w:t>
            </w:r>
            <w:r>
              <w:rPr>
                <w:rFonts w:ascii="Sylfaen" w:hAnsi="Sylfaen" w:cs="Sylfaen"/>
                <w:sz w:val="20"/>
                <w:szCs w:val="20"/>
              </w:rPr>
              <w:t>պար</w:t>
            </w:r>
          </w:p>
          <w:p w:rsidR="00171D45" w:rsidRPr="006101CC" w:rsidRDefault="00171D45" w:rsidP="006101C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434E2">
              <w:rPr>
                <w:rFonts w:ascii="Sylfaen" w:hAnsi="Sylfaen" w:cs="Sylfaen"/>
                <w:sz w:val="20"/>
                <w:szCs w:val="20"/>
              </w:rPr>
              <w:t>պարհներ</w:t>
            </w:r>
          </w:p>
        </w:tc>
        <w:tc>
          <w:tcPr>
            <w:tcW w:w="1697" w:type="dxa"/>
          </w:tcPr>
          <w:p w:rsidR="00171D45" w:rsidRDefault="00171D45"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Գ.Գեղարքո</w:t>
            </w:r>
            <w:r w:rsidRPr="003939B2">
              <w:rPr>
                <w:rFonts w:ascii="Sylfaen" w:hAnsi="Sylfaen"/>
                <w:sz w:val="20"/>
                <w:szCs w:val="20"/>
              </w:rPr>
              <w:t>ւն</w:t>
            </w:r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իք</w:t>
            </w:r>
          </w:p>
        </w:tc>
        <w:tc>
          <w:tcPr>
            <w:tcW w:w="976" w:type="dxa"/>
          </w:tcPr>
          <w:p w:rsidR="00171D45" w:rsidRPr="00E434E2" w:rsidRDefault="00171D45" w:rsidP="003C138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,5</w:t>
            </w:r>
            <w:r w:rsidRPr="00E434E2">
              <w:rPr>
                <w:rFonts w:ascii="Sylfaen" w:hAnsi="Sylfaen" w:cs="Sylfaen"/>
                <w:sz w:val="20"/>
                <w:szCs w:val="20"/>
              </w:rPr>
              <w:t>կմ</w:t>
            </w:r>
          </w:p>
        </w:tc>
        <w:tc>
          <w:tcPr>
            <w:tcW w:w="1273" w:type="dxa"/>
          </w:tcPr>
          <w:p w:rsidR="00171D45" w:rsidRPr="00E434E2" w:rsidRDefault="00171D45" w:rsidP="003C138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 w:cs="Sylfaen"/>
                <w:sz w:val="20"/>
                <w:szCs w:val="20"/>
              </w:rPr>
              <w:t>բավարար</w:t>
            </w:r>
          </w:p>
        </w:tc>
        <w:tc>
          <w:tcPr>
            <w:tcW w:w="1979" w:type="dxa"/>
          </w:tcPr>
          <w:p w:rsidR="00171D45" w:rsidRPr="00E434E2" w:rsidRDefault="00171D45" w:rsidP="00336C8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696" w:type="dxa"/>
          </w:tcPr>
          <w:p w:rsidR="00171D45" w:rsidRPr="00E434E2" w:rsidRDefault="00171D45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171D45" w:rsidRPr="00E434E2" w:rsidTr="00171D45">
        <w:trPr>
          <w:trHeight w:val="81"/>
        </w:trPr>
        <w:tc>
          <w:tcPr>
            <w:tcW w:w="708" w:type="dxa"/>
            <w:vAlign w:val="center"/>
          </w:tcPr>
          <w:p w:rsidR="00171D45" w:rsidRPr="00E434E2" w:rsidRDefault="00171D45" w:rsidP="00EB2577">
            <w:pPr>
              <w:pStyle w:val="a6"/>
              <w:numPr>
                <w:ilvl w:val="0"/>
                <w:numId w:val="39"/>
              </w:num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</w:tcPr>
          <w:p w:rsidR="00171D45" w:rsidRDefault="00171D45" w:rsidP="006101CC">
            <w:pPr>
              <w:spacing w:after="0" w:line="240" w:lineRule="auto"/>
              <w:ind w:hanging="58"/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</w:rPr>
              <w:t>Ոռոգման  ներհամայնքայ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.</w:t>
            </w:r>
          </w:p>
          <w:p w:rsidR="00171D45" w:rsidRPr="00E434E2" w:rsidRDefault="00171D45" w:rsidP="006101C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համակարգ</w:t>
            </w:r>
          </w:p>
        </w:tc>
        <w:tc>
          <w:tcPr>
            <w:tcW w:w="1697" w:type="dxa"/>
          </w:tcPr>
          <w:p w:rsidR="00171D45" w:rsidRDefault="00171D45"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Գ.Գեղարքո</w:t>
            </w:r>
            <w:r w:rsidRPr="003939B2">
              <w:rPr>
                <w:rFonts w:ascii="Sylfaen" w:hAnsi="Sylfaen"/>
                <w:sz w:val="20"/>
                <w:szCs w:val="20"/>
              </w:rPr>
              <w:t>ւն</w:t>
            </w:r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իք</w:t>
            </w:r>
          </w:p>
        </w:tc>
        <w:tc>
          <w:tcPr>
            <w:tcW w:w="976" w:type="dxa"/>
            <w:vAlign w:val="center"/>
          </w:tcPr>
          <w:p w:rsidR="00171D45" w:rsidRPr="006101CC" w:rsidRDefault="00171D45" w:rsidP="00336C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12.3 կմ</w:t>
            </w:r>
          </w:p>
        </w:tc>
        <w:tc>
          <w:tcPr>
            <w:tcW w:w="1273" w:type="dxa"/>
          </w:tcPr>
          <w:p w:rsidR="00171D45" w:rsidRPr="006101CC" w:rsidRDefault="00171D45" w:rsidP="003C138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979" w:type="dxa"/>
          </w:tcPr>
          <w:p w:rsidR="00171D45" w:rsidRPr="00E434E2" w:rsidRDefault="00171D45" w:rsidP="00336C8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696" w:type="dxa"/>
          </w:tcPr>
          <w:p w:rsidR="00171D45" w:rsidRPr="00E434E2" w:rsidRDefault="00171D45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71D45" w:rsidRPr="00E434E2" w:rsidTr="00171D45">
        <w:trPr>
          <w:trHeight w:val="81"/>
        </w:trPr>
        <w:tc>
          <w:tcPr>
            <w:tcW w:w="708" w:type="dxa"/>
            <w:vAlign w:val="center"/>
          </w:tcPr>
          <w:p w:rsidR="00171D45" w:rsidRPr="00E434E2" w:rsidRDefault="00171D45" w:rsidP="00EB2577">
            <w:pPr>
              <w:pStyle w:val="a6"/>
              <w:numPr>
                <w:ilvl w:val="0"/>
                <w:numId w:val="39"/>
              </w:num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gridSpan w:val="2"/>
          </w:tcPr>
          <w:p w:rsidR="00171D45" w:rsidRDefault="00171D45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Փողոցային  լուսավորու-</w:t>
            </w:r>
          </w:p>
          <w:p w:rsidR="00171D45" w:rsidRPr="00E434E2" w:rsidRDefault="00171D45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թյան ցանց</w:t>
            </w:r>
          </w:p>
        </w:tc>
        <w:tc>
          <w:tcPr>
            <w:tcW w:w="1697" w:type="dxa"/>
          </w:tcPr>
          <w:p w:rsidR="00171D45" w:rsidRDefault="00171D45"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Գ.Գեղարքո</w:t>
            </w:r>
            <w:r w:rsidRPr="003939B2">
              <w:rPr>
                <w:rFonts w:ascii="Sylfaen" w:hAnsi="Sylfaen"/>
                <w:sz w:val="20"/>
                <w:szCs w:val="20"/>
              </w:rPr>
              <w:t>ւն</w:t>
            </w:r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իք</w:t>
            </w:r>
          </w:p>
        </w:tc>
        <w:tc>
          <w:tcPr>
            <w:tcW w:w="976" w:type="dxa"/>
            <w:vAlign w:val="center"/>
          </w:tcPr>
          <w:p w:rsidR="00171D45" w:rsidRPr="00E434E2" w:rsidRDefault="00171D45" w:rsidP="00336C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3.8 կմ</w:t>
            </w:r>
          </w:p>
        </w:tc>
        <w:tc>
          <w:tcPr>
            <w:tcW w:w="1273" w:type="dxa"/>
            <w:vAlign w:val="center"/>
          </w:tcPr>
          <w:p w:rsidR="00171D45" w:rsidRPr="00E434E2" w:rsidRDefault="00171D45" w:rsidP="00336C8A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979" w:type="dxa"/>
          </w:tcPr>
          <w:p w:rsidR="00171D45" w:rsidRPr="00E434E2" w:rsidRDefault="00171D45" w:rsidP="00336C8A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696" w:type="dxa"/>
          </w:tcPr>
          <w:p w:rsidR="00171D45" w:rsidRPr="00E434E2" w:rsidRDefault="00171D45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171D45" w:rsidRPr="00E434E2" w:rsidTr="00171D45">
        <w:trPr>
          <w:trHeight w:val="81"/>
        </w:trPr>
        <w:tc>
          <w:tcPr>
            <w:tcW w:w="708" w:type="dxa"/>
            <w:vAlign w:val="center"/>
          </w:tcPr>
          <w:p w:rsidR="00171D45" w:rsidRPr="00E434E2" w:rsidRDefault="00171D45" w:rsidP="00EB2577">
            <w:pPr>
              <w:pStyle w:val="a6"/>
              <w:numPr>
                <w:ilvl w:val="0"/>
                <w:numId w:val="39"/>
              </w:num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gridSpan w:val="2"/>
          </w:tcPr>
          <w:p w:rsidR="00171D45" w:rsidRDefault="00171D45" w:rsidP="003C138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Ներհամայնքային կամուրջ</w:t>
            </w:r>
          </w:p>
          <w:p w:rsidR="00171D45" w:rsidRPr="00E434E2" w:rsidRDefault="00171D45" w:rsidP="003C138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ներ</w:t>
            </w:r>
          </w:p>
        </w:tc>
        <w:tc>
          <w:tcPr>
            <w:tcW w:w="1697" w:type="dxa"/>
          </w:tcPr>
          <w:p w:rsidR="00171D45" w:rsidRDefault="00171D45"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Գ.Գեղարքո</w:t>
            </w:r>
            <w:r w:rsidRPr="003939B2">
              <w:rPr>
                <w:rFonts w:ascii="Sylfaen" w:hAnsi="Sylfaen"/>
                <w:sz w:val="20"/>
                <w:szCs w:val="20"/>
              </w:rPr>
              <w:t>ւն</w:t>
            </w:r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իք</w:t>
            </w:r>
          </w:p>
        </w:tc>
        <w:tc>
          <w:tcPr>
            <w:tcW w:w="976" w:type="dxa"/>
          </w:tcPr>
          <w:p w:rsidR="00171D45" w:rsidRPr="00E434E2" w:rsidRDefault="00090827" w:rsidP="003C1385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9</w:t>
            </w:r>
            <w:r w:rsidR="00171D45">
              <w:rPr>
                <w:rFonts w:ascii="Sylfaen" w:hAnsi="Sylfaen"/>
                <w:sz w:val="20"/>
                <w:szCs w:val="20"/>
                <w:lang w:val="ro-RO"/>
              </w:rPr>
              <w:t xml:space="preserve"> հատ</w:t>
            </w:r>
          </w:p>
        </w:tc>
        <w:tc>
          <w:tcPr>
            <w:tcW w:w="1273" w:type="dxa"/>
          </w:tcPr>
          <w:p w:rsidR="00171D45" w:rsidRPr="00E434E2" w:rsidRDefault="00171D45" w:rsidP="003C138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979" w:type="dxa"/>
          </w:tcPr>
          <w:p w:rsidR="00171D45" w:rsidRPr="00E434E2" w:rsidRDefault="00171D45" w:rsidP="00336C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696" w:type="dxa"/>
          </w:tcPr>
          <w:p w:rsidR="00171D45" w:rsidRPr="00E434E2" w:rsidRDefault="00171D45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171D45" w:rsidRPr="00E434E2" w:rsidTr="00171D45">
        <w:trPr>
          <w:trHeight w:val="81"/>
        </w:trPr>
        <w:tc>
          <w:tcPr>
            <w:tcW w:w="708" w:type="dxa"/>
            <w:vAlign w:val="center"/>
          </w:tcPr>
          <w:p w:rsidR="00171D45" w:rsidRPr="00E434E2" w:rsidRDefault="00171D45" w:rsidP="00EB2577">
            <w:pPr>
              <w:pStyle w:val="a6"/>
              <w:numPr>
                <w:ilvl w:val="0"/>
                <w:numId w:val="39"/>
              </w:num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</w:tcPr>
          <w:p w:rsidR="00171D45" w:rsidRPr="00E434E2" w:rsidRDefault="00171D45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Կոմբայն</w:t>
            </w:r>
          </w:p>
        </w:tc>
        <w:tc>
          <w:tcPr>
            <w:tcW w:w="1697" w:type="dxa"/>
          </w:tcPr>
          <w:p w:rsidR="00171D45" w:rsidRDefault="00171D45"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Գ.Գեղարքո</w:t>
            </w:r>
            <w:r w:rsidRPr="003939B2">
              <w:rPr>
                <w:rFonts w:ascii="Sylfaen" w:hAnsi="Sylfaen"/>
                <w:sz w:val="20"/>
                <w:szCs w:val="20"/>
              </w:rPr>
              <w:t>ւն</w:t>
            </w:r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իք</w:t>
            </w:r>
          </w:p>
        </w:tc>
        <w:tc>
          <w:tcPr>
            <w:tcW w:w="976" w:type="dxa"/>
          </w:tcPr>
          <w:p w:rsidR="00171D45" w:rsidRPr="00E434E2" w:rsidRDefault="00090827" w:rsidP="003C1385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1</w:t>
            </w:r>
            <w:r w:rsidR="00171D45">
              <w:rPr>
                <w:rFonts w:ascii="Sylfaen" w:hAnsi="Sylfaen"/>
                <w:sz w:val="20"/>
                <w:szCs w:val="20"/>
                <w:lang w:val="ro-RO"/>
              </w:rPr>
              <w:t xml:space="preserve"> հատ</w:t>
            </w:r>
          </w:p>
        </w:tc>
        <w:tc>
          <w:tcPr>
            <w:tcW w:w="1273" w:type="dxa"/>
          </w:tcPr>
          <w:p w:rsidR="00171D45" w:rsidRPr="00E434E2" w:rsidRDefault="00171D45" w:rsidP="003C138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979" w:type="dxa"/>
          </w:tcPr>
          <w:p w:rsidR="00171D45" w:rsidRPr="00E434E2" w:rsidRDefault="00171D45" w:rsidP="00336C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696" w:type="dxa"/>
          </w:tcPr>
          <w:p w:rsidR="00171D45" w:rsidRPr="00E434E2" w:rsidRDefault="00171D45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5763C3" w:rsidRPr="00E434E2" w:rsidTr="00635416">
        <w:trPr>
          <w:trHeight w:val="81"/>
        </w:trPr>
        <w:tc>
          <w:tcPr>
            <w:tcW w:w="708" w:type="dxa"/>
            <w:vAlign w:val="center"/>
          </w:tcPr>
          <w:p w:rsidR="005763C3" w:rsidRPr="00E434E2" w:rsidRDefault="005763C3" w:rsidP="00EB2577">
            <w:pPr>
              <w:pStyle w:val="a6"/>
              <w:numPr>
                <w:ilvl w:val="0"/>
                <w:numId w:val="39"/>
              </w:num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</w:tcPr>
          <w:p w:rsidR="005763C3" w:rsidRPr="00E434E2" w:rsidRDefault="005763C3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Հոսանքի գեներատոր</w:t>
            </w:r>
          </w:p>
        </w:tc>
        <w:tc>
          <w:tcPr>
            <w:tcW w:w="1697" w:type="dxa"/>
          </w:tcPr>
          <w:p w:rsidR="005763C3" w:rsidRDefault="005763C3" w:rsidP="00635416"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Գ.Գեղարքո</w:t>
            </w:r>
            <w:r w:rsidRPr="003939B2">
              <w:rPr>
                <w:rFonts w:ascii="Sylfaen" w:hAnsi="Sylfaen"/>
                <w:sz w:val="20"/>
                <w:szCs w:val="20"/>
              </w:rPr>
              <w:t>ւն</w:t>
            </w:r>
            <w:r w:rsidRPr="003939B2">
              <w:rPr>
                <w:rFonts w:ascii="Sylfaen" w:hAnsi="Sylfaen"/>
                <w:sz w:val="20"/>
                <w:szCs w:val="20"/>
                <w:lang w:val="hy-AM"/>
              </w:rPr>
              <w:t>իք</w:t>
            </w:r>
          </w:p>
        </w:tc>
        <w:tc>
          <w:tcPr>
            <w:tcW w:w="976" w:type="dxa"/>
          </w:tcPr>
          <w:p w:rsidR="005763C3" w:rsidRPr="00E434E2" w:rsidRDefault="005763C3" w:rsidP="00635416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1 հատ</w:t>
            </w:r>
          </w:p>
        </w:tc>
        <w:tc>
          <w:tcPr>
            <w:tcW w:w="1273" w:type="dxa"/>
          </w:tcPr>
          <w:p w:rsidR="005763C3" w:rsidRPr="00E434E2" w:rsidRDefault="005763C3" w:rsidP="006354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979" w:type="dxa"/>
          </w:tcPr>
          <w:p w:rsidR="005763C3" w:rsidRPr="00E434E2" w:rsidRDefault="005763C3" w:rsidP="0063541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696" w:type="dxa"/>
          </w:tcPr>
          <w:p w:rsidR="005763C3" w:rsidRPr="00E434E2" w:rsidRDefault="005763C3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5763C3" w:rsidRPr="00E434E2" w:rsidTr="00661F44">
        <w:trPr>
          <w:trHeight w:val="81"/>
        </w:trPr>
        <w:tc>
          <w:tcPr>
            <w:tcW w:w="708" w:type="dxa"/>
            <w:vAlign w:val="center"/>
          </w:tcPr>
          <w:p w:rsidR="005763C3" w:rsidRPr="00E434E2" w:rsidRDefault="005763C3" w:rsidP="00EB2577">
            <w:pPr>
              <w:pStyle w:val="a6"/>
              <w:numPr>
                <w:ilvl w:val="0"/>
                <w:numId w:val="39"/>
              </w:num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</w:tcPr>
          <w:p w:rsidR="005763C3" w:rsidRPr="00E434E2" w:rsidRDefault="005763C3" w:rsidP="00661F44">
            <w:pPr>
              <w:spacing w:after="0" w:line="240" w:lineRule="auto"/>
              <w:ind w:hanging="58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Կայանատեղի կոմբայնի </w:t>
            </w:r>
          </w:p>
        </w:tc>
        <w:tc>
          <w:tcPr>
            <w:tcW w:w="1697" w:type="dxa"/>
          </w:tcPr>
          <w:p w:rsidR="005763C3" w:rsidRPr="00E434E2" w:rsidRDefault="005763C3" w:rsidP="00661F44">
            <w:pPr>
              <w:spacing w:after="0" w:line="240" w:lineRule="auto"/>
              <w:ind w:left="-128" w:right="-117" w:firstLine="60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Գ.Գեղարքունիք</w:t>
            </w:r>
          </w:p>
        </w:tc>
        <w:tc>
          <w:tcPr>
            <w:tcW w:w="976" w:type="dxa"/>
            <w:vAlign w:val="center"/>
          </w:tcPr>
          <w:p w:rsidR="005763C3" w:rsidRPr="00171D45" w:rsidRDefault="005763C3" w:rsidP="00661F4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155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,0</w:t>
            </w:r>
            <w:r>
              <w:rPr>
                <w:rFonts w:ascii="Sylfaen" w:hAnsi="Sylfaen"/>
                <w:sz w:val="20"/>
                <w:szCs w:val="20"/>
              </w:rPr>
              <w:t xml:space="preserve"> ք.մ.</w:t>
            </w:r>
          </w:p>
        </w:tc>
        <w:tc>
          <w:tcPr>
            <w:tcW w:w="1273" w:type="dxa"/>
            <w:vAlign w:val="center"/>
          </w:tcPr>
          <w:p w:rsidR="005763C3" w:rsidRPr="00E434E2" w:rsidRDefault="005763C3" w:rsidP="00661F44">
            <w:pPr>
              <w:spacing w:after="0" w:line="240" w:lineRule="auto"/>
              <w:ind w:hanging="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79" w:type="dxa"/>
          </w:tcPr>
          <w:p w:rsidR="005763C3" w:rsidRPr="00E434E2" w:rsidRDefault="005763C3" w:rsidP="00661F4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696" w:type="dxa"/>
          </w:tcPr>
          <w:p w:rsidR="005763C3" w:rsidRPr="00E434E2" w:rsidRDefault="005763C3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5763C3" w:rsidRPr="00E434E2" w:rsidTr="00661F44">
        <w:trPr>
          <w:trHeight w:val="81"/>
        </w:trPr>
        <w:tc>
          <w:tcPr>
            <w:tcW w:w="708" w:type="dxa"/>
            <w:vAlign w:val="center"/>
          </w:tcPr>
          <w:p w:rsidR="005763C3" w:rsidRPr="00E434E2" w:rsidRDefault="005763C3" w:rsidP="00EB2577">
            <w:pPr>
              <w:pStyle w:val="a6"/>
              <w:numPr>
                <w:ilvl w:val="0"/>
                <w:numId w:val="39"/>
              </w:num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</w:tcPr>
          <w:p w:rsidR="005763C3" w:rsidRPr="00E434E2" w:rsidRDefault="005763C3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97" w:type="dxa"/>
          </w:tcPr>
          <w:p w:rsidR="005763C3" w:rsidRPr="00E434E2" w:rsidRDefault="005763C3" w:rsidP="00336C8A">
            <w:pPr>
              <w:spacing w:after="0" w:line="240" w:lineRule="auto"/>
              <w:ind w:hanging="128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:rsidR="005763C3" w:rsidRPr="00E434E2" w:rsidRDefault="005763C3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79" w:type="dxa"/>
          </w:tcPr>
          <w:p w:rsidR="005763C3" w:rsidRPr="00E434E2" w:rsidRDefault="005763C3" w:rsidP="00336C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696" w:type="dxa"/>
          </w:tcPr>
          <w:p w:rsidR="005763C3" w:rsidRPr="00E434E2" w:rsidRDefault="005763C3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5763C3" w:rsidRPr="00E434E2" w:rsidTr="00220B6F">
        <w:trPr>
          <w:trHeight w:val="81"/>
        </w:trPr>
        <w:tc>
          <w:tcPr>
            <w:tcW w:w="510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763C3" w:rsidRPr="00E434E2" w:rsidRDefault="005763C3" w:rsidP="00336C8A">
            <w:pPr>
              <w:spacing w:after="0" w:line="240" w:lineRule="auto"/>
              <w:ind w:hanging="128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763C3" w:rsidRPr="00E434E2" w:rsidRDefault="005763C3" w:rsidP="00336C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948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5763C3" w:rsidRPr="00E434E2" w:rsidRDefault="005763C3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5763C3" w:rsidRPr="00E434E2" w:rsidTr="00220B6F">
        <w:trPr>
          <w:trHeight w:val="81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3C3" w:rsidRPr="00E434E2" w:rsidRDefault="005763C3" w:rsidP="003C138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</w:tcPr>
          <w:p w:rsidR="005763C3" w:rsidRPr="00E434E2" w:rsidRDefault="005763C3" w:rsidP="003C138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9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763C3" w:rsidRPr="00E434E2" w:rsidRDefault="005763C3" w:rsidP="003C13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</w:tbl>
    <w:p w:rsidR="00BC3DCA" w:rsidRDefault="00BC3DCA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90827" w:rsidRPr="00E434E2" w:rsidRDefault="00090827" w:rsidP="003C1385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BC3DCA" w:rsidRPr="00E434E2" w:rsidRDefault="00BC3DCA" w:rsidP="003C1385">
      <w:pPr>
        <w:pStyle w:val="1"/>
        <w:numPr>
          <w:ilvl w:val="0"/>
          <w:numId w:val="14"/>
        </w:numPr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sz w:val="24"/>
          <w:szCs w:val="24"/>
          <w:lang w:val="hy-AM"/>
        </w:rPr>
      </w:pPr>
      <w:bookmarkStart w:id="4" w:name="_Toc492216767"/>
      <w:r w:rsidRPr="00E434E2">
        <w:rPr>
          <w:rFonts w:ascii="Sylfaen" w:hAnsi="Sylfaen" w:cs="Arial"/>
          <w:b/>
          <w:sz w:val="24"/>
          <w:szCs w:val="24"/>
          <w:lang w:val="hy-AM"/>
        </w:rPr>
        <w:lastRenderedPageBreak/>
        <w:t>Համայնքի ՏԱՊ-ի ֆինանսավորման պլանը</w:t>
      </w:r>
      <w:bookmarkEnd w:id="4"/>
    </w:p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BC3DCA" w:rsidRPr="00E434E2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E434E2">
        <w:rPr>
          <w:rFonts w:ascii="Sylfaen" w:hAnsi="Sylfaen"/>
          <w:b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BC3DCA" w:rsidRPr="00E434E2" w:rsidRDefault="00BC3DCA" w:rsidP="003C1385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622"/>
        <w:gridCol w:w="1566"/>
        <w:gridCol w:w="965"/>
        <w:gridCol w:w="568"/>
        <w:gridCol w:w="141"/>
        <w:gridCol w:w="1134"/>
        <w:gridCol w:w="709"/>
        <w:gridCol w:w="872"/>
        <w:gridCol w:w="11"/>
      </w:tblGrid>
      <w:tr w:rsidR="00BC3DCA" w:rsidRPr="00E434E2" w:rsidTr="00DB069E">
        <w:trPr>
          <w:gridAfter w:val="1"/>
          <w:wAfter w:w="11" w:type="dxa"/>
          <w:cantSplit/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Հ/հ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Ծրագրի անվանումը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Ծրագրի արժեքը (հազ. դրամ)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Ծրագրի ֆինանսավորման աղբյուրները</w:t>
            </w:r>
          </w:p>
        </w:tc>
      </w:tr>
      <w:tr w:rsidR="00BC3DCA" w:rsidRPr="00E434E2" w:rsidTr="00876E90">
        <w:trPr>
          <w:gridAfter w:val="1"/>
          <w:wAfter w:w="11" w:type="dxa"/>
          <w:cantSplit/>
          <w:trHeight w:val="27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E434E2" w:rsidRDefault="00BC3DCA" w:rsidP="003C1385">
            <w:pPr>
              <w:spacing w:after="0" w:line="20" w:lineRule="atLeast"/>
              <w:ind w:left="113" w:right="113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Համայնքի բյուջե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E434E2" w:rsidRDefault="00BC3DCA" w:rsidP="003C1385">
            <w:pPr>
              <w:spacing w:after="0" w:line="20" w:lineRule="atLeast"/>
              <w:ind w:left="113" w:right="113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Պետական բյուջե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E434E2" w:rsidRDefault="00BC3DCA" w:rsidP="003C1385">
            <w:pPr>
              <w:spacing w:after="0" w:line="20" w:lineRule="atLeast"/>
              <w:ind w:left="113" w:right="113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E434E2" w:rsidRDefault="00BC3DCA" w:rsidP="003C1385">
            <w:pPr>
              <w:spacing w:after="0" w:line="20" w:lineRule="atLeast"/>
              <w:ind w:left="113" w:right="113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Համայնք-</w:t>
            </w:r>
            <w:r w:rsidRPr="00E434E2">
              <w:rPr>
                <w:rFonts w:ascii="Sylfaen" w:hAnsi="Sylfaen"/>
                <w:b/>
                <w:lang w:val="hy-AM"/>
              </w:rPr>
              <w:t>ՔՀ</w:t>
            </w:r>
            <w:r w:rsidR="007A2850" w:rsidRPr="00E434E2">
              <w:rPr>
                <w:rFonts w:ascii="Sylfaen" w:hAnsi="Sylfaen"/>
                <w:b/>
              </w:rPr>
              <w:t>-</w:t>
            </w:r>
            <w:r w:rsidRPr="00E434E2">
              <w:rPr>
                <w:rFonts w:ascii="Sylfaen" w:hAnsi="Sylfaen"/>
                <w:b/>
                <w:lang w:val="hy-AM"/>
              </w:rPr>
              <w:t>ՄՀ</w:t>
            </w:r>
            <w:r w:rsidRPr="00E434E2">
              <w:rPr>
                <w:rFonts w:ascii="Sylfaen" w:hAnsi="Sylfaen"/>
                <w:b/>
              </w:rPr>
              <w:t xml:space="preserve"> համագործակցություն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E434E2" w:rsidRDefault="00BC3DCA" w:rsidP="003C1385">
            <w:pPr>
              <w:spacing w:after="0" w:line="20" w:lineRule="atLeast"/>
              <w:ind w:left="113" w:right="113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Այլ աղբյուրներ</w:t>
            </w:r>
          </w:p>
        </w:tc>
      </w:tr>
      <w:tr w:rsidR="00BC3DCA" w:rsidRPr="00E434E2" w:rsidTr="007F690A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Ոլորտ 1. 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Ընդհանուր</w:t>
            </w:r>
          </w:p>
        </w:tc>
      </w:tr>
      <w:tr w:rsidR="00DB069E" w:rsidRPr="00E434E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DB069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Համայնքապետարանի աշխատակազմի պահպանում, հանրային</w:t>
            </w:r>
            <w:r w:rsidR="0009082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220B6F" w:rsidRDefault="00C07A77" w:rsidP="00D84382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29892.0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220B6F" w:rsidRDefault="00C07A77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29892.0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B069E" w:rsidRPr="00E434E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DB069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365474">
            <w:pPr>
              <w:spacing w:after="0" w:line="20" w:lineRule="atLeast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B069E" w:rsidRPr="00E434E2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29892.0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B47D1F" w:rsidP="0036547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29892.0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DB069E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</w:tr>
      <w:tr w:rsidR="00BC3DCA" w:rsidRPr="00E434E2" w:rsidTr="007F690A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Ոլորտ 2. 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DB069E" w:rsidRPr="00E434E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84382" w:rsidP="00C07A7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="00C07A77">
              <w:rPr>
                <w:rFonts w:ascii="Sylfaen" w:hAnsi="Sylfaen" w:cs="Arial"/>
                <w:sz w:val="18"/>
                <w:szCs w:val="18"/>
              </w:rPr>
              <w:t>21</w:t>
            </w:r>
            <w:r w:rsidR="00DB069E" w:rsidRPr="00E434E2">
              <w:rPr>
                <w:rFonts w:ascii="Sylfaen" w:hAnsi="Sylfaen" w:cs="Arial"/>
                <w:sz w:val="18"/>
                <w:szCs w:val="18"/>
                <w:lang w:val="hy-AM"/>
              </w:rPr>
              <w:t>թվականին ոլորտում ծրագրեր և միջոցառումներ չեն նախատեսվ</w:t>
            </w:r>
            <w:r w:rsidR="00DB069E" w:rsidRPr="00E434E2">
              <w:rPr>
                <w:rFonts w:ascii="Sylfaen" w:hAnsi="Sylfaen" w:cs="Arial"/>
                <w:sz w:val="18"/>
                <w:szCs w:val="18"/>
              </w:rPr>
              <w:t>ել</w:t>
            </w:r>
            <w:r w:rsidR="00DB069E" w:rsidRPr="00E434E2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  <w:tr w:rsidR="00BC3DCA" w:rsidRPr="00E434E2" w:rsidTr="007F6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2" w:type="dxa"/>
            <w:gridSpan w:val="10"/>
            <w:shd w:val="clear" w:color="auto" w:fill="DBE5F1" w:themeFill="accent1" w:themeFillTint="33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Ոլորտ 3. 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DB069E" w:rsidRPr="00E434E2" w:rsidTr="0087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24" w:type="dxa"/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vAlign w:val="center"/>
          </w:tcPr>
          <w:p w:rsidR="00DB069E" w:rsidRPr="00E434E2" w:rsidRDefault="00D84382" w:rsidP="00C07A7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="00C07A77">
              <w:rPr>
                <w:rFonts w:ascii="Sylfaen" w:hAnsi="Sylfaen" w:cs="Arial"/>
                <w:sz w:val="18"/>
                <w:szCs w:val="18"/>
              </w:rPr>
              <w:t>1</w:t>
            </w:r>
            <w:r w:rsidR="00DB069E" w:rsidRPr="00E434E2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r w:rsidR="00DB069E" w:rsidRPr="00E434E2">
              <w:rPr>
                <w:rFonts w:ascii="Sylfaen" w:hAnsi="Sylfaen" w:cs="Arial"/>
                <w:sz w:val="18"/>
                <w:szCs w:val="18"/>
              </w:rPr>
              <w:t>ել</w:t>
            </w:r>
            <w:r w:rsidR="00DB069E" w:rsidRPr="00E434E2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vAlign w:val="center"/>
          </w:tcPr>
          <w:p w:rsidR="00DB069E" w:rsidRPr="00E434E2" w:rsidRDefault="00DB069E" w:rsidP="00DB069E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  <w:tr w:rsidR="00BC3DCA" w:rsidRPr="00E434E2" w:rsidTr="007F690A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E434E2" w:rsidRDefault="00BC3DCA" w:rsidP="00E32A88">
            <w:pPr>
              <w:tabs>
                <w:tab w:val="left" w:pos="7605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  <w:r w:rsidR="00E32A88" w:rsidRPr="00E434E2">
              <w:rPr>
                <w:rFonts w:ascii="Sylfaen" w:hAnsi="Sylfaen"/>
                <w:b/>
                <w:sz w:val="20"/>
                <w:szCs w:val="20"/>
              </w:rPr>
              <w:tab/>
            </w:r>
          </w:p>
        </w:tc>
      </w:tr>
      <w:tr w:rsidR="00220B6F" w:rsidRPr="00E434E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F" w:rsidRPr="00E434E2" w:rsidRDefault="00220B6F" w:rsidP="00220B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220B6F" w:rsidRDefault="00D84382" w:rsidP="00D84382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220B6F">
              <w:rPr>
                <w:rFonts w:ascii="Sylfaen" w:hAnsi="Sylfaen" w:cs="Sylfaen"/>
                <w:sz w:val="18"/>
                <w:szCs w:val="18"/>
              </w:rPr>
              <w:t xml:space="preserve">Համայնքի </w:t>
            </w:r>
            <w:proofErr w:type="gramStart"/>
            <w:r w:rsidRPr="00220B6F">
              <w:rPr>
                <w:rFonts w:ascii="Sylfaen" w:hAnsi="Sylfaen" w:cs="Sylfaen"/>
                <w:sz w:val="18"/>
                <w:szCs w:val="18"/>
                <w:lang w:val="hy-AM"/>
              </w:rPr>
              <w:t>փողոցների</w:t>
            </w:r>
            <w:r w:rsidRPr="00220B6F">
              <w:rPr>
                <w:rFonts w:ascii="Sylfaen" w:hAnsi="Sylfaen" w:cs="Sylfaen"/>
                <w:sz w:val="18"/>
                <w:szCs w:val="18"/>
              </w:rPr>
              <w:t xml:space="preserve">  </w:t>
            </w:r>
            <w:r w:rsidRPr="00220B6F">
              <w:rPr>
                <w:rFonts w:ascii="Sylfaen" w:hAnsi="Sylfaen" w:cs="Sylfaen"/>
                <w:sz w:val="18"/>
                <w:szCs w:val="18"/>
                <w:lang w:val="hy-AM"/>
              </w:rPr>
              <w:t>արտաքին</w:t>
            </w:r>
            <w:proofErr w:type="gramEnd"/>
            <w:r w:rsidRPr="00220B6F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լուսավորության </w:t>
            </w:r>
            <w:r w:rsidRPr="00220B6F">
              <w:rPr>
                <w:rFonts w:ascii="Sylfaen" w:hAnsi="Sylfaen" w:cs="Sylfaen"/>
                <w:sz w:val="18"/>
                <w:szCs w:val="18"/>
              </w:rPr>
              <w:t xml:space="preserve"> ցանցի  </w:t>
            </w:r>
            <w:r>
              <w:rPr>
                <w:rFonts w:ascii="Sylfaen" w:hAnsi="Sylfaen" w:cs="Sylfaen"/>
                <w:sz w:val="18"/>
                <w:szCs w:val="18"/>
              </w:rPr>
              <w:t>վերակառուց.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F" w:rsidRPr="00E434E2" w:rsidRDefault="00090827" w:rsidP="00220B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F" w:rsidRPr="00E434E2" w:rsidRDefault="00090827" w:rsidP="00220B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220B6F" w:rsidRPr="00E434E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F" w:rsidRPr="00E434E2" w:rsidRDefault="00220B6F" w:rsidP="00220B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220B6F" w:rsidRDefault="00220B6F" w:rsidP="00220B6F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20B6F">
              <w:rPr>
                <w:rFonts w:ascii="Sylfaen" w:hAnsi="Sylfaen" w:cs="Sylfaen"/>
                <w:sz w:val="18"/>
                <w:szCs w:val="18"/>
                <w:lang w:val="hy-AM"/>
              </w:rPr>
              <w:t>Համայնքի ջրամատակարարման  համակարգերի ընթացիկ նորոգում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F" w:rsidRPr="00E434E2" w:rsidRDefault="00C07A77" w:rsidP="00220B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D84382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F" w:rsidRPr="00E434E2" w:rsidRDefault="00C07A77" w:rsidP="00220B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  <w:r w:rsidR="00D84382">
              <w:rPr>
                <w:rFonts w:ascii="Sylfaen" w:hAnsi="Sylfaen"/>
              </w:rPr>
              <w:t>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220B6F" w:rsidRPr="00E434E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F" w:rsidRPr="00E434E2" w:rsidRDefault="00220B6F" w:rsidP="00220B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220B6F" w:rsidRDefault="00220B6F" w:rsidP="00220B6F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20B6F">
              <w:rPr>
                <w:rFonts w:ascii="Sylfaen" w:hAnsi="Sylfaen" w:cs="Sylfaen"/>
                <w:sz w:val="18"/>
                <w:szCs w:val="18"/>
              </w:rPr>
              <w:t xml:space="preserve">Համայնքի </w:t>
            </w:r>
            <w:r w:rsidRPr="00220B6F">
              <w:rPr>
                <w:rFonts w:ascii="Sylfaen" w:hAnsi="Sylfaen" w:cs="Sylfaen"/>
                <w:sz w:val="18"/>
                <w:szCs w:val="18"/>
                <w:lang w:val="hy-AM"/>
              </w:rPr>
              <w:t>փողոցների</w:t>
            </w:r>
            <w:r w:rsidRPr="00220B6F">
              <w:rPr>
                <w:rFonts w:ascii="Sylfaen" w:hAnsi="Sylfaen" w:cs="Sylfaen"/>
                <w:sz w:val="18"/>
                <w:szCs w:val="18"/>
              </w:rPr>
              <w:t xml:space="preserve">  </w:t>
            </w:r>
            <w:r w:rsidRPr="00220B6F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արտաքին լուսավորության </w:t>
            </w:r>
            <w:r w:rsidRPr="00220B6F">
              <w:rPr>
                <w:rFonts w:ascii="Sylfaen" w:hAnsi="Sylfaen" w:cs="Sylfaen"/>
                <w:sz w:val="18"/>
                <w:szCs w:val="18"/>
              </w:rPr>
              <w:t xml:space="preserve"> ցանցի  նորոգում  և շահագործում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F" w:rsidRPr="00E434E2" w:rsidRDefault="00C07A77" w:rsidP="00220B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500.</w:t>
            </w:r>
            <w:r w:rsidR="00D84382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F" w:rsidRPr="00E434E2" w:rsidRDefault="00C07A77" w:rsidP="00220B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F" w:rsidRPr="00E434E2" w:rsidRDefault="00220B6F" w:rsidP="00220B6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B069E" w:rsidRPr="00E434E2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</w:tr>
      <w:tr w:rsidR="00BC3DCA" w:rsidRPr="00E434E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</w:tr>
      <w:tr w:rsidR="00DB069E" w:rsidRPr="00E434E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E434E2" w:rsidRDefault="00DB069E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84382" w:rsidP="00C07A7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="00C07A77">
              <w:rPr>
                <w:rFonts w:ascii="Sylfaen" w:hAnsi="Sylfaen" w:cs="Arial"/>
                <w:sz w:val="18"/>
                <w:szCs w:val="18"/>
              </w:rPr>
              <w:t>1</w:t>
            </w:r>
            <w:r w:rsidR="00DB069E" w:rsidRPr="00E434E2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r w:rsidR="00DB069E" w:rsidRPr="00E434E2">
              <w:rPr>
                <w:rFonts w:ascii="Sylfaen" w:hAnsi="Sylfaen" w:cs="Arial"/>
                <w:sz w:val="18"/>
                <w:szCs w:val="18"/>
              </w:rPr>
              <w:t>ել</w:t>
            </w:r>
            <w:r w:rsidR="00DB069E" w:rsidRPr="00E434E2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E434E2" w:rsidRDefault="00DB069E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  <w:tr w:rsidR="00BC3DCA" w:rsidRPr="00E434E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7B6E94" w:rsidRPr="00E434E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94" w:rsidRPr="00E434E2" w:rsidRDefault="007B6E94" w:rsidP="007B6E94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4" w:rsidRPr="007B6E94" w:rsidRDefault="007B6E94" w:rsidP="007B6E94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7B6E94">
              <w:rPr>
                <w:rFonts w:ascii="Sylfaen" w:hAnsi="Sylfaen" w:cs="Sylfaen"/>
                <w:sz w:val="18"/>
                <w:szCs w:val="18"/>
                <w:lang w:val="hy-AM"/>
              </w:rPr>
              <w:t>Ներհամայնքային և դաշտամիջյան ճանապարհների նորոգում և շահագործում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94" w:rsidRPr="00E434E2" w:rsidRDefault="00C07A77" w:rsidP="007B6E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94" w:rsidRPr="00E434E2" w:rsidRDefault="00C07A77" w:rsidP="007B6E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4" w:rsidRPr="00E434E2" w:rsidRDefault="007B6E94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4" w:rsidRPr="00E434E2" w:rsidRDefault="007B6E94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4" w:rsidRPr="00E434E2" w:rsidRDefault="007B6E94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4" w:rsidRPr="00E434E2" w:rsidRDefault="007B6E94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07A77" w:rsidRPr="00E434E2" w:rsidTr="007B6E94">
        <w:trPr>
          <w:gridAfter w:val="1"/>
          <w:wAfter w:w="11" w:type="dxa"/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7B6E94" w:rsidRDefault="00C07A77" w:rsidP="00C07A7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Default="00C07A77" w:rsidP="00C07A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Default="00C07A77" w:rsidP="00C07A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7B6E94">
            <w:pPr>
              <w:spacing w:after="0" w:line="20" w:lineRule="atLeast"/>
              <w:ind w:right="-115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07A77" w:rsidRPr="00E434E2" w:rsidTr="00365474">
        <w:trPr>
          <w:gridAfter w:val="1"/>
          <w:wAfter w:w="11" w:type="dxa"/>
          <w:trHeight w:val="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7B6E94" w:rsidRDefault="00C07A77" w:rsidP="007B6E94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Default="00C07A77" w:rsidP="007B6E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Default="00C07A77" w:rsidP="007B6E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7B6E94">
            <w:pPr>
              <w:spacing w:after="0" w:line="20" w:lineRule="atLeast"/>
              <w:ind w:right="-115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7B6E9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07A77" w:rsidRPr="00E434E2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3900.0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3900.0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</w:tr>
      <w:tr w:rsidR="00C07A77" w:rsidRPr="00E434E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A77" w:rsidRPr="00E434E2" w:rsidRDefault="00C07A77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C07A77" w:rsidRPr="00E434E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07A77" w:rsidRPr="00E434E2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DB069E">
            <w:pPr>
              <w:spacing w:after="0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1C55A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07A77" w:rsidRPr="00E434E2" w:rsidTr="003654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7A77" w:rsidRPr="00E434E2" w:rsidRDefault="00C07A77" w:rsidP="0036547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C07A77" w:rsidRPr="00E434E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lastRenderedPageBreak/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D84382" w:rsidRDefault="00C07A77" w:rsidP="001C55A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Մանկապարտեզի կառուցում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694AC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694AC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07A77" w:rsidRPr="00E434E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1C55A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07A77" w:rsidRPr="00E434E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1C55A6">
            <w:pPr>
              <w:tabs>
                <w:tab w:val="center" w:pos="5040"/>
                <w:tab w:val="left" w:pos="6435"/>
              </w:tabs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07A77" w:rsidRPr="00E434E2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4500.0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ind w:hanging="144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4500.0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</w:tr>
      <w:tr w:rsidR="00C07A77" w:rsidRPr="00E434E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A77" w:rsidRPr="00E434E2" w:rsidRDefault="00C07A77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C07A77" w:rsidRPr="00E434E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C07A7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>
              <w:rPr>
                <w:rFonts w:ascii="Sylfaen" w:hAnsi="Sylfaen" w:cs="Arial"/>
                <w:sz w:val="18"/>
                <w:szCs w:val="18"/>
              </w:rPr>
              <w:t>21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r w:rsidRPr="00E434E2">
              <w:rPr>
                <w:rFonts w:ascii="Sylfaen" w:hAnsi="Sylfaen" w:cs="Arial"/>
                <w:sz w:val="18"/>
                <w:szCs w:val="18"/>
              </w:rPr>
              <w:t>ել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  <w:tr w:rsidR="00C07A77" w:rsidRPr="00E434E2" w:rsidTr="00876E90"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A77" w:rsidRPr="00E434E2" w:rsidRDefault="00C07A77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A77" w:rsidRPr="00E434E2" w:rsidRDefault="00C07A77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C07A77" w:rsidRPr="00E434E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>
              <w:rPr>
                <w:rFonts w:ascii="Sylfaen" w:hAnsi="Sylfaen" w:cs="Arial"/>
                <w:sz w:val="18"/>
                <w:szCs w:val="18"/>
              </w:rPr>
              <w:t>21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r w:rsidRPr="00E434E2">
              <w:rPr>
                <w:rFonts w:ascii="Sylfaen" w:hAnsi="Sylfaen" w:cs="Arial"/>
                <w:sz w:val="18"/>
                <w:szCs w:val="18"/>
              </w:rPr>
              <w:t>ել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  <w:tr w:rsidR="00C07A77" w:rsidRPr="00E434E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A77" w:rsidRPr="00E434E2" w:rsidRDefault="00C07A77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C07A77" w:rsidRPr="00E434E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>
              <w:rPr>
                <w:rFonts w:ascii="Sylfaen" w:hAnsi="Sylfaen" w:cs="Arial"/>
                <w:sz w:val="18"/>
                <w:szCs w:val="18"/>
              </w:rPr>
              <w:t>21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r w:rsidRPr="00E434E2">
              <w:rPr>
                <w:rFonts w:ascii="Sylfaen" w:hAnsi="Sylfaen" w:cs="Arial"/>
                <w:sz w:val="18"/>
                <w:szCs w:val="18"/>
              </w:rPr>
              <w:t>ել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  <w:tr w:rsidR="00C07A77" w:rsidRPr="00E434E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A77" w:rsidRPr="00E434E2" w:rsidRDefault="00C07A77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C07A77" w:rsidRPr="00E434E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1C55A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1C55A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1C55A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07A77" w:rsidRPr="00E434E2" w:rsidTr="00876E90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1600.0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1600.0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</w:tr>
      <w:tr w:rsidR="00C07A77" w:rsidRPr="00E434E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A77" w:rsidRPr="00E434E2" w:rsidRDefault="00C07A77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C07A77" w:rsidRPr="00E434E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694AC2" w:rsidRDefault="00C07A77" w:rsidP="00DB069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94AC2">
              <w:rPr>
                <w:rFonts w:ascii="Sylfaen" w:hAnsi="Sylfaen" w:cs="Calibri"/>
                <w:sz w:val="18"/>
                <w:szCs w:val="18"/>
              </w:rPr>
              <w:t>Ոռոգման համակարգի   նորոգում</w:t>
            </w:r>
            <w:r w:rsidRPr="00694AC2">
              <w:rPr>
                <w:rFonts w:ascii="Sylfaen" w:hAnsi="Sylfaen" w:cs="Arial"/>
                <w:sz w:val="18"/>
                <w:szCs w:val="18"/>
                <w:lang w:val="hy-AM"/>
              </w:rPr>
              <w:t xml:space="preserve"> 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694AC2" w:rsidRDefault="00C07A77" w:rsidP="00694AC2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800.0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694AC2" w:rsidRDefault="00C07A77" w:rsidP="00066B7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  <w:tr w:rsidR="00C07A77" w:rsidRPr="00E434E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A77" w:rsidRPr="00E434E2" w:rsidRDefault="00C07A77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C07A77" w:rsidRPr="00E434E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C07A7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>
              <w:rPr>
                <w:rFonts w:ascii="Sylfaen" w:hAnsi="Sylfaen" w:cs="Arial"/>
                <w:sz w:val="18"/>
                <w:szCs w:val="18"/>
              </w:rPr>
              <w:t>21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>թվականին ոլորտում ծրագրեր և միջոցառումներ չեն նախատեսվ</w:t>
            </w:r>
            <w:r w:rsidRPr="00E434E2">
              <w:rPr>
                <w:rFonts w:ascii="Sylfaen" w:hAnsi="Sylfaen" w:cs="Arial"/>
                <w:sz w:val="18"/>
                <w:szCs w:val="18"/>
              </w:rPr>
              <w:t>ել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  <w:tr w:rsidR="00C07A77" w:rsidRPr="00E434E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A77" w:rsidRPr="00E434E2" w:rsidRDefault="00C07A77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C07A77" w:rsidRPr="00E434E2" w:rsidTr="00066B73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1C55A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աղբահանության և սանիտարական մաքրման 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694AC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</w:rPr>
              <w:t>6800.0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694AC2" w:rsidRDefault="00C07A77" w:rsidP="00365474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6800.0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07A77" w:rsidRPr="00E434E2" w:rsidTr="00066B73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694AC2" w:rsidRDefault="00C07A77" w:rsidP="0036547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6800.0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694AC2" w:rsidRDefault="00C07A77" w:rsidP="00066B73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6800.0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</w:p>
        </w:tc>
      </w:tr>
      <w:tr w:rsidR="00C07A77" w:rsidRPr="00E434E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A77" w:rsidRPr="00E434E2" w:rsidRDefault="00C07A77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C07A77" w:rsidRPr="00E434E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C07A7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>
              <w:rPr>
                <w:rFonts w:ascii="Sylfaen" w:hAnsi="Sylfaen" w:cs="Arial"/>
                <w:sz w:val="18"/>
                <w:szCs w:val="18"/>
              </w:rPr>
              <w:t>21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r w:rsidRPr="00E434E2">
              <w:rPr>
                <w:rFonts w:ascii="Sylfaen" w:hAnsi="Sylfaen" w:cs="Arial"/>
                <w:sz w:val="18"/>
                <w:szCs w:val="18"/>
              </w:rPr>
              <w:t>ել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  <w:tr w:rsidR="00C07A77" w:rsidRPr="00E434E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A77" w:rsidRPr="00E434E2" w:rsidRDefault="00C07A77" w:rsidP="003C138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>Ոլորտ 1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E434E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C07A77" w:rsidRPr="00E434E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7" w:rsidRPr="00E434E2" w:rsidRDefault="00C07A77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C07A7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>
              <w:rPr>
                <w:rFonts w:ascii="Sylfaen" w:hAnsi="Sylfaen" w:cs="Arial"/>
                <w:sz w:val="18"/>
                <w:szCs w:val="18"/>
              </w:rPr>
              <w:t>21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r w:rsidRPr="00E434E2">
              <w:rPr>
                <w:rFonts w:ascii="Sylfaen" w:hAnsi="Sylfaen" w:cs="Arial"/>
                <w:sz w:val="18"/>
                <w:szCs w:val="18"/>
              </w:rPr>
              <w:t>ել</w:t>
            </w:r>
            <w:r w:rsidRPr="00E434E2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77" w:rsidRPr="00E434E2" w:rsidRDefault="00C07A77" w:rsidP="00DB069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434E2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  <w:tr w:rsidR="00C07A77" w:rsidRPr="00E434E2" w:rsidTr="00876E90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Ընդհանուրը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A77" w:rsidRPr="00E434E2" w:rsidRDefault="00B47D1F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48892.0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A77" w:rsidRPr="00E434E2" w:rsidRDefault="00C07A77" w:rsidP="00B47D1F">
            <w:pPr>
              <w:spacing w:after="0" w:line="20" w:lineRule="atLeast"/>
              <w:ind w:hanging="14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434E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B47D1F">
              <w:rPr>
                <w:rFonts w:ascii="Sylfaen" w:hAnsi="Sylfaen"/>
                <w:b/>
                <w:sz w:val="20"/>
                <w:szCs w:val="20"/>
              </w:rPr>
              <w:t>48892.0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A77" w:rsidRPr="00E434E2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E434E2">
              <w:rPr>
                <w:rFonts w:ascii="Sylfaen" w:hAnsi="Sylfaen"/>
                <w:b/>
              </w:rPr>
              <w:t>-</w:t>
            </w:r>
          </w:p>
        </w:tc>
      </w:tr>
    </w:tbl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BC3DCA" w:rsidRPr="00E434E2" w:rsidRDefault="00BC3DCA" w:rsidP="003C1385">
      <w:pPr>
        <w:pStyle w:val="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5" w:name="_Toc492216768"/>
      <w:r w:rsidRPr="00E434E2">
        <w:rPr>
          <w:rFonts w:ascii="Sylfaen" w:hAnsi="Sylfaen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BC3DCA" w:rsidRPr="00E434E2" w:rsidRDefault="00BC3DCA" w:rsidP="003C1385">
      <w:pPr>
        <w:spacing w:before="120" w:after="0" w:line="20" w:lineRule="atLeast"/>
        <w:jc w:val="both"/>
        <w:rPr>
          <w:rFonts w:ascii="Sylfaen" w:hAnsi="Sylfaen"/>
          <w:lang w:val="hy-AM"/>
        </w:rPr>
      </w:pPr>
      <w:r w:rsidRPr="00E434E2">
        <w:rPr>
          <w:rFonts w:ascii="Sylfaen" w:hAnsi="Sylfaen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E16FEB" w:rsidRPr="00E434E2" w:rsidRDefault="00E16FEB" w:rsidP="003C1385">
      <w:pPr>
        <w:spacing w:after="0" w:line="20" w:lineRule="atLeast"/>
        <w:rPr>
          <w:rFonts w:ascii="Sylfaen" w:hAnsi="Sylfaen"/>
          <w:b/>
          <w:lang w:val="hy-AM"/>
        </w:rPr>
      </w:pPr>
    </w:p>
    <w:p w:rsidR="00BC3DCA" w:rsidRPr="00E434E2" w:rsidRDefault="00BC3DCA" w:rsidP="003C1385">
      <w:pPr>
        <w:spacing w:after="0" w:line="20" w:lineRule="atLeast"/>
        <w:rPr>
          <w:rFonts w:ascii="Sylfaen" w:hAnsi="Sylfaen"/>
          <w:b/>
          <w:lang w:val="hy-AM"/>
        </w:rPr>
      </w:pPr>
      <w:r w:rsidRPr="00E434E2">
        <w:rPr>
          <w:rFonts w:ascii="Sylfaen" w:hAnsi="Sylfaen"/>
          <w:b/>
          <w:lang w:val="hy-AM"/>
        </w:rPr>
        <w:t>Աղյուսակ 8. Տեղեկատվություն համայնքի ՏԱՊ-ում ներառված ծրագր</w:t>
      </w:r>
      <w:r w:rsidR="008D347B" w:rsidRPr="00E434E2">
        <w:rPr>
          <w:rFonts w:ascii="Sylfaen" w:hAnsi="Sylfaen"/>
          <w:b/>
          <w:lang w:val="hy-AM"/>
        </w:rPr>
        <w:t>եր</w:t>
      </w:r>
      <w:r w:rsidRPr="00E434E2">
        <w:rPr>
          <w:rFonts w:ascii="Sylfaen" w:hAnsi="Sylfaen"/>
          <w:b/>
          <w:lang w:val="hy-AM"/>
        </w:rPr>
        <w:t xml:space="preserve">ի արդյունքային ցուցանիշների մոնիթորինգի և գնահատման վերաբերյալ </w:t>
      </w:r>
    </w:p>
    <w:p w:rsidR="00BC3DCA" w:rsidRPr="00E434E2" w:rsidRDefault="00BC3DCA" w:rsidP="003C1385">
      <w:pPr>
        <w:pStyle w:val="a6"/>
        <w:spacing w:after="0" w:line="20" w:lineRule="atLeast"/>
        <w:ind w:left="270"/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E434E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Ոլորտ 1. Ընդհանուր</w:t>
            </w:r>
          </w:p>
        </w:tc>
      </w:tr>
      <w:tr w:rsidR="00BC3DCA" w:rsidRPr="00E434E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/>
              <w:rPr>
                <w:rFonts w:ascii="Sylfaen" w:hAnsi="Sylfaen" w:cs="Calibri"/>
                <w:b/>
                <w:color w:val="000000"/>
              </w:rPr>
            </w:pPr>
            <w:r w:rsidRPr="00E434E2">
              <w:rPr>
                <w:rFonts w:ascii="Sylfaen" w:hAnsi="Sylfaen"/>
                <w:b/>
                <w:lang w:val="hy-AM"/>
              </w:rPr>
              <w:t>Ծրագիր 1.</w:t>
            </w:r>
            <w:r w:rsidRPr="00E434E2">
              <w:rPr>
                <w:rFonts w:ascii="Sylfaen" w:hAnsi="Sylfaen" w:cs="Calibri"/>
                <w:b/>
                <w:color w:val="00000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BC3DCA" w:rsidRPr="00E434E2" w:rsidRDefault="00BC3DCA" w:rsidP="003C1385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C3DCA" w:rsidRPr="000C51DB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2</w:t>
            </w:r>
            <w:r w:rsidR="000C51DB" w:rsidRPr="000C51DB">
              <w:rPr>
                <w:rFonts w:ascii="Sylfaen" w:hAnsi="Sylfaen"/>
                <w:b/>
                <w:lang w:val="hy-AM"/>
              </w:rPr>
              <w:t>021</w:t>
            </w:r>
            <w:r w:rsidRPr="00E434E2">
              <w:rPr>
                <w:rFonts w:ascii="Sylfaen" w:hAnsi="Sylfaen"/>
                <w:b/>
                <w:lang w:val="hy-AM"/>
              </w:rPr>
              <w:t>թ., 1-ին կիսամյակ/տարեկան</w:t>
            </w:r>
          </w:p>
        </w:tc>
      </w:tr>
      <w:tr w:rsidR="00BC3DCA" w:rsidRPr="000C51DB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8864A5" w:rsidRPr="000C51DB" w:rsidTr="0036547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E434E2" w:rsidRDefault="0008691C" w:rsidP="008864A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2248" w:type="dxa"/>
            <w:shd w:val="clear" w:color="auto" w:fill="auto"/>
          </w:tcPr>
          <w:p w:rsidR="008864A5" w:rsidRPr="00E434E2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</w:t>
            </w:r>
            <w:r w:rsidRPr="000C51D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ապետարանի</w:t>
            </w: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0C51DB" w:rsidRDefault="00574F04" w:rsidP="0036547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C51DB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3654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E434E2" w:rsidRDefault="008864A5" w:rsidP="0036547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shd w:val="clear" w:color="auto" w:fill="auto"/>
          </w:tcPr>
          <w:p w:rsidR="008864A5" w:rsidRPr="00E434E2" w:rsidRDefault="008864A5" w:rsidP="00091743">
            <w:pPr>
              <w:spacing w:after="0" w:line="2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E434E2">
              <w:rPr>
                <w:rFonts w:ascii="Sylfaen" w:hAnsi="Sylfaen"/>
                <w:sz w:val="16"/>
                <w:szCs w:val="16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6F5FCC" w:rsidP="003D0C78">
            <w:pPr>
              <w:spacing w:after="0" w:line="240" w:lineRule="auto"/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Վարչական ղեկավարների</w:t>
            </w:r>
            <w:r w:rsidR="008864A5"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նստավայրերի շենքեր և գույք</w:t>
            </w:r>
          </w:p>
        </w:tc>
        <w:tc>
          <w:tcPr>
            <w:tcW w:w="1396" w:type="dxa"/>
            <w:shd w:val="clear" w:color="auto" w:fill="auto"/>
          </w:tcPr>
          <w:p w:rsidR="008864A5" w:rsidRPr="00E434E2" w:rsidRDefault="00574F04" w:rsidP="0009174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E434E2" w:rsidRDefault="00574F04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8864A5" w:rsidP="00222AE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Հողիհարկի,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գ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="000C51DB" w:rsidRPr="000C51D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բազաներ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E434E2" w:rsidRDefault="008864A5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գծով առկա ապառքներ, հազ.դրամ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E434E2" w:rsidRDefault="00066B73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5210.0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E434E2" w:rsidRDefault="00574F04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222AEF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Տեղեկատվական և հեռահաղորդակցության </w:t>
            </w:r>
            <w:r w:rsidRPr="00E434E2">
              <w:rPr>
                <w:rFonts w:ascii="Sylfaen" w:hAnsi="Sylfaen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E434E2" w:rsidRDefault="008864A5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E434E2" w:rsidRDefault="008864A5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E434E2" w:rsidRDefault="008864A5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ՏԻ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անըբնակ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E434E2" w:rsidRDefault="008864A5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E434E2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Համայնքիպաշտոնակ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անհամացանցայինկայք</w:t>
            </w:r>
            <w:r w:rsidR="00BE349F" w:rsidRPr="00E434E2">
              <w:rPr>
                <w:rFonts w:ascii="Sylfaen" w:hAnsi="Sylfaen" w:cs="Sylfaen"/>
                <w:sz w:val="20"/>
                <w:szCs w:val="20"/>
                <w:lang w:val="hy-AM"/>
              </w:rPr>
              <w:t>ի առկայություն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E434E2" w:rsidRDefault="00BE349F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lastRenderedPageBreak/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FC33A4" w:rsidRPr="00E434E2" w:rsidTr="00FE46B7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C33A4" w:rsidRPr="00E434E2" w:rsidRDefault="00117019" w:rsidP="00FE46B7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248" w:type="dxa"/>
            <w:shd w:val="clear" w:color="auto" w:fill="auto"/>
          </w:tcPr>
          <w:p w:rsidR="00FC33A4" w:rsidRPr="00E434E2" w:rsidRDefault="00FC33A4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ՏԻՄ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-երի կողմից </w:t>
            </w:r>
            <w:r w:rsidR="005D4789"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մատուցված 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համայնքային (հանրային, ոչ վարչական բնույթի) ծառայությունների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E434E2" w:rsidRDefault="00574F04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FC33A4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E434E2" w:rsidRDefault="00FC33A4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Անշարժ գույքի հարկի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E434E2" w:rsidRDefault="00FC33A4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FC33A4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E434E2" w:rsidRDefault="00FC33A4" w:rsidP="00FE46B7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</w:t>
            </w:r>
            <w:r w:rsidR="00FE46B7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E434E2" w:rsidRDefault="00FC33A4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FC33A4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E434E2" w:rsidRDefault="00FC33A4" w:rsidP="003D0C78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Հարկային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E434E2" w:rsidRDefault="00574F04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FC33A4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E434E2" w:rsidRDefault="00FC33A4" w:rsidP="00FE46B7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Հողի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հարկի բազայում առկա անճշտությունների նվազեցում</w:t>
            </w:r>
            <w:r w:rsidR="00FE46B7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E434E2" w:rsidRDefault="00FC33A4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FC33A4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E434E2" w:rsidRDefault="00FC33A4" w:rsidP="00FE46B7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Գույքահարկի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բազայում առկա անճշտությունների նվազեցում</w:t>
            </w:r>
            <w:r w:rsidR="00FE46B7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E434E2" w:rsidRDefault="00FC33A4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FC33A4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E434E2" w:rsidRDefault="00FC33A4" w:rsidP="00FE46B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</w:t>
            </w:r>
            <w:r w:rsidR="00FE46B7" w:rsidRPr="00E434E2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E434E2" w:rsidRDefault="00FC33A4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FC33A4" w:rsidRPr="00E434E2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E434E2" w:rsidRDefault="00FC33A4" w:rsidP="003D0C78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Համայնքապետարանում բնակիչների սպասարկման «մեկ պատուհան» սկզբունքի կիրառումը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E434E2" w:rsidRDefault="00091743" w:rsidP="00091743">
            <w:pPr>
              <w:spacing w:after="0" w:line="20" w:lineRule="atLeast"/>
              <w:ind w:right="-115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կ</w:t>
            </w:r>
            <w:r w:rsidR="00FC33A4" w:rsidRPr="00E434E2">
              <w:rPr>
                <w:rFonts w:ascii="Sylfaen" w:hAnsi="Sylfaen"/>
                <w:sz w:val="20"/>
                <w:szCs w:val="20"/>
              </w:rPr>
              <w:t>իրառվում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FC33A4" w:rsidRPr="00E434E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E434E2" w:rsidRDefault="00FC33A4" w:rsidP="003D0C78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Սպասարկման կենտրոն դիմող այցելուների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E434E2" w:rsidRDefault="00574F04" w:rsidP="003D0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E434E2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864A5" w:rsidRPr="00E434E2" w:rsidTr="00117019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E434E2" w:rsidRDefault="008864A5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8864A5" w:rsidRPr="00E434E2" w:rsidRDefault="00117019" w:rsidP="003C1385">
            <w:pPr>
              <w:spacing w:after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ՏԻՄ-երի, համայնքապետարանի աշխատակազմի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գործունեության վերաբերյալ բնակիչների իրազեկվածության աստիճանը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117019" w:rsidRPr="00E434E2" w:rsidRDefault="00117019" w:rsidP="0011701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բավականինլավ</w:t>
            </w:r>
          </w:p>
          <w:p w:rsidR="008864A5" w:rsidRPr="00E434E2" w:rsidRDefault="008864A5" w:rsidP="0011701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ru-RU"/>
              </w:rPr>
            </w:pPr>
          </w:p>
        </w:tc>
        <w:tc>
          <w:tcPr>
            <w:tcW w:w="1276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8864A5" w:rsidRPr="00E434E2" w:rsidRDefault="008864A5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8864A5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8864A5" w:rsidRPr="00E434E2" w:rsidRDefault="00FE46B7" w:rsidP="005A46AC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ՏԻՄ-երի, համայնքապետարանի աշխատակազմի աշխատանքից, մատուցված ծառայությունների մատչելիությունից և որակից  բնակիչների բավարարվածության աստիճանը (հարցումների հիման վրա)</w:t>
            </w:r>
          </w:p>
        </w:tc>
        <w:tc>
          <w:tcPr>
            <w:tcW w:w="1396" w:type="dxa"/>
            <w:vAlign w:val="center"/>
          </w:tcPr>
          <w:p w:rsidR="009A14D9" w:rsidRDefault="009A14D9" w:rsidP="00FE46B7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FE46B7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46B7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</w:p>
          <w:p w:rsidR="009A14D9" w:rsidRDefault="00FE46B7" w:rsidP="00FE46B7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434E2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</w:p>
          <w:p w:rsidR="00FE46B7" w:rsidRPr="00E434E2" w:rsidRDefault="00FE46B7" w:rsidP="00FE46B7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8864A5" w:rsidRPr="00E434E2" w:rsidRDefault="008864A5" w:rsidP="005A46AC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  <w:tr w:rsidR="008864A5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8864A5" w:rsidRPr="00E434E2" w:rsidRDefault="008864A5" w:rsidP="00FE46B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ՏԻՄ-երի, աշխատակազմի գործունեության վերաբերյալ բնակիչների կողմից ստացվող դիմում-բողոքների թվի նվազում</w:t>
            </w:r>
            <w:r w:rsidR="00FE46B7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396" w:type="dxa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8864A5" w:rsidRPr="00E434E2" w:rsidRDefault="008864A5" w:rsidP="005A46AC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  <w:tr w:rsidR="008864A5" w:rsidRPr="00E434E2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E434E2" w:rsidRDefault="008864A5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8864A5" w:rsidRPr="00E434E2" w:rsidRDefault="008864A5" w:rsidP="00FE46B7">
            <w:pPr>
              <w:spacing w:after="0" w:line="240" w:lineRule="auto"/>
              <w:ind w:right="-69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Համայնք</w:t>
            </w:r>
            <w:r w:rsidR="00117019"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ապետարան</w:t>
            </w:r>
            <w:r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vAlign w:val="center"/>
          </w:tcPr>
          <w:p w:rsidR="008864A5" w:rsidRPr="00E434E2" w:rsidRDefault="008864A5" w:rsidP="00E757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E75700" w:rsidRPr="00E434E2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</w:tr>
      <w:tr w:rsidR="008864A5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8864A5" w:rsidRPr="00E434E2" w:rsidRDefault="008864A5" w:rsidP="00FE46B7">
            <w:pPr>
              <w:spacing w:after="0" w:line="240" w:lineRule="auto"/>
              <w:ind w:right="-69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vAlign w:val="center"/>
          </w:tcPr>
          <w:p w:rsidR="008864A5" w:rsidRPr="00E434E2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</w:tr>
      <w:tr w:rsidR="008864A5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8864A5" w:rsidRPr="00E434E2" w:rsidRDefault="008864A5" w:rsidP="00FE46B7">
            <w:pPr>
              <w:spacing w:after="0" w:line="240" w:lineRule="auto"/>
              <w:ind w:right="-93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vAlign w:val="center"/>
          </w:tcPr>
          <w:p w:rsidR="008864A5" w:rsidRPr="00E434E2" w:rsidRDefault="00091743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շ</w:t>
            </w:r>
            <w:r w:rsidR="008864A5" w:rsidRPr="00E434E2">
              <w:rPr>
                <w:rFonts w:ascii="Sylfaen" w:hAnsi="Sylfaen"/>
                <w:sz w:val="20"/>
                <w:szCs w:val="20"/>
              </w:rPr>
              <w:t>աբաթը 1անգամ</w:t>
            </w:r>
          </w:p>
        </w:tc>
        <w:tc>
          <w:tcPr>
            <w:tcW w:w="1276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</w:tr>
      <w:tr w:rsidR="008864A5" w:rsidRPr="00B47D1F" w:rsidTr="00117019">
        <w:tc>
          <w:tcPr>
            <w:tcW w:w="2425" w:type="dxa"/>
            <w:shd w:val="clear" w:color="auto" w:fill="B8CCE4" w:themeFill="accent1" w:themeFillTint="66"/>
            <w:vAlign w:val="center"/>
          </w:tcPr>
          <w:p w:rsidR="008864A5" w:rsidRPr="00E434E2" w:rsidRDefault="008864A5" w:rsidP="0011701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17019" w:rsidRPr="00E434E2" w:rsidRDefault="00117019" w:rsidP="0011701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Աշխատակազմը բնականոն գործել է, բարելավվել է</w:t>
            </w:r>
          </w:p>
          <w:p w:rsidR="008864A5" w:rsidRPr="00E652F7" w:rsidRDefault="00117019" w:rsidP="00117019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</w:t>
            </w:r>
          </w:p>
        </w:tc>
        <w:tc>
          <w:tcPr>
            <w:tcW w:w="1396" w:type="dxa"/>
            <w:vAlign w:val="center"/>
          </w:tcPr>
          <w:p w:rsidR="009A14D9" w:rsidRPr="009A14D9" w:rsidRDefault="009A14D9" w:rsidP="003D43D1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117019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9A14D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17019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</w:p>
          <w:p w:rsidR="008864A5" w:rsidRPr="00E434E2" w:rsidRDefault="00117019" w:rsidP="003D43D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434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9A14D9" w:rsidRPr="009A14D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276" w:type="dxa"/>
          </w:tcPr>
          <w:p w:rsidR="008864A5" w:rsidRPr="00E434E2" w:rsidRDefault="008864A5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8864A5" w:rsidRPr="00E434E2" w:rsidRDefault="008864A5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864A5" w:rsidRPr="00E434E2" w:rsidRDefault="008864A5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8864A5" w:rsidRPr="00E434E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8864A5" w:rsidRPr="00E434E2" w:rsidRDefault="008864A5" w:rsidP="003C138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Ծախսեր, հազ. դրամ</w:t>
            </w:r>
          </w:p>
        </w:tc>
        <w:tc>
          <w:tcPr>
            <w:tcW w:w="2248" w:type="dxa"/>
          </w:tcPr>
          <w:p w:rsidR="008864A5" w:rsidRPr="00363327" w:rsidRDefault="008864A5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8864A5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29892.1</w:t>
            </w:r>
          </w:p>
          <w:p w:rsidR="00C07A77" w:rsidRPr="00574F04" w:rsidRDefault="00C07A77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76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8864A5" w:rsidRPr="00E434E2" w:rsidRDefault="008864A5" w:rsidP="003C1385">
            <w:pPr>
              <w:rPr>
                <w:rFonts w:ascii="Sylfaen" w:hAnsi="Sylfaen"/>
              </w:rPr>
            </w:pPr>
          </w:p>
        </w:tc>
      </w:tr>
    </w:tbl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E434E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 xml:space="preserve">Ոլորտ 1. Ընդհանուր </w:t>
            </w:r>
          </w:p>
        </w:tc>
      </w:tr>
      <w:tr w:rsidR="00BC3DCA" w:rsidRPr="00E434E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/>
              <w:jc w:val="both"/>
              <w:rPr>
                <w:rFonts w:ascii="Sylfaen" w:hAnsi="Sylfaen" w:cs="Calibri"/>
                <w:b/>
                <w:color w:val="000000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 xml:space="preserve">Ծրագիր 2. </w:t>
            </w:r>
            <w:r w:rsidRPr="00E434E2">
              <w:rPr>
                <w:rFonts w:ascii="Sylfaen" w:hAnsi="Sylfaen" w:cs="Calibri"/>
                <w:b/>
                <w:color w:val="000000"/>
                <w:lang w:val="hy-AM"/>
              </w:rPr>
              <w:t>Համայնքապետարանի ինստիտուցիոնալ կարողությունների զարգացում</w:t>
            </w:r>
          </w:p>
          <w:p w:rsidR="00BC3DCA" w:rsidRPr="00E434E2" w:rsidRDefault="00BC3DCA" w:rsidP="003C1385">
            <w:pPr>
              <w:spacing w:after="0"/>
              <w:rPr>
                <w:rFonts w:ascii="Sylfaen" w:hAnsi="Sylfaen"/>
                <w:b/>
                <w:lang w:val="hy-AM"/>
              </w:rPr>
            </w:pPr>
          </w:p>
        </w:tc>
      </w:tr>
      <w:tr w:rsidR="00BC3DCA" w:rsidRPr="000D55A1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2</w:t>
            </w:r>
            <w:r w:rsidR="000D55A1" w:rsidRPr="000D55A1">
              <w:rPr>
                <w:rFonts w:ascii="Sylfaen" w:hAnsi="Sylfaen"/>
                <w:b/>
                <w:lang w:val="hy-AM"/>
              </w:rPr>
              <w:t>021</w:t>
            </w:r>
            <w:r w:rsidRPr="00E434E2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0D55A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BC3DCA" w:rsidRPr="00E434E2" w:rsidTr="00FE46B7">
        <w:tc>
          <w:tcPr>
            <w:tcW w:w="2425" w:type="dxa"/>
            <w:vMerge w:val="restart"/>
            <w:shd w:val="clear" w:color="auto" w:fill="B8CCE4" w:themeFill="accent1" w:themeFillTint="66"/>
          </w:tcPr>
          <w:p w:rsidR="00BC3DCA" w:rsidRPr="00E434E2" w:rsidRDefault="00044AA3" w:rsidP="00FE46B7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E434E2" w:rsidRDefault="00FE46B7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</w:t>
            </w:r>
          </w:p>
        </w:tc>
        <w:tc>
          <w:tcPr>
            <w:tcW w:w="1396" w:type="dxa"/>
            <w:vAlign w:val="center"/>
          </w:tcPr>
          <w:p w:rsidR="00BC3DCA" w:rsidRPr="00E434E2" w:rsidRDefault="00410A4A" w:rsidP="00044AA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50756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</w:tcPr>
          <w:p w:rsidR="00BC3DCA" w:rsidRPr="00E434E2" w:rsidRDefault="0050756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Աշխատակազմի կառուցվածք և կանոնադրություն</w:t>
            </w:r>
          </w:p>
        </w:tc>
        <w:tc>
          <w:tcPr>
            <w:tcW w:w="1396" w:type="dxa"/>
            <w:vAlign w:val="center"/>
          </w:tcPr>
          <w:p w:rsidR="00BC3DCA" w:rsidRPr="00E434E2" w:rsidRDefault="00410A4A" w:rsidP="0050756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044AA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տեխնիկական սպասարկման անձնակազմի աշխատակիցներ</w:t>
            </w:r>
          </w:p>
        </w:tc>
        <w:tc>
          <w:tcPr>
            <w:tcW w:w="1396" w:type="dxa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BC3DCA" w:rsidRPr="00E434E2" w:rsidRDefault="00BC3DCA" w:rsidP="00507563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ՏԻՄ-երի գործունեության վերաբերյալ բնակիչների կողմից ստացվ</w:t>
            </w:r>
            <w:r w:rsidR="00507563" w:rsidRPr="00E434E2">
              <w:rPr>
                <w:rFonts w:ascii="Sylfaen" w:hAnsi="Sylfaen"/>
                <w:sz w:val="20"/>
                <w:szCs w:val="20"/>
                <w:lang w:val="af-ZA"/>
              </w:rPr>
              <w:t>ած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դիմում-բողոքների թվի նվազում</w:t>
            </w:r>
            <w:r w:rsidR="00507563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%-ով</w:t>
            </w:r>
          </w:p>
        </w:tc>
        <w:tc>
          <w:tcPr>
            <w:tcW w:w="1396" w:type="dxa"/>
            <w:vAlign w:val="center"/>
          </w:tcPr>
          <w:p w:rsidR="00BC3DCA" w:rsidRPr="00E434E2" w:rsidRDefault="00DE26F4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Մասնագիտական վերապատրաստ</w:t>
            </w:r>
            <w:r w:rsidR="0086120B" w:rsidRPr="00E434E2">
              <w:rPr>
                <w:rFonts w:ascii="Sylfaen" w:hAnsi="Sylfaen"/>
                <w:sz w:val="20"/>
                <w:szCs w:val="20"/>
                <w:lang w:val="af-ZA"/>
              </w:rPr>
              <w:t>ում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 անցած համայնքային ծառայողների թիվը</w:t>
            </w:r>
          </w:p>
        </w:tc>
        <w:tc>
          <w:tcPr>
            <w:tcW w:w="1396" w:type="dxa"/>
            <w:vAlign w:val="center"/>
          </w:tcPr>
          <w:p w:rsidR="00BC3DCA" w:rsidRPr="00E434E2" w:rsidRDefault="00574F04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Աշխատակազմում կիրառվող տեղեկատվական համակարգերի թիվը</w:t>
            </w:r>
          </w:p>
        </w:tc>
        <w:tc>
          <w:tcPr>
            <w:tcW w:w="1396" w:type="dxa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Աշխատակազմում օգտագործվող համակարգիչների թիվը</w:t>
            </w:r>
          </w:p>
        </w:tc>
        <w:tc>
          <w:tcPr>
            <w:tcW w:w="1396" w:type="dxa"/>
            <w:vAlign w:val="center"/>
          </w:tcPr>
          <w:p w:rsidR="00BC3DCA" w:rsidRPr="00E434E2" w:rsidRDefault="00574F04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E434E2" w:rsidRDefault="00BC3DCA" w:rsidP="00DE26F4">
            <w:pPr>
              <w:spacing w:after="0" w:line="240" w:lineRule="auto"/>
              <w:ind w:right="-250"/>
              <w:rPr>
                <w:rFonts w:ascii="Sylfaen" w:hAnsi="Sylfaen" w:cs="Sylfaen"/>
                <w:sz w:val="20"/>
                <w:szCs w:val="20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 ՀԿՏՀ-ի առկայությունը</w:t>
            </w:r>
          </w:p>
        </w:tc>
        <w:tc>
          <w:tcPr>
            <w:tcW w:w="1396" w:type="dxa"/>
            <w:vAlign w:val="center"/>
          </w:tcPr>
          <w:p w:rsidR="00BC3DCA" w:rsidRPr="00E434E2" w:rsidRDefault="008E5649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առկա է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DE26F4" w:rsidRPr="00E434E2" w:rsidRDefault="00BC3DCA" w:rsidP="00DE26F4">
            <w:pPr>
              <w:pStyle w:val="a6"/>
              <w:spacing w:after="0" w:line="240" w:lineRule="auto"/>
              <w:ind w:left="-15" w:right="-25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ՀԿՏՀ-ում</w:t>
            </w:r>
          </w:p>
          <w:p w:rsidR="00BC3DCA" w:rsidRPr="00E434E2" w:rsidRDefault="00BC3DCA" w:rsidP="00DE26F4">
            <w:pPr>
              <w:pStyle w:val="a6"/>
              <w:spacing w:after="0" w:line="240" w:lineRule="auto"/>
              <w:ind w:left="-15" w:right="-25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օգտագործվող ծրագրերի թիվը</w:t>
            </w:r>
          </w:p>
        </w:tc>
        <w:tc>
          <w:tcPr>
            <w:tcW w:w="1396" w:type="dxa"/>
            <w:vAlign w:val="center"/>
          </w:tcPr>
          <w:p w:rsidR="00BC3DCA" w:rsidRPr="00E434E2" w:rsidRDefault="00410A4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 կիրառվող հեռահաղորդակցությ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ան համակարգերի թիվը</w:t>
            </w:r>
          </w:p>
        </w:tc>
        <w:tc>
          <w:tcPr>
            <w:tcW w:w="1396" w:type="dxa"/>
            <w:vAlign w:val="center"/>
          </w:tcPr>
          <w:p w:rsidR="00BC3DCA" w:rsidRPr="00E434E2" w:rsidRDefault="00410A4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50756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 (որակական)</w:t>
            </w:r>
          </w:p>
        </w:tc>
        <w:tc>
          <w:tcPr>
            <w:tcW w:w="2248" w:type="dxa"/>
          </w:tcPr>
          <w:p w:rsidR="00BC3DCA" w:rsidRPr="00E434E2" w:rsidRDefault="00507563" w:rsidP="00507563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Աշխատակազմի բարելավված աշխատակարգեր և կառավարման  համակարգեր </w:t>
            </w:r>
          </w:p>
        </w:tc>
        <w:tc>
          <w:tcPr>
            <w:tcW w:w="1396" w:type="dxa"/>
            <w:vAlign w:val="center"/>
          </w:tcPr>
          <w:p w:rsidR="00507563" w:rsidRPr="00E434E2" w:rsidRDefault="00507563" w:rsidP="00507563">
            <w:pPr>
              <w:pStyle w:val="a6"/>
              <w:spacing w:after="0" w:line="240" w:lineRule="auto"/>
              <w:ind w:left="0" w:firstLine="33"/>
              <w:contextualSpacing w:val="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  <w:p w:rsidR="00BC3DCA" w:rsidRPr="00E434E2" w:rsidRDefault="00BC3DCA" w:rsidP="00507563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DE26F4" w:rsidRPr="00E434E2" w:rsidTr="00DE26F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DE26F4" w:rsidRPr="00E434E2" w:rsidRDefault="00DE26F4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DE26F4" w:rsidRPr="00E434E2" w:rsidRDefault="00DE26F4" w:rsidP="00507563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ՏԻՄ-երի, աշխատակազմի աշխատակիցների կարծիքը բարելավված կառավարման համակարգերի վերաբերյալ</w:t>
            </w:r>
          </w:p>
        </w:tc>
        <w:tc>
          <w:tcPr>
            <w:tcW w:w="1396" w:type="dxa"/>
            <w:vAlign w:val="center"/>
          </w:tcPr>
          <w:p w:rsidR="00DE26F4" w:rsidRPr="00E434E2" w:rsidRDefault="000D55A1" w:rsidP="00DE26F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DE26F4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E26F4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E26F4" w:rsidRPr="00E434E2" w:rsidRDefault="00DE26F4" w:rsidP="00DE26F4">
            <w:pPr>
              <w:pStyle w:val="a6"/>
              <w:spacing w:after="0" w:line="240" w:lineRule="auto"/>
              <w:ind w:left="0" w:firstLine="33"/>
              <w:contextualSpacing w:val="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E26F4" w:rsidRPr="00E434E2" w:rsidRDefault="00DE26F4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DE26F4" w:rsidRPr="00E434E2" w:rsidRDefault="00DE26F4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DE26F4" w:rsidRPr="00E434E2" w:rsidRDefault="00DE26F4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4F371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af-ZA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Տարվա ընթացքում բարելավված աշխատակարգերի թիվը</w:t>
            </w:r>
          </w:p>
        </w:tc>
        <w:tc>
          <w:tcPr>
            <w:tcW w:w="1396" w:type="dxa"/>
            <w:vAlign w:val="center"/>
          </w:tcPr>
          <w:p w:rsidR="00BC3DCA" w:rsidRPr="00E434E2" w:rsidRDefault="004F371E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E434E2" w:rsidRDefault="00BC3DCA" w:rsidP="00FE46B7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կառավարման համակարգերը 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բարելավվել են, աճել են աշխատակիցների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գիտելիքները և </w:t>
            </w:r>
            <w:r w:rsidRPr="00E434E2">
              <w:rPr>
                <w:rFonts w:ascii="Sylfaen" w:hAnsi="Sylfaen"/>
                <w:sz w:val="20"/>
                <w:szCs w:val="20"/>
                <w:lang w:val="af-ZA"/>
              </w:rPr>
              <w:t>հմտությունները</w:t>
            </w:r>
            <w:r w:rsidR="00FE46B7" w:rsidRPr="00E434E2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 w:rsidR="00FE46B7" w:rsidRPr="00E434E2">
              <w:rPr>
                <w:rFonts w:ascii="Sylfaen" w:hAnsi="Sylfaen"/>
                <w:sz w:val="20"/>
                <w:szCs w:val="20"/>
                <w:lang w:val="hy-AM"/>
              </w:rPr>
              <w:t>-ով</w:t>
            </w:r>
          </w:p>
        </w:tc>
        <w:tc>
          <w:tcPr>
            <w:tcW w:w="1396" w:type="dxa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1</w:t>
            </w:r>
            <w:r w:rsidR="004F371E" w:rsidRPr="00E434E2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434E2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</w:tbl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  <w:lang w:val="af-ZA"/>
        </w:rPr>
      </w:pPr>
    </w:p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B47D1F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BC3DCA" w:rsidRPr="00B47D1F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352E8" w:rsidRDefault="00BC3DCA" w:rsidP="003C1385">
            <w:pPr>
              <w:spacing w:after="0" w:line="20" w:lineRule="atLeast"/>
              <w:rPr>
                <w:rFonts w:ascii="Sylfaen" w:hAnsi="Sylfaen"/>
                <w:b/>
                <w:highlight w:val="yellow"/>
                <w:lang w:val="hy-AM"/>
              </w:rPr>
            </w:pPr>
            <w:r w:rsidRPr="00F079CB">
              <w:rPr>
                <w:rFonts w:ascii="Sylfaen" w:hAnsi="Sylfaen"/>
                <w:b/>
                <w:lang w:val="hy-AM"/>
              </w:rPr>
              <w:t xml:space="preserve"> </w:t>
            </w:r>
            <w:r w:rsidR="00F079CB" w:rsidRPr="00F079CB">
              <w:rPr>
                <w:rFonts w:ascii="Sylfaen" w:hAnsi="Sylfaen"/>
                <w:b/>
                <w:lang w:val="hy-AM"/>
              </w:rPr>
              <w:t>Ծրագիր</w:t>
            </w:r>
            <w:r w:rsidR="00F079CB" w:rsidRPr="00E434E2">
              <w:rPr>
                <w:rFonts w:ascii="Sylfaen" w:hAnsi="Sylfaen"/>
                <w:b/>
                <w:lang w:val="hy-AM"/>
              </w:rPr>
              <w:t xml:space="preserve"> 1. </w:t>
            </w:r>
            <w:r w:rsidR="00F079CB" w:rsidRPr="00E434E2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Համայնքի ջրամատակարարման համակարգերի ընթացիկ նորոգում</w:t>
            </w:r>
          </w:p>
        </w:tc>
      </w:tr>
      <w:tr w:rsidR="00BC3DCA" w:rsidRPr="000D55A1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F079CB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F079CB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F079CB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F079CB">
              <w:rPr>
                <w:rFonts w:ascii="Sylfaen" w:hAnsi="Sylfaen"/>
                <w:b/>
                <w:lang w:val="hy-AM"/>
              </w:rPr>
              <w:t>2</w:t>
            </w:r>
            <w:r w:rsidR="000D55A1" w:rsidRPr="000D55A1">
              <w:rPr>
                <w:rFonts w:ascii="Sylfaen" w:hAnsi="Sylfaen"/>
                <w:b/>
                <w:lang w:val="hy-AM"/>
              </w:rPr>
              <w:t>021</w:t>
            </w:r>
            <w:r w:rsidRPr="00F079CB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0D55A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F079CB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F079CB">
              <w:rPr>
                <w:rFonts w:ascii="Sylfaen" w:hAnsi="Sylfaen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F079CB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F079CB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F079CB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F079CB">
              <w:rPr>
                <w:rFonts w:ascii="Sylfaen" w:hAnsi="Sylfaen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F079CB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F079C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F079CB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F079C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352E8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highlight w:val="yellow"/>
                <w:lang w:val="hy-AM"/>
              </w:rPr>
            </w:pPr>
            <w:r w:rsidRPr="00F079C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8517DB" w:rsidRPr="00E434E2" w:rsidTr="008517DB">
        <w:tc>
          <w:tcPr>
            <w:tcW w:w="2425" w:type="dxa"/>
            <w:shd w:val="clear" w:color="auto" w:fill="B8CCE4" w:themeFill="accent1" w:themeFillTint="66"/>
            <w:vAlign w:val="center"/>
          </w:tcPr>
          <w:p w:rsidR="008517DB" w:rsidRPr="00F079CB" w:rsidRDefault="008517DB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517DB" w:rsidRPr="00F079CB" w:rsidRDefault="008517DB" w:rsidP="008517DB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F079CB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զբաղվողաշխատակազմի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517DB" w:rsidRPr="00F079CB" w:rsidRDefault="00D352E8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079C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7DB" w:rsidRPr="00F079CB" w:rsidRDefault="008517DB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17DB" w:rsidRPr="00F079CB" w:rsidRDefault="008517DB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17DB" w:rsidRPr="00D352E8" w:rsidRDefault="008517DB" w:rsidP="003C1385">
            <w:pPr>
              <w:spacing w:after="0" w:line="20" w:lineRule="atLeast"/>
              <w:jc w:val="center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</w:tr>
      <w:tr w:rsidR="00BC3DCA" w:rsidRPr="00E434E2" w:rsidTr="0009174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F079CB" w:rsidRDefault="00044AA3" w:rsidP="00044AA3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F079CB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F079CB" w:rsidRDefault="00F079CB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79CB">
              <w:rPr>
                <w:rFonts w:ascii="Sylfaen" w:hAnsi="Sylfaen"/>
                <w:sz w:val="20"/>
                <w:szCs w:val="20"/>
                <w:lang w:val="hy-AM"/>
              </w:rPr>
              <w:t>Գեղարքունիք» ՀՈԱԿ-ի</w:t>
            </w:r>
            <w:r w:rsidRPr="00F079CB">
              <w:rPr>
                <w:rFonts w:ascii="Sylfaen" w:hAnsi="Sylfaen"/>
                <w:sz w:val="20"/>
                <w:szCs w:val="20"/>
                <w:lang w:val="af-ZA"/>
              </w:rPr>
              <w:t xml:space="preserve"> տեխնիկա և գույք</w:t>
            </w:r>
          </w:p>
        </w:tc>
        <w:tc>
          <w:tcPr>
            <w:tcW w:w="1396" w:type="dxa"/>
          </w:tcPr>
          <w:p w:rsidR="00BC3DCA" w:rsidRPr="00F079CB" w:rsidRDefault="00BC3DCA" w:rsidP="00091743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</w:rPr>
            </w:pPr>
            <w:r w:rsidRPr="00F079C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D352E8" w:rsidRDefault="00BC3DCA" w:rsidP="003C1385">
            <w:pPr>
              <w:rPr>
                <w:rFonts w:ascii="Sylfaen" w:hAnsi="Sylfaen"/>
                <w:highlight w:val="yellow"/>
              </w:rPr>
            </w:pPr>
          </w:p>
        </w:tc>
      </w:tr>
      <w:tr w:rsidR="00BC3DCA" w:rsidRPr="00E434E2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F079CB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F079C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BC3DCA" w:rsidRPr="00F079CB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F079CB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երկարությունը, մ</w:t>
            </w:r>
            <w:r w:rsidR="00DE26F4" w:rsidRPr="00F079CB">
              <w:rPr>
                <w:rFonts w:ascii="Sylfaen" w:hAnsi="Sylfaen"/>
                <w:sz w:val="20"/>
                <w:szCs w:val="20"/>
              </w:rPr>
              <w:t>ետր</w:t>
            </w:r>
          </w:p>
        </w:tc>
        <w:tc>
          <w:tcPr>
            <w:tcW w:w="1396" w:type="dxa"/>
            <w:vAlign w:val="center"/>
          </w:tcPr>
          <w:p w:rsidR="00BC3DCA" w:rsidRPr="00F079CB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079CB">
              <w:rPr>
                <w:rFonts w:ascii="Sylfaen" w:hAnsi="Sylfaen"/>
                <w:sz w:val="20"/>
                <w:szCs w:val="20"/>
              </w:rPr>
              <w:t>3200</w:t>
            </w:r>
          </w:p>
        </w:tc>
        <w:tc>
          <w:tcPr>
            <w:tcW w:w="1276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D352E8" w:rsidRDefault="00BC3DCA" w:rsidP="003C1385">
            <w:pPr>
              <w:rPr>
                <w:rFonts w:ascii="Sylfaen" w:hAnsi="Sylfaen"/>
                <w:highlight w:val="yellow"/>
              </w:rPr>
            </w:pPr>
          </w:p>
        </w:tc>
      </w:tr>
      <w:tr w:rsidR="00BC3DCA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F079CB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F079CB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79CB">
              <w:rPr>
                <w:rFonts w:ascii="Sylfaen" w:hAnsi="Sylfaen"/>
                <w:sz w:val="20"/>
                <w:szCs w:val="20"/>
                <w:lang w:val="hy-AM"/>
              </w:rPr>
              <w:t>Տարվա ընթացքում ջրագծերի ընթացիկ նորոգում իրականացված բնակավայրերի թիվը</w:t>
            </w:r>
          </w:p>
        </w:tc>
        <w:tc>
          <w:tcPr>
            <w:tcW w:w="1396" w:type="dxa"/>
            <w:vAlign w:val="center"/>
          </w:tcPr>
          <w:p w:rsidR="00BC3DCA" w:rsidRPr="00F079CB" w:rsidRDefault="00F079CB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079C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D352E8" w:rsidRDefault="00BC3DCA" w:rsidP="003C1385">
            <w:pPr>
              <w:rPr>
                <w:rFonts w:ascii="Sylfaen" w:hAnsi="Sylfaen"/>
                <w:highlight w:val="yellow"/>
              </w:rPr>
            </w:pPr>
          </w:p>
        </w:tc>
      </w:tr>
      <w:tr w:rsidR="00BC3DCA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F079CB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F079CB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79CB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Ջրագծերի վթարների ընդհանուր թիվը </w:t>
            </w:r>
          </w:p>
        </w:tc>
        <w:tc>
          <w:tcPr>
            <w:tcW w:w="1396" w:type="dxa"/>
            <w:vAlign w:val="center"/>
          </w:tcPr>
          <w:p w:rsidR="00BC3DCA" w:rsidRPr="00F079CB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079CB">
              <w:rPr>
                <w:rFonts w:ascii="Sylfaen" w:hAnsi="Sylfaen"/>
                <w:sz w:val="20"/>
                <w:szCs w:val="20"/>
              </w:rPr>
              <w:t>4</w:t>
            </w:r>
            <w:r w:rsidR="006719E4" w:rsidRPr="00F079CB">
              <w:rPr>
                <w:rFonts w:ascii="Sylfae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D352E8" w:rsidRDefault="00BC3DCA" w:rsidP="003C1385">
            <w:pPr>
              <w:rPr>
                <w:rFonts w:ascii="Sylfaen" w:hAnsi="Sylfaen"/>
                <w:highlight w:val="yellow"/>
              </w:rPr>
            </w:pPr>
          </w:p>
        </w:tc>
      </w:tr>
      <w:tr w:rsidR="00BC3DCA" w:rsidRPr="00E434E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F079CB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F079C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F079CB" w:rsidRDefault="003965D4" w:rsidP="003C1385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  <w:r w:rsidRPr="00F079CB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կարծիքը խմելու ջրի ջրամատակարարման  </w:t>
            </w:r>
            <w:r w:rsidRPr="00F079CB">
              <w:rPr>
                <w:rFonts w:ascii="Sylfaen" w:hAnsi="Sylfaen" w:cs="Arial Armenian"/>
                <w:sz w:val="20"/>
                <w:szCs w:val="20"/>
                <w:lang w:val="ro-RO"/>
              </w:rPr>
              <w:t>մատչելիությունից</w:t>
            </w:r>
          </w:p>
        </w:tc>
        <w:tc>
          <w:tcPr>
            <w:tcW w:w="1396" w:type="dxa"/>
            <w:vAlign w:val="center"/>
          </w:tcPr>
          <w:p w:rsidR="003965D4" w:rsidRPr="00F079CB" w:rsidRDefault="000D55A1" w:rsidP="003965D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79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965D4" w:rsidRPr="00F079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965D4" w:rsidRPr="00F079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965D4" w:rsidRPr="00F079CB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965D4" w:rsidRPr="00F079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965D4" w:rsidRPr="00F079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BC3DCA" w:rsidRPr="00F079CB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D352E8" w:rsidRDefault="00BC3DCA" w:rsidP="003C1385">
            <w:pPr>
              <w:rPr>
                <w:rFonts w:ascii="Sylfaen" w:hAnsi="Sylfaen"/>
                <w:highlight w:val="yellow"/>
              </w:rPr>
            </w:pPr>
          </w:p>
        </w:tc>
      </w:tr>
      <w:tr w:rsidR="00BC3DCA" w:rsidRPr="00E434E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F079CB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F079C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F079CB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F079CB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BC3DCA" w:rsidRPr="00F079CB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079C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D352E8" w:rsidRDefault="00BC3DCA" w:rsidP="003C1385">
            <w:pPr>
              <w:rPr>
                <w:rFonts w:ascii="Sylfaen" w:hAnsi="Sylfaen"/>
                <w:highlight w:val="yellow"/>
              </w:rPr>
            </w:pPr>
          </w:p>
        </w:tc>
      </w:tr>
      <w:tr w:rsidR="00BC3DCA" w:rsidRPr="00B47D1F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F079CB" w:rsidRDefault="00BC3DCA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F079C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F079CB" w:rsidRDefault="00DE26F4" w:rsidP="003C1385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F079CB">
              <w:rPr>
                <w:rFonts w:ascii="Sylfaen" w:hAnsi="Sylfaen"/>
                <w:sz w:val="20"/>
                <w:szCs w:val="20"/>
                <w:lang w:val="hy-AM"/>
              </w:rPr>
              <w:t>Խմելու ջրի ջրամատակարարման ծառայության որակից բնակիչների բավարարվածության աստիճանը</w:t>
            </w:r>
          </w:p>
        </w:tc>
        <w:tc>
          <w:tcPr>
            <w:tcW w:w="1396" w:type="dxa"/>
            <w:vAlign w:val="center"/>
          </w:tcPr>
          <w:p w:rsidR="00BC3DCA" w:rsidRPr="00F079CB" w:rsidRDefault="00DE26F4" w:rsidP="003C1385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F079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0D55A1" w:rsidRPr="000D55A1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079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F079CB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F079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0D55A1" w:rsidRPr="000D55A1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079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276" w:type="dxa"/>
          </w:tcPr>
          <w:p w:rsidR="00BC3DCA" w:rsidRPr="00F079CB" w:rsidRDefault="00BC3DCA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BC3DCA" w:rsidRPr="00F079CB" w:rsidRDefault="00BC3DCA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BC3DCA" w:rsidRPr="00D352E8" w:rsidRDefault="00BC3DCA" w:rsidP="003C1385">
            <w:pPr>
              <w:rPr>
                <w:rFonts w:ascii="Sylfaen" w:hAnsi="Sylfaen"/>
                <w:highlight w:val="yellow"/>
                <w:lang w:val="hy-AM"/>
              </w:rPr>
            </w:pPr>
          </w:p>
        </w:tc>
      </w:tr>
      <w:tr w:rsidR="00BC3DCA" w:rsidRPr="00E434E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F079CB" w:rsidRDefault="00BC3DCA" w:rsidP="003C1385">
            <w:pPr>
              <w:spacing w:after="0" w:line="20" w:lineRule="atLeast"/>
              <w:rPr>
                <w:rFonts w:ascii="Sylfaen" w:hAnsi="Sylfaen"/>
              </w:rPr>
            </w:pPr>
            <w:r w:rsidRPr="00F079C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F079C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BC3DCA" w:rsidRPr="00F079CB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F079CB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BC3DCA" w:rsidRPr="00F079CB" w:rsidRDefault="00066B73" w:rsidP="003C138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800.0</w:t>
            </w:r>
          </w:p>
        </w:tc>
        <w:tc>
          <w:tcPr>
            <w:tcW w:w="1276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F079CB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D352E8" w:rsidRDefault="00BC3DCA" w:rsidP="003C1385">
            <w:pPr>
              <w:rPr>
                <w:rFonts w:ascii="Sylfaen" w:hAnsi="Sylfaen"/>
                <w:highlight w:val="yellow"/>
              </w:rPr>
            </w:pPr>
          </w:p>
        </w:tc>
      </w:tr>
    </w:tbl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B47D1F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BC3DCA" w:rsidRPr="00B47D1F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D352E8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sz w:val="24"/>
                <w:szCs w:val="24"/>
                <w:lang w:val="hy-AM"/>
              </w:rPr>
              <w:t>Ծրագիր</w:t>
            </w:r>
            <w:r w:rsidR="005C3F01">
              <w:rPr>
                <w:rFonts w:ascii="Sylfaen" w:hAnsi="Sylfaen"/>
                <w:b/>
                <w:sz w:val="24"/>
                <w:szCs w:val="24"/>
                <w:lang w:val="ro-RO"/>
              </w:rPr>
              <w:t xml:space="preserve"> 2</w:t>
            </w:r>
            <w:r w:rsidRPr="00E434E2">
              <w:rPr>
                <w:rFonts w:ascii="Sylfaen" w:hAnsi="Sylfaen"/>
                <w:b/>
                <w:sz w:val="24"/>
                <w:szCs w:val="24"/>
                <w:lang w:val="ro-RO"/>
              </w:rPr>
              <w:t xml:space="preserve">. </w:t>
            </w:r>
            <w:r w:rsidR="00D352E8" w:rsidRPr="00E6013D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 լուսավորության ցանցի հիմնանորոգում</w:t>
            </w:r>
            <w:r w:rsidR="00D352E8" w:rsidRPr="00D352E8">
              <w:rPr>
                <w:rFonts w:ascii="Sylfaen" w:hAnsi="Sylfaen" w:cs="Sylfae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BC3DCA" w:rsidRPr="000D55A1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2</w:t>
            </w:r>
            <w:r w:rsidR="000D55A1" w:rsidRPr="000D55A1">
              <w:rPr>
                <w:rFonts w:ascii="Sylfaen" w:hAnsi="Sylfaen"/>
                <w:b/>
                <w:lang w:val="hy-AM"/>
              </w:rPr>
              <w:t>021</w:t>
            </w:r>
            <w:r w:rsidRPr="00E434E2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0D55A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3965D4" w:rsidRPr="00E434E2" w:rsidTr="008517DB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3965D4" w:rsidRPr="00E434E2" w:rsidRDefault="003965D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965D4" w:rsidRPr="00E434E2" w:rsidRDefault="003965D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զբաղվողաշխատակազմի աշխատակիցներ</w:t>
            </w:r>
          </w:p>
        </w:tc>
        <w:tc>
          <w:tcPr>
            <w:tcW w:w="1396" w:type="dxa"/>
            <w:vAlign w:val="center"/>
          </w:tcPr>
          <w:p w:rsidR="008517DB" w:rsidRPr="00E434E2" w:rsidRDefault="008517DB" w:rsidP="008517DB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965D4" w:rsidRPr="00E434E2" w:rsidRDefault="008517DB" w:rsidP="008517D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965D4" w:rsidRPr="00E434E2" w:rsidRDefault="003965D4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3965D4" w:rsidRPr="00E434E2" w:rsidRDefault="003965D4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3965D4" w:rsidRPr="00E434E2" w:rsidRDefault="003965D4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3965D4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E434E2" w:rsidRDefault="003965D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</w:tcPr>
          <w:p w:rsidR="003965D4" w:rsidRPr="00D352E8" w:rsidRDefault="003965D4" w:rsidP="00D352E8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D352E8">
              <w:rPr>
                <w:rFonts w:ascii="Sylfaen" w:hAnsi="Sylfaen"/>
                <w:sz w:val="20"/>
                <w:szCs w:val="20"/>
              </w:rPr>
              <w:t>Գեղարքունիքի գյուղապետարան</w:t>
            </w:r>
          </w:p>
        </w:tc>
        <w:tc>
          <w:tcPr>
            <w:tcW w:w="1396" w:type="dxa"/>
          </w:tcPr>
          <w:p w:rsidR="003965D4" w:rsidRPr="00E434E2" w:rsidRDefault="003965D4" w:rsidP="00091743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965D4" w:rsidRPr="00E434E2" w:rsidRDefault="003965D4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3965D4" w:rsidRPr="00E434E2" w:rsidRDefault="003965D4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3965D4" w:rsidRPr="00E434E2" w:rsidRDefault="003965D4" w:rsidP="003C1385">
            <w:pPr>
              <w:rPr>
                <w:rFonts w:ascii="Sylfaen" w:hAnsi="Sylfaen"/>
              </w:rPr>
            </w:pPr>
          </w:p>
        </w:tc>
      </w:tr>
      <w:tr w:rsidR="003965D4" w:rsidRPr="00E434E2" w:rsidTr="003965D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E434E2" w:rsidRDefault="003965D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</w:tcPr>
          <w:p w:rsidR="003965D4" w:rsidRPr="00E434E2" w:rsidRDefault="003965D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396" w:type="dxa"/>
            <w:vAlign w:val="center"/>
          </w:tcPr>
          <w:p w:rsidR="003965D4" w:rsidRPr="00E434E2" w:rsidRDefault="00D352E8" w:rsidP="003965D4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65D4" w:rsidRPr="00E434E2" w:rsidRDefault="003965D4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3965D4" w:rsidRPr="00E434E2" w:rsidRDefault="003965D4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3965D4" w:rsidRPr="00E434E2" w:rsidRDefault="003965D4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8" w:type="dxa"/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Փողոցներում տեղադրված լուսատուների և հենասյուների քանակը</w:t>
            </w:r>
          </w:p>
        </w:tc>
        <w:tc>
          <w:tcPr>
            <w:tcW w:w="1396" w:type="dxa"/>
            <w:vAlign w:val="center"/>
          </w:tcPr>
          <w:p w:rsidR="00BC3DCA" w:rsidRPr="00D352E8" w:rsidRDefault="00E91668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248" w:type="dxa"/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ro-RO"/>
              </w:rPr>
              <w:t>Ներկված հենասյունների թիվը</w:t>
            </w:r>
          </w:p>
        </w:tc>
        <w:tc>
          <w:tcPr>
            <w:tcW w:w="1396" w:type="dxa"/>
            <w:vAlign w:val="center"/>
          </w:tcPr>
          <w:p w:rsidR="00BC3DCA" w:rsidRPr="00D352E8" w:rsidRDefault="00E91668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E434E2" w:rsidRDefault="003965D4" w:rsidP="003965D4">
            <w:pPr>
              <w:spacing w:after="0" w:line="259" w:lineRule="auto"/>
              <w:ind w:right="-235"/>
              <w:rPr>
                <w:rFonts w:ascii="Sylfaen" w:hAnsi="Sylfaen"/>
                <w:color w:val="FF0000"/>
                <w:sz w:val="20"/>
                <w:szCs w:val="20"/>
                <w:lang w:val="ro-RO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396" w:type="dxa"/>
            <w:vAlign w:val="center"/>
          </w:tcPr>
          <w:p w:rsidR="00BC3DCA" w:rsidRPr="00E434E2" w:rsidRDefault="000D55A1" w:rsidP="003C1385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965D4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965D4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965D4" w:rsidRPr="00E434E2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965D4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965D4"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  <w:lang w:val="ro-RO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  <w:lang w:val="ro-RO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  <w:lang w:val="ro-RO"/>
              </w:rPr>
            </w:pPr>
          </w:p>
        </w:tc>
      </w:tr>
      <w:tr w:rsidR="00BC3DCA" w:rsidRPr="00E434E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E434E2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ժամկետը, ամիս</w:t>
            </w:r>
          </w:p>
        </w:tc>
        <w:tc>
          <w:tcPr>
            <w:tcW w:w="1396" w:type="dxa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48" w:type="dxa"/>
          </w:tcPr>
          <w:p w:rsidR="00BC3DCA" w:rsidRPr="00E434E2" w:rsidRDefault="00E91668" w:rsidP="00D352E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յուղի</w:t>
            </w:r>
            <w:r w:rsidRPr="00E9166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փողոցները դարձելեն լուսավոր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, 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գեղեցիկ ու հարմարավետ համայնքի բնակիչների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, 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հյուրերի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, 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տրանսպորտային միջոցների</w:t>
            </w:r>
            <w:r w:rsidRPr="00E9166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D352E8" w:rsidRPr="00D352E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համար</w:t>
            </w:r>
            <w:r w:rsidR="00BC3DCA" w:rsidRPr="00E434E2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>,</w:t>
            </w:r>
            <w:r w:rsidR="00BC3DCA"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396" w:type="dxa"/>
            <w:vAlign w:val="center"/>
          </w:tcPr>
          <w:p w:rsidR="00BC3DCA" w:rsidRPr="00E434E2" w:rsidRDefault="00E91668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Գիշերային</w:t>
            </w:r>
            <w:r w:rsidR="00E91668" w:rsidRPr="00E9166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լուսավորված</w:t>
            </w:r>
            <w:r w:rsidR="00E91668" w:rsidRPr="00E9166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փողոցների</w:t>
            </w:r>
            <w:r w:rsidR="00E91668" w:rsidRPr="00E9166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թվի</w:t>
            </w:r>
            <w:r w:rsidR="00E91668" w:rsidRPr="00E9166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տեսակարար</w:t>
            </w:r>
            <w:r w:rsidR="00E91668" w:rsidRPr="00E9166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կշիռն</w:t>
            </w:r>
            <w:r w:rsidR="00E91668" w:rsidRPr="00E9166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ընդհանուրի</w:t>
            </w:r>
            <w:r w:rsidR="00E91668" w:rsidRPr="00E9166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96" w:type="dxa"/>
            <w:vAlign w:val="center"/>
          </w:tcPr>
          <w:p w:rsidR="00BC3DCA" w:rsidRPr="00E434E2" w:rsidRDefault="00D352E8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</w:p>
        </w:tc>
      </w:tr>
      <w:tr w:rsidR="00BC3DCA" w:rsidRPr="00E434E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434E2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BC3DCA" w:rsidRPr="00E434E2" w:rsidRDefault="00066B73" w:rsidP="003C138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730.0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</w:tbl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E434E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</w:rPr>
            </w:pP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</w:rPr>
            </w:pP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Ոլորտ</w:t>
            </w:r>
            <w:r w:rsidRPr="00E434E2">
              <w:rPr>
                <w:rFonts w:ascii="Sylfaen" w:hAnsi="Sylfaen"/>
                <w:b/>
              </w:rPr>
              <w:t xml:space="preserve"> 6. Տրանսպորտ</w:t>
            </w:r>
          </w:p>
        </w:tc>
      </w:tr>
      <w:tr w:rsidR="00BC3DCA" w:rsidRPr="00F079CB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Ծրագիր 1.</w:t>
            </w:r>
            <w:r w:rsidRPr="00E434E2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="00F079CB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</w:t>
            </w:r>
            <w:r w:rsidR="00F079CB" w:rsidRPr="00E434E2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079CB" w:rsidRPr="00E434E2">
              <w:rPr>
                <w:rFonts w:ascii="Sylfaen" w:hAnsi="Sylfaen" w:cs="Sylfaen"/>
                <w:b/>
                <w:bCs/>
                <w:sz w:val="20"/>
                <w:szCs w:val="20"/>
                <w:lang w:val="fr-FR"/>
              </w:rPr>
              <w:t xml:space="preserve">փողոցների բարեկարգում և </w:t>
            </w:r>
            <w:r w:rsidR="00F079CB" w:rsidRPr="00E434E2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ասֆալտապատում</w:t>
            </w:r>
          </w:p>
        </w:tc>
      </w:tr>
      <w:tr w:rsidR="00BC3DCA" w:rsidRPr="000D55A1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2</w:t>
            </w:r>
            <w:r w:rsidR="000D55A1" w:rsidRPr="000D55A1">
              <w:rPr>
                <w:rFonts w:ascii="Sylfaen" w:hAnsi="Sylfaen"/>
                <w:b/>
                <w:lang w:val="hy-AM"/>
              </w:rPr>
              <w:t>021</w:t>
            </w:r>
            <w:r w:rsidRPr="00E434E2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0D55A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3965D4" w:rsidRPr="00E434E2" w:rsidTr="003965D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3965D4" w:rsidRPr="00E434E2" w:rsidRDefault="003965D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965D4" w:rsidRPr="00E434E2" w:rsidRDefault="003965D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396" w:type="dxa"/>
            <w:vAlign w:val="center"/>
          </w:tcPr>
          <w:p w:rsidR="003965D4" w:rsidRPr="00E434E2" w:rsidRDefault="003965D4" w:rsidP="003965D4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965D4" w:rsidRPr="00E434E2" w:rsidRDefault="003965D4" w:rsidP="003965D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965D4" w:rsidRPr="00E434E2" w:rsidRDefault="003965D4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3965D4" w:rsidRPr="00E434E2" w:rsidRDefault="003965D4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3965D4" w:rsidRPr="00E434E2" w:rsidRDefault="003965D4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F079CB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079CB" w:rsidRPr="00E434E2" w:rsidRDefault="00F079CB" w:rsidP="00044AA3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</w:tcPr>
          <w:p w:rsidR="00F079CB" w:rsidRPr="00F079CB" w:rsidRDefault="00F079CB" w:rsidP="0091012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79CB">
              <w:rPr>
                <w:rFonts w:ascii="Sylfaen" w:hAnsi="Sylfaen"/>
                <w:sz w:val="20"/>
                <w:szCs w:val="20"/>
                <w:lang w:val="hy-AM"/>
              </w:rPr>
              <w:t>Գեղարքունիք» ՀՈԱԿ-ի</w:t>
            </w:r>
            <w:r w:rsidRPr="00F079CB">
              <w:rPr>
                <w:rFonts w:ascii="Sylfaen" w:hAnsi="Sylfaen"/>
                <w:sz w:val="20"/>
                <w:szCs w:val="20"/>
                <w:lang w:val="af-ZA"/>
              </w:rPr>
              <w:t xml:space="preserve"> տեխնիկա և գույք</w:t>
            </w:r>
          </w:p>
        </w:tc>
        <w:tc>
          <w:tcPr>
            <w:tcW w:w="1396" w:type="dxa"/>
          </w:tcPr>
          <w:p w:rsidR="00F079CB" w:rsidRPr="00E434E2" w:rsidRDefault="00F079CB" w:rsidP="00091743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</w:tr>
      <w:tr w:rsidR="00F079CB" w:rsidRPr="00E434E2" w:rsidTr="003965D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079CB" w:rsidRPr="00E434E2" w:rsidRDefault="00F079CB" w:rsidP="00044AA3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48" w:type="dxa"/>
          </w:tcPr>
          <w:p w:rsidR="00F079CB" w:rsidRPr="00E434E2" w:rsidRDefault="00F079CB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396" w:type="dxa"/>
            <w:vAlign w:val="center"/>
          </w:tcPr>
          <w:p w:rsidR="00F079CB" w:rsidRPr="00E434E2" w:rsidRDefault="00F079CB" w:rsidP="003965D4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</w:tr>
      <w:tr w:rsidR="00F079CB" w:rsidRPr="00E434E2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079CB" w:rsidRPr="00E434E2" w:rsidRDefault="00F079CB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  <w:p w:rsidR="00F079CB" w:rsidRPr="00E434E2" w:rsidRDefault="00F079CB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8" w:type="dxa"/>
          </w:tcPr>
          <w:p w:rsidR="00F079CB" w:rsidRPr="00E434E2" w:rsidRDefault="00F079CB" w:rsidP="00F079CB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երանորոգված 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ճանապարհի երկարությունը, կմ </w:t>
            </w:r>
          </w:p>
        </w:tc>
        <w:tc>
          <w:tcPr>
            <w:tcW w:w="1396" w:type="dxa"/>
            <w:vAlign w:val="center"/>
          </w:tcPr>
          <w:p w:rsidR="00F079CB" w:rsidRPr="00E434E2" w:rsidRDefault="00F079CB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3.4</w:t>
            </w:r>
          </w:p>
        </w:tc>
        <w:tc>
          <w:tcPr>
            <w:tcW w:w="1276" w:type="dxa"/>
          </w:tcPr>
          <w:p w:rsidR="00F079CB" w:rsidRPr="00E434E2" w:rsidRDefault="00F079CB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F079CB" w:rsidRPr="00E434E2" w:rsidRDefault="00F079CB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F079CB" w:rsidRPr="00E434E2" w:rsidRDefault="00F079CB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F079CB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079CB" w:rsidRPr="00E434E2" w:rsidRDefault="00F079CB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248" w:type="dxa"/>
          </w:tcPr>
          <w:p w:rsidR="00F079CB" w:rsidRPr="00E434E2" w:rsidRDefault="00F079CB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գյուղի արոտավայրեր տանող վ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երանորոգված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հանդամիջյան 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ճանապարհի երկարությունը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, կմ</w:t>
            </w:r>
          </w:p>
        </w:tc>
        <w:tc>
          <w:tcPr>
            <w:tcW w:w="1396" w:type="dxa"/>
            <w:vAlign w:val="center"/>
          </w:tcPr>
          <w:p w:rsidR="00F079CB" w:rsidRPr="00E434E2" w:rsidRDefault="005C3F01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</w:tr>
      <w:tr w:rsidR="00F079CB" w:rsidRPr="00E434E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F079CB" w:rsidRPr="00E434E2" w:rsidRDefault="00F079CB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F079CB" w:rsidRPr="00E434E2" w:rsidRDefault="00F079CB" w:rsidP="008517DB">
            <w:pPr>
              <w:spacing w:after="0" w:line="259" w:lineRule="auto"/>
              <w:ind w:right="-93"/>
              <w:rPr>
                <w:rFonts w:ascii="Sylfaen" w:hAnsi="Sylfaen"/>
                <w:color w:val="FF000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E434E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</w:t>
            </w:r>
            <w:r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lastRenderedPageBreak/>
              <w:t>վիճակից</w:t>
            </w:r>
          </w:p>
        </w:tc>
        <w:tc>
          <w:tcPr>
            <w:tcW w:w="1396" w:type="dxa"/>
            <w:vAlign w:val="center"/>
          </w:tcPr>
          <w:p w:rsidR="00F079CB" w:rsidRPr="00E434E2" w:rsidRDefault="00F079CB" w:rsidP="003C1385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E434E2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բավականինլավ     </w:t>
            </w:r>
          </w:p>
        </w:tc>
        <w:tc>
          <w:tcPr>
            <w:tcW w:w="1276" w:type="dxa"/>
          </w:tcPr>
          <w:p w:rsidR="00F079CB" w:rsidRPr="00E434E2" w:rsidRDefault="00F079CB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F079CB" w:rsidRPr="00E434E2" w:rsidRDefault="00F079CB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</w:tr>
      <w:tr w:rsidR="00F079CB" w:rsidRPr="00E434E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F079CB" w:rsidRPr="00E434E2" w:rsidRDefault="00F079CB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</w:tcPr>
          <w:p w:rsidR="00F079CB" w:rsidRPr="00E434E2" w:rsidRDefault="00F079CB" w:rsidP="003C1385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Pr="00E434E2">
              <w:rPr>
                <w:rFonts w:ascii="Sylfaen" w:hAnsi="Sylfaen"/>
                <w:sz w:val="20"/>
                <w:szCs w:val="20"/>
              </w:rPr>
              <w:t>ամիս</w:t>
            </w:r>
          </w:p>
        </w:tc>
        <w:tc>
          <w:tcPr>
            <w:tcW w:w="1396" w:type="dxa"/>
            <w:vAlign w:val="center"/>
          </w:tcPr>
          <w:p w:rsidR="00F079CB" w:rsidRPr="00E434E2" w:rsidRDefault="00F079CB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</w:tr>
      <w:tr w:rsidR="00F079CB" w:rsidRPr="00E434E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F079CB" w:rsidRPr="00E434E2" w:rsidRDefault="00F079CB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F079CB" w:rsidRPr="00E434E2" w:rsidRDefault="005C3F01" w:rsidP="003C138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գյուղ</w:t>
            </w:r>
            <w:r w:rsidR="00F079CB" w:rsidRPr="00E434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 բնակչությանը անցանելի ճանապարհներով երթևեկելու ծառայության մատուցումը և արոտավայրերի հասանելիությունը, (%)</w:t>
            </w:r>
          </w:p>
        </w:tc>
        <w:tc>
          <w:tcPr>
            <w:tcW w:w="1396" w:type="dxa"/>
            <w:vAlign w:val="center"/>
          </w:tcPr>
          <w:p w:rsidR="00F079CB" w:rsidRPr="00E434E2" w:rsidRDefault="00F079CB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</w:tr>
      <w:tr w:rsidR="00F079CB" w:rsidRPr="00E434E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F079CB" w:rsidRPr="00E434E2" w:rsidRDefault="00F079CB" w:rsidP="003C1385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434E2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F079CB" w:rsidRPr="00E434E2" w:rsidRDefault="00F079CB" w:rsidP="003C1385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F079CB" w:rsidRPr="005C3F01" w:rsidRDefault="005965E0" w:rsidP="00066B73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39</w:t>
            </w:r>
            <w:r w:rsidR="00066B73">
              <w:rPr>
                <w:rFonts w:ascii="Sylfaen" w:hAnsi="Sylfaen"/>
                <w:b/>
              </w:rPr>
              <w:t>00.0</w:t>
            </w:r>
          </w:p>
        </w:tc>
        <w:tc>
          <w:tcPr>
            <w:tcW w:w="127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F079CB" w:rsidRPr="00E434E2" w:rsidRDefault="00F079CB" w:rsidP="003C1385">
            <w:pPr>
              <w:rPr>
                <w:rFonts w:ascii="Sylfaen" w:hAnsi="Sylfaen"/>
              </w:rPr>
            </w:pPr>
          </w:p>
        </w:tc>
      </w:tr>
    </w:tbl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E434E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Ոլորտ</w:t>
            </w:r>
            <w:r w:rsidRPr="00E434E2">
              <w:rPr>
                <w:rFonts w:ascii="Sylfaen" w:hAnsi="Sylfaen"/>
                <w:b/>
              </w:rPr>
              <w:t xml:space="preserve"> 8. Կրթություն</w:t>
            </w:r>
          </w:p>
        </w:tc>
      </w:tr>
      <w:tr w:rsidR="00BC3DCA" w:rsidRPr="00661F44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lang w:val="hy-AM"/>
              </w:rPr>
              <w:t xml:space="preserve">Ծրագիր 1. </w:t>
            </w:r>
            <w:r w:rsidR="005C3F01" w:rsidRPr="00E434E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Համայնքում նախադպրոցական կրթության ապահովում և ընդլայնում</w:t>
            </w:r>
          </w:p>
        </w:tc>
      </w:tr>
      <w:tr w:rsidR="00BC3DCA" w:rsidRPr="000D55A1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2</w:t>
            </w:r>
            <w:r w:rsidR="000D55A1" w:rsidRPr="000D55A1">
              <w:rPr>
                <w:rFonts w:ascii="Sylfaen" w:hAnsi="Sylfaen"/>
                <w:b/>
                <w:lang w:val="hy-AM"/>
              </w:rPr>
              <w:t>021</w:t>
            </w:r>
            <w:r w:rsidRPr="00E434E2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0D55A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32486F" w:rsidRPr="000D55A1" w:rsidTr="00DD0BB7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32486F" w:rsidRPr="00E434E2" w:rsidRDefault="0032486F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2486F" w:rsidRPr="00E434E2" w:rsidRDefault="00DD0BB7" w:rsidP="005C3F01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 աշխատակիցներ</w:t>
            </w:r>
          </w:p>
        </w:tc>
        <w:tc>
          <w:tcPr>
            <w:tcW w:w="1396" w:type="dxa"/>
            <w:vAlign w:val="center"/>
          </w:tcPr>
          <w:p w:rsidR="0032486F" w:rsidRPr="000D55A1" w:rsidRDefault="005C3F01" w:rsidP="00DD0BB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D55A1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32486F" w:rsidRPr="000D55A1" w:rsidRDefault="0032486F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32486F" w:rsidRPr="000D55A1" w:rsidRDefault="0032486F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32486F" w:rsidRPr="000D55A1" w:rsidRDefault="0032486F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32486F" w:rsidRPr="00E434E2" w:rsidTr="001E1F92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2486F" w:rsidRPr="00E434E2" w:rsidRDefault="0032486F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2486F" w:rsidRPr="00E434E2" w:rsidRDefault="0032486F" w:rsidP="001E1F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շենքեր և գույք</w:t>
            </w:r>
          </w:p>
        </w:tc>
        <w:tc>
          <w:tcPr>
            <w:tcW w:w="1396" w:type="dxa"/>
          </w:tcPr>
          <w:p w:rsidR="0032486F" w:rsidRPr="00E434E2" w:rsidRDefault="0032486F" w:rsidP="00091743">
            <w:pPr>
              <w:spacing w:after="0" w:line="20" w:lineRule="atLeast"/>
              <w:ind w:right="-115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</w:tr>
      <w:tr w:rsidR="0032486F" w:rsidRPr="00E434E2" w:rsidTr="00DD0BB7">
        <w:trPr>
          <w:trHeight w:val="659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32486F" w:rsidRPr="00E434E2" w:rsidRDefault="0032486F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32486F" w:rsidRPr="00E434E2" w:rsidRDefault="00DD0BB7" w:rsidP="003C1385">
            <w:pPr>
              <w:spacing w:after="0" w:line="240" w:lineRule="auto"/>
              <w:rPr>
                <w:rFonts w:ascii="Sylfaen" w:hAnsi="Sylfaen"/>
                <w:color w:val="FF000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ՀՈԱԿ-ների թիվը</w:t>
            </w:r>
          </w:p>
        </w:tc>
        <w:tc>
          <w:tcPr>
            <w:tcW w:w="1396" w:type="dxa"/>
            <w:vAlign w:val="center"/>
          </w:tcPr>
          <w:p w:rsidR="0032486F" w:rsidRPr="00E434E2" w:rsidRDefault="000C51DB" w:rsidP="00DD0BB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  <w:p w:rsidR="0032486F" w:rsidRPr="00E434E2" w:rsidRDefault="0032486F" w:rsidP="00DD0BB7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  <w:p w:rsidR="0032486F" w:rsidRPr="00E434E2" w:rsidRDefault="0032486F" w:rsidP="00DD0BB7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</w:tr>
      <w:tr w:rsidR="0032486F" w:rsidRPr="00E434E2" w:rsidTr="00B50574">
        <w:trPr>
          <w:trHeight w:val="39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2486F" w:rsidRPr="00E434E2" w:rsidRDefault="0032486F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2486F" w:rsidRPr="00E434E2" w:rsidRDefault="00DD0BB7" w:rsidP="003C1385">
            <w:pPr>
              <w:spacing w:after="0" w:line="240" w:lineRule="auto"/>
              <w:rPr>
                <w:rFonts w:ascii="Sylfaen" w:eastAsia="Calibri" w:hAnsi="Sylfaen" w:cs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հաճախող երեխաների թիվը</w:t>
            </w:r>
          </w:p>
        </w:tc>
        <w:tc>
          <w:tcPr>
            <w:tcW w:w="1396" w:type="dxa"/>
            <w:vAlign w:val="center"/>
          </w:tcPr>
          <w:p w:rsidR="0032486F" w:rsidRPr="00E434E2" w:rsidRDefault="005C3F01" w:rsidP="003C13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</w:tr>
      <w:tr w:rsidR="0032486F" w:rsidRPr="00E434E2" w:rsidTr="00B50574">
        <w:trPr>
          <w:trHeight w:val="39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2486F" w:rsidRPr="00E434E2" w:rsidRDefault="0032486F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2486F" w:rsidRPr="00E434E2" w:rsidRDefault="00DD0BB7" w:rsidP="003C1385">
            <w:pPr>
              <w:spacing w:after="0" w:line="240" w:lineRule="auto"/>
              <w:rPr>
                <w:rFonts w:ascii="Sylfaen" w:eastAsia="Calibri" w:hAnsi="Sylfaen" w:cs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դաստիարակների թիվը</w:t>
            </w:r>
          </w:p>
        </w:tc>
        <w:tc>
          <w:tcPr>
            <w:tcW w:w="1396" w:type="dxa"/>
            <w:vAlign w:val="center"/>
          </w:tcPr>
          <w:p w:rsidR="0032486F" w:rsidRPr="00E434E2" w:rsidRDefault="005C3F01" w:rsidP="003C13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</w:tr>
      <w:tr w:rsidR="0032486F" w:rsidRPr="00E434E2" w:rsidTr="00B50574">
        <w:trPr>
          <w:trHeight w:val="39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2486F" w:rsidRPr="00E434E2" w:rsidRDefault="0032486F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2486F" w:rsidRPr="00E434E2" w:rsidRDefault="00DD0BB7" w:rsidP="003C1385">
            <w:pPr>
              <w:spacing w:after="0" w:line="240" w:lineRule="auto"/>
              <w:rPr>
                <w:rFonts w:ascii="Sylfaen" w:eastAsia="Calibri" w:hAnsi="Sylfaen" w:cs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դաստիարակների թիվը</w:t>
            </w:r>
          </w:p>
        </w:tc>
        <w:tc>
          <w:tcPr>
            <w:tcW w:w="1396" w:type="dxa"/>
            <w:vAlign w:val="center"/>
          </w:tcPr>
          <w:p w:rsidR="0032486F" w:rsidRPr="00E434E2" w:rsidRDefault="005C3F01" w:rsidP="003C13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</w:tr>
      <w:tr w:rsidR="0032486F" w:rsidRPr="00B47D1F" w:rsidTr="00B50574">
        <w:trPr>
          <w:trHeight w:val="39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2486F" w:rsidRPr="00E434E2" w:rsidRDefault="0032486F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2486F" w:rsidRPr="00E434E2" w:rsidRDefault="0032486F" w:rsidP="003C138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Մեկ երեխայի հաշվով սննդի օրական ծախսերը, դրամ</w:t>
            </w:r>
          </w:p>
        </w:tc>
        <w:tc>
          <w:tcPr>
            <w:tcW w:w="1396" w:type="dxa"/>
            <w:vAlign w:val="center"/>
          </w:tcPr>
          <w:p w:rsidR="0032486F" w:rsidRPr="00E652F7" w:rsidRDefault="0032486F" w:rsidP="003C13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2486F" w:rsidRPr="00E652F7" w:rsidRDefault="0032486F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32486F" w:rsidRPr="00E652F7" w:rsidRDefault="0032486F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32486F" w:rsidRPr="00E652F7" w:rsidRDefault="0032486F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DD0BB7" w:rsidRPr="00E434E2" w:rsidTr="00DD0BB7">
        <w:trPr>
          <w:trHeight w:val="2328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DD0BB7" w:rsidRPr="00E434E2" w:rsidRDefault="00DD0BB7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DD0BB7" w:rsidRPr="00E434E2" w:rsidRDefault="00DD0BB7" w:rsidP="00D95FD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Մատուցված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vAlign w:val="center"/>
          </w:tcPr>
          <w:p w:rsidR="00DD0BB7" w:rsidRPr="00E434E2" w:rsidRDefault="00DD0BB7" w:rsidP="00091743">
            <w:pPr>
              <w:spacing w:after="0" w:line="20" w:lineRule="atLeast"/>
              <w:ind w:left="5" w:right="27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ամբողջությամբ</w:t>
            </w:r>
          </w:p>
        </w:tc>
        <w:tc>
          <w:tcPr>
            <w:tcW w:w="1276" w:type="dxa"/>
          </w:tcPr>
          <w:p w:rsidR="00DD0BB7" w:rsidRPr="00E434E2" w:rsidRDefault="00DD0BB7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DD0BB7" w:rsidRPr="00E434E2" w:rsidRDefault="00DD0BB7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DD0BB7" w:rsidRPr="00E434E2" w:rsidRDefault="00DD0BB7" w:rsidP="003C1385">
            <w:pPr>
              <w:rPr>
                <w:rFonts w:ascii="Sylfaen" w:hAnsi="Sylfaen"/>
              </w:rPr>
            </w:pPr>
          </w:p>
        </w:tc>
      </w:tr>
      <w:tr w:rsidR="00DD0BB7" w:rsidRPr="00E434E2" w:rsidTr="00DD0BB7">
        <w:trPr>
          <w:trHeight w:val="1639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DD0BB7" w:rsidRPr="00E434E2" w:rsidRDefault="00DD0BB7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DD0BB7" w:rsidRPr="00E434E2" w:rsidRDefault="00DD0BB7" w:rsidP="00DD0BB7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Ծնողների բավարարվածության աստիճանը մատուցված ծառայությունների որակից</w:t>
            </w:r>
          </w:p>
        </w:tc>
        <w:tc>
          <w:tcPr>
            <w:tcW w:w="1396" w:type="dxa"/>
            <w:vAlign w:val="center"/>
          </w:tcPr>
          <w:p w:rsidR="00DD0BB7" w:rsidRPr="00E434E2" w:rsidRDefault="000D55A1" w:rsidP="00091743">
            <w:pPr>
              <w:spacing w:after="0" w:line="20" w:lineRule="atLeast"/>
              <w:ind w:left="5" w:right="27" w:hanging="14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DD0BB7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D0BB7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    </w:t>
            </w:r>
          </w:p>
        </w:tc>
        <w:tc>
          <w:tcPr>
            <w:tcW w:w="1276" w:type="dxa"/>
          </w:tcPr>
          <w:p w:rsidR="00DD0BB7" w:rsidRPr="00E434E2" w:rsidRDefault="00DD0BB7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DD0BB7" w:rsidRPr="00E434E2" w:rsidRDefault="00DD0BB7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DD0BB7" w:rsidRPr="00E434E2" w:rsidRDefault="00DD0BB7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32486F" w:rsidRPr="00E434E2" w:rsidTr="00DD0BB7">
        <w:tc>
          <w:tcPr>
            <w:tcW w:w="2425" w:type="dxa"/>
            <w:vMerge w:val="restart"/>
            <w:shd w:val="clear" w:color="auto" w:fill="B8CCE4" w:themeFill="accent1" w:themeFillTint="66"/>
          </w:tcPr>
          <w:p w:rsidR="0032486F" w:rsidRPr="00E434E2" w:rsidRDefault="0032486F" w:rsidP="00DD0BB7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32486F" w:rsidRPr="00E434E2" w:rsidRDefault="0032486F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396" w:type="dxa"/>
            <w:vAlign w:val="center"/>
          </w:tcPr>
          <w:p w:rsidR="0032486F" w:rsidRPr="00E434E2" w:rsidRDefault="00AC1321" w:rsidP="003C13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229</w:t>
            </w:r>
          </w:p>
        </w:tc>
        <w:tc>
          <w:tcPr>
            <w:tcW w:w="127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</w:tr>
      <w:tr w:rsidR="0032486F" w:rsidRPr="00E434E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2486F" w:rsidRPr="00E434E2" w:rsidRDefault="0032486F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2486F" w:rsidRPr="00E434E2" w:rsidRDefault="0032486F" w:rsidP="003C138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32486F" w:rsidRPr="00E434E2" w:rsidRDefault="0032486F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</w:tr>
      <w:tr w:rsidR="0032486F" w:rsidRPr="00E434E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32486F" w:rsidRPr="00E434E2" w:rsidRDefault="0032486F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32486F" w:rsidRPr="00E434E2" w:rsidRDefault="00DD0BB7" w:rsidP="003C1385">
            <w:pPr>
              <w:spacing w:after="0" w:line="240" w:lineRule="auto"/>
              <w:rPr>
                <w:rFonts w:ascii="Sylfaen" w:hAnsi="Sylfaen"/>
                <w:color w:val="FF000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396" w:type="dxa"/>
            <w:vAlign w:val="center"/>
          </w:tcPr>
          <w:p w:rsidR="0032486F" w:rsidRPr="00E434E2" w:rsidRDefault="000C51DB" w:rsidP="003C1385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DD0BB7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D0BB7"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</w:tr>
      <w:tr w:rsidR="0032486F" w:rsidRPr="00E434E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32486F" w:rsidRPr="00E434E2" w:rsidRDefault="0032486F" w:rsidP="003C1385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434E2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32486F" w:rsidRPr="00E434E2" w:rsidRDefault="0032486F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32486F" w:rsidRPr="00AC1321" w:rsidRDefault="005965E0" w:rsidP="003C138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4500.0</w:t>
            </w:r>
          </w:p>
        </w:tc>
        <w:tc>
          <w:tcPr>
            <w:tcW w:w="127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32486F" w:rsidRPr="00E434E2" w:rsidRDefault="0032486F" w:rsidP="003C1385">
            <w:pPr>
              <w:rPr>
                <w:rFonts w:ascii="Sylfaen" w:hAnsi="Sylfaen"/>
              </w:rPr>
            </w:pPr>
          </w:p>
        </w:tc>
      </w:tr>
    </w:tbl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68"/>
        <w:gridCol w:w="1276"/>
        <w:gridCol w:w="1276"/>
        <w:gridCol w:w="1134"/>
        <w:gridCol w:w="2126"/>
      </w:tblGrid>
      <w:tr w:rsidR="00BC3DCA" w:rsidRPr="00E434E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</w:rPr>
              <w:t>Ոլորտ 12.Սոցիալական պաշտպանություն</w:t>
            </w:r>
          </w:p>
        </w:tc>
      </w:tr>
      <w:tr w:rsidR="00BC3DCA" w:rsidRPr="00E434E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 w:cs="Sylfaen"/>
                <w:b/>
              </w:rPr>
            </w:pPr>
            <w:r w:rsidRPr="00E434E2">
              <w:rPr>
                <w:rFonts w:ascii="Sylfaen" w:hAnsi="Sylfaen"/>
                <w:b/>
                <w:lang w:val="hy-AM"/>
              </w:rPr>
              <w:t>Ծրագիր 1.</w:t>
            </w:r>
            <w:r w:rsidRPr="00E434E2">
              <w:rPr>
                <w:rFonts w:ascii="Sylfaen" w:hAnsi="Sylfaen" w:cs="Sylfaen"/>
                <w:b/>
                <w:lang w:val="hy-AM"/>
              </w:rPr>
              <w:t xml:space="preserve"> Աջակցություն սոցիալապես անապահով ընտանիքներին</w:t>
            </w: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BC3DCA" w:rsidRPr="000C51DB" w:rsidTr="00B47D1F">
        <w:tc>
          <w:tcPr>
            <w:tcW w:w="4793" w:type="dxa"/>
            <w:gridSpan w:val="2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5812" w:type="dxa"/>
            <w:gridSpan w:val="4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2</w:t>
            </w:r>
            <w:r w:rsidR="000C51DB" w:rsidRPr="000C51DB">
              <w:rPr>
                <w:rFonts w:ascii="Sylfaen" w:hAnsi="Sylfaen"/>
                <w:b/>
                <w:lang w:val="hy-AM"/>
              </w:rPr>
              <w:t>021</w:t>
            </w:r>
            <w:r w:rsidRPr="00E434E2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0C51DB" w:rsidTr="00B47D1F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Տեսակը</w:t>
            </w:r>
          </w:p>
        </w:tc>
        <w:tc>
          <w:tcPr>
            <w:tcW w:w="2368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BC3DCA" w:rsidRPr="00E434E2" w:rsidTr="00B47D1F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044AA3" w:rsidP="00044AA3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368" w:type="dxa"/>
          </w:tcPr>
          <w:p w:rsidR="00BC3DCA" w:rsidRPr="00E434E2" w:rsidRDefault="00BC3DCA" w:rsidP="008E29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աջակցության հարցերով զբաղվող աշխատակիցներ</w:t>
            </w:r>
          </w:p>
        </w:tc>
        <w:tc>
          <w:tcPr>
            <w:tcW w:w="1276" w:type="dxa"/>
            <w:vAlign w:val="center"/>
          </w:tcPr>
          <w:p w:rsidR="00BC3DCA" w:rsidRPr="00E434E2" w:rsidRDefault="00BC3DCA" w:rsidP="008E29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368" w:type="dxa"/>
          </w:tcPr>
          <w:p w:rsidR="00BC3DCA" w:rsidRPr="00E434E2" w:rsidRDefault="00BC3DCA" w:rsidP="008E29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276" w:type="dxa"/>
            <w:vAlign w:val="center"/>
          </w:tcPr>
          <w:p w:rsidR="00BC3DCA" w:rsidRPr="00AC1321" w:rsidRDefault="00AC1321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68" w:type="dxa"/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ստանալու դիմումների քանակը ներկայացրածների թիվը</w:t>
            </w:r>
          </w:p>
        </w:tc>
        <w:tc>
          <w:tcPr>
            <w:tcW w:w="1276" w:type="dxa"/>
            <w:vAlign w:val="center"/>
          </w:tcPr>
          <w:p w:rsidR="00BC3DCA" w:rsidRPr="00AC1321" w:rsidRDefault="00AC1321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68" w:type="dxa"/>
          </w:tcPr>
          <w:p w:rsidR="00BC3DCA" w:rsidRPr="00E434E2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Սոցիալական աջակցություն ստացած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հաշմանդամների թիվը</w:t>
            </w:r>
          </w:p>
        </w:tc>
        <w:tc>
          <w:tcPr>
            <w:tcW w:w="1276" w:type="dxa"/>
            <w:vAlign w:val="center"/>
          </w:tcPr>
          <w:p w:rsidR="00BC3DCA" w:rsidRPr="00E434E2" w:rsidRDefault="00410A4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434E2"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B47D1F" w:rsidTr="00B47D1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68" w:type="dxa"/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ուսանողների թիվը</w:t>
            </w:r>
          </w:p>
        </w:tc>
        <w:tc>
          <w:tcPr>
            <w:tcW w:w="1276" w:type="dxa"/>
            <w:vAlign w:val="center"/>
          </w:tcPr>
          <w:p w:rsidR="00BC3DCA" w:rsidRPr="000D55A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C3DCA" w:rsidRPr="000D55A1" w:rsidRDefault="00BC3DCA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BC3DCA" w:rsidRPr="000D55A1" w:rsidRDefault="00BC3DCA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BC3DCA" w:rsidRPr="000D55A1" w:rsidRDefault="00BC3DCA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BC3DCA" w:rsidRPr="00B47D1F" w:rsidTr="00B47D1F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368" w:type="dxa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Բնակչության կարծիքը սոցիալական աջակցության ծառայության մատուցման հասցեականության մասին</w:t>
            </w:r>
          </w:p>
        </w:tc>
        <w:tc>
          <w:tcPr>
            <w:tcW w:w="1276" w:type="dxa"/>
            <w:vAlign w:val="center"/>
          </w:tcPr>
          <w:p w:rsidR="00BC3DCA" w:rsidRPr="00E434E2" w:rsidRDefault="008E29ED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0C51DB" w:rsidRPr="000D55A1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434E2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434E2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0D55A1" w:rsidRPr="000D55A1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434E2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B47D1F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368" w:type="dxa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368" w:type="dxa"/>
          </w:tcPr>
          <w:p w:rsidR="00BC3DCA" w:rsidRPr="00E434E2" w:rsidRDefault="008E29ED" w:rsidP="003C1385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 xml:space="preserve">Բարելավվել է </w:t>
            </w:r>
            <w:r w:rsidRPr="00E434E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մատչելիությունը </w:t>
            </w:r>
            <w:r w:rsidRPr="00E434E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BC3DCA" w:rsidRPr="00E434E2" w:rsidRDefault="008E29ED" w:rsidP="003C1385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434E2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368" w:type="dxa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C3DCA" w:rsidRPr="00E434E2" w:rsidRDefault="000C51DB" w:rsidP="005965E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5965E0">
              <w:rPr>
                <w:rFonts w:ascii="Sylfaen" w:hAnsi="Sylfaen"/>
                <w:b/>
                <w:sz w:val="20"/>
                <w:szCs w:val="20"/>
              </w:rPr>
              <w:t>6</w:t>
            </w:r>
            <w:r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</w:tbl>
    <w:p w:rsidR="00BC3DCA" w:rsidRPr="00E434E2" w:rsidRDefault="00BC3DCA" w:rsidP="003C1385">
      <w:pPr>
        <w:spacing w:after="0"/>
        <w:rPr>
          <w:rFonts w:ascii="Sylfaen" w:hAnsi="Sylfaen"/>
          <w:sz w:val="24"/>
          <w:szCs w:val="24"/>
        </w:rPr>
      </w:pPr>
    </w:p>
    <w:tbl>
      <w:tblPr>
        <w:tblW w:w="1077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6"/>
        <w:gridCol w:w="1248"/>
        <w:gridCol w:w="1276"/>
        <w:gridCol w:w="1134"/>
        <w:gridCol w:w="2295"/>
      </w:tblGrid>
      <w:tr w:rsidR="00BC3DCA" w:rsidRPr="00E434E2" w:rsidTr="00B47D1F">
        <w:trPr>
          <w:cantSplit/>
          <w:trHeight w:val="323"/>
        </w:trPr>
        <w:tc>
          <w:tcPr>
            <w:tcW w:w="10774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</w:rPr>
              <w:t>Ոլորտ 15. Շրջակա միջավայրի պահպանություն</w:t>
            </w:r>
          </w:p>
        </w:tc>
      </w:tr>
      <w:tr w:rsidR="00BC3DCA" w:rsidRPr="00661F44" w:rsidTr="00B47D1F">
        <w:trPr>
          <w:cantSplit/>
          <w:trHeight w:val="323"/>
        </w:trPr>
        <w:tc>
          <w:tcPr>
            <w:tcW w:w="10774" w:type="dxa"/>
            <w:gridSpan w:val="6"/>
            <w:shd w:val="clear" w:color="auto" w:fill="DBE5F1" w:themeFill="accent1" w:themeFillTint="33"/>
            <w:vAlign w:val="center"/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E434E2">
              <w:rPr>
                <w:rFonts w:ascii="Sylfaen" w:eastAsia="Calibri" w:hAnsi="Sylfaen" w:cs="Times New Roman"/>
                <w:b/>
                <w:lang w:val="hy-AM"/>
              </w:rPr>
              <w:t>Ծրագիր 1. Համայնքի աղբահանության և սանիտարական մաքրման ծառայությունների մատուցում</w:t>
            </w:r>
          </w:p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BC3DCA" w:rsidRPr="000D55A1" w:rsidTr="00B47D1F">
        <w:tc>
          <w:tcPr>
            <w:tcW w:w="4821" w:type="dxa"/>
            <w:gridSpan w:val="2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5953" w:type="dxa"/>
            <w:gridSpan w:val="4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2</w:t>
            </w:r>
            <w:r w:rsidR="000D55A1" w:rsidRPr="000D55A1">
              <w:rPr>
                <w:rFonts w:ascii="Sylfaen" w:hAnsi="Sylfaen"/>
                <w:b/>
                <w:lang w:val="hy-AM"/>
              </w:rPr>
              <w:t>021</w:t>
            </w:r>
            <w:r w:rsidRPr="00E434E2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0D55A1" w:rsidTr="00B47D1F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Տեսակը</w:t>
            </w:r>
          </w:p>
        </w:tc>
        <w:tc>
          <w:tcPr>
            <w:tcW w:w="239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248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29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BC3DCA" w:rsidRPr="000D55A1" w:rsidTr="00B47D1F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434E2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396" w:type="dxa"/>
          </w:tcPr>
          <w:p w:rsidR="00BC3DCA" w:rsidRPr="00E434E2" w:rsidRDefault="00BC3DCA" w:rsidP="00AC1321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="00AC1321" w:rsidRPr="00F079CB">
              <w:rPr>
                <w:rFonts w:ascii="Sylfaen" w:hAnsi="Sylfaen"/>
                <w:sz w:val="20"/>
                <w:szCs w:val="20"/>
                <w:lang w:val="hy-AM"/>
              </w:rPr>
              <w:t>Գեղարքունիք» ՀՈԱԿ</w:t>
            </w:r>
            <w:r w:rsidR="00AC1321">
              <w:rPr>
                <w:rFonts w:ascii="Sylfaen" w:hAnsi="Sylfaen"/>
                <w:sz w:val="20"/>
                <w:szCs w:val="20"/>
                <w:lang w:val="af-ZA"/>
              </w:rPr>
              <w:t>ա</w:t>
            </w:r>
            <w:r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շխատակազմ</w:t>
            </w:r>
          </w:p>
        </w:tc>
        <w:tc>
          <w:tcPr>
            <w:tcW w:w="1248" w:type="dxa"/>
            <w:vAlign w:val="center"/>
          </w:tcPr>
          <w:p w:rsidR="00BC3DCA" w:rsidRPr="00E434E2" w:rsidRDefault="000C51DB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D55A1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</w:tcPr>
          <w:p w:rsidR="00BC3DCA" w:rsidRPr="000D55A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BC3DCA" w:rsidRPr="000D55A1" w:rsidRDefault="00BC3DCA" w:rsidP="003C138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95" w:type="dxa"/>
          </w:tcPr>
          <w:p w:rsidR="00BC3DCA" w:rsidRPr="000D55A1" w:rsidRDefault="00BC3DCA" w:rsidP="003C1385">
            <w:pPr>
              <w:rPr>
                <w:rFonts w:ascii="Sylfaen" w:hAnsi="Sylfaen"/>
                <w:lang w:val="hy-AM"/>
              </w:rPr>
            </w:pPr>
          </w:p>
        </w:tc>
      </w:tr>
      <w:tr w:rsidR="00BC3DCA" w:rsidRPr="00E434E2" w:rsidTr="00B47D1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396" w:type="dxa"/>
          </w:tcPr>
          <w:p w:rsidR="00BC3DCA" w:rsidRPr="00E434E2" w:rsidRDefault="00AC1321" w:rsidP="003C1385">
            <w:pPr>
              <w:spacing w:after="0" w:line="240" w:lineRule="auto"/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</w:pPr>
            <w:r w:rsidRPr="00F079CB">
              <w:rPr>
                <w:rFonts w:ascii="Sylfaen" w:hAnsi="Sylfaen"/>
                <w:sz w:val="20"/>
                <w:szCs w:val="20"/>
                <w:lang w:val="hy-AM"/>
              </w:rPr>
              <w:t>Գեղարքունիք» ՀՈԱԿ-ի</w:t>
            </w:r>
            <w:r w:rsidRPr="00F079CB">
              <w:rPr>
                <w:rFonts w:ascii="Sylfaen" w:hAnsi="Sylfaen"/>
                <w:sz w:val="20"/>
                <w:szCs w:val="20"/>
                <w:lang w:val="af-ZA"/>
              </w:rPr>
              <w:t xml:space="preserve"> տեխնիկա և գույք</w:t>
            </w:r>
            <w:r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BC3DCA" w:rsidRPr="00E434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սարքավորումներ</w:t>
            </w:r>
          </w:p>
        </w:tc>
        <w:tc>
          <w:tcPr>
            <w:tcW w:w="1248" w:type="dxa"/>
          </w:tcPr>
          <w:p w:rsidR="00BC3DCA" w:rsidRPr="00E434E2" w:rsidRDefault="00BC3DCA" w:rsidP="00091743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396" w:type="dxa"/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Աղբահանություն և սանիտարական մաքրում իրականացնող աշխատակիցների թիվը</w:t>
            </w:r>
          </w:p>
        </w:tc>
        <w:tc>
          <w:tcPr>
            <w:tcW w:w="1248" w:type="dxa"/>
            <w:vAlign w:val="center"/>
          </w:tcPr>
          <w:p w:rsidR="008E29ED" w:rsidRPr="00E434E2" w:rsidRDefault="008E29ED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E29ED" w:rsidRPr="00E434E2" w:rsidRDefault="008E29ED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C3DCA" w:rsidRPr="00E434E2" w:rsidRDefault="00421E40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2</w:t>
            </w:r>
          </w:p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C3DCA" w:rsidRPr="00E434E2" w:rsidRDefault="00BC3DCA" w:rsidP="008E29E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96" w:type="dxa"/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Աղբատար մեքենաների թիվը</w:t>
            </w:r>
          </w:p>
        </w:tc>
        <w:tc>
          <w:tcPr>
            <w:tcW w:w="1248" w:type="dxa"/>
            <w:vAlign w:val="center"/>
          </w:tcPr>
          <w:p w:rsidR="00BC3DCA" w:rsidRPr="00AC1321" w:rsidRDefault="00AC1321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rPr>
          <w:trHeight w:val="34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96" w:type="dxa"/>
            <w:vAlign w:val="center"/>
          </w:tcPr>
          <w:p w:rsidR="00BC3DCA" w:rsidRPr="00E434E2" w:rsidRDefault="00BC3DCA" w:rsidP="005E6A24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Աղբամանների թիվը</w:t>
            </w:r>
          </w:p>
        </w:tc>
        <w:tc>
          <w:tcPr>
            <w:tcW w:w="1248" w:type="dxa"/>
            <w:vAlign w:val="center"/>
          </w:tcPr>
          <w:p w:rsidR="00BC3DCA" w:rsidRPr="00E434E2" w:rsidRDefault="00AC1321" w:rsidP="005E6A2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96" w:type="dxa"/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Աղբահանության համար գանձվող վճարի չափը,դրամ</w:t>
            </w:r>
          </w:p>
        </w:tc>
        <w:tc>
          <w:tcPr>
            <w:tcW w:w="1248" w:type="dxa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100</w:t>
            </w:r>
          </w:p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96" w:type="dxa"/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Համայնքում իրականացված աղբահանության ծավալը՝ տարեկան կտրվածքով, տոննա</w:t>
            </w:r>
          </w:p>
        </w:tc>
        <w:tc>
          <w:tcPr>
            <w:tcW w:w="1248" w:type="dxa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225</w:t>
            </w:r>
            <w:r w:rsidR="00421E40" w:rsidRPr="00E434E2">
              <w:rPr>
                <w:rFonts w:ascii="Sylfaen" w:hAnsi="Sylfaen"/>
                <w:sz w:val="20"/>
                <w:szCs w:val="20"/>
              </w:rPr>
              <w:t>.0</w:t>
            </w:r>
          </w:p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396" w:type="dxa"/>
          </w:tcPr>
          <w:p w:rsidR="00BC3DCA" w:rsidRPr="00E434E2" w:rsidRDefault="008E29ED" w:rsidP="003C1385">
            <w:pPr>
              <w:spacing w:after="0" w:line="240" w:lineRule="auto"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աղբահանության և սանիտարական մաքրման ծառայության վերաբերյալ</w:t>
            </w:r>
          </w:p>
        </w:tc>
        <w:tc>
          <w:tcPr>
            <w:tcW w:w="1248" w:type="dxa"/>
            <w:vAlign w:val="bottom"/>
          </w:tcPr>
          <w:p w:rsidR="00BC3DCA" w:rsidRPr="00E434E2" w:rsidRDefault="008E29ED" w:rsidP="008E29ED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E434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BC3DCA" w:rsidRPr="00E434E2" w:rsidRDefault="00BC3DCA" w:rsidP="008E29ED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  <w:p w:rsidR="00BC3DCA" w:rsidRPr="00E434E2" w:rsidRDefault="00BC3DCA" w:rsidP="008E29ED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96" w:type="dxa"/>
          </w:tcPr>
          <w:p w:rsidR="00BC3DCA" w:rsidRPr="00E434E2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48" w:type="dxa"/>
            <w:vAlign w:val="center"/>
          </w:tcPr>
          <w:p w:rsidR="00BC3DCA" w:rsidRPr="00E434E2" w:rsidRDefault="008E29ED" w:rsidP="003C1385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396" w:type="dxa"/>
            <w:vAlign w:val="center"/>
          </w:tcPr>
          <w:p w:rsidR="00200DD4" w:rsidRPr="00E434E2" w:rsidRDefault="00200DD4" w:rsidP="00200DD4">
            <w:pPr>
              <w:spacing w:after="0" w:line="240" w:lineRule="auto"/>
              <w:ind w:left="127" w:right="-93" w:hanging="127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Աղբահանության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ծառայության մատուցման հաճախականությունը՝ (ամսվա կտրվածքով)</w:t>
            </w:r>
          </w:p>
          <w:p w:rsidR="00BC3DCA" w:rsidRPr="00E652F7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248" w:type="dxa"/>
          </w:tcPr>
          <w:p w:rsidR="00BC3DCA" w:rsidRPr="00E434E2" w:rsidRDefault="00BC3DCA" w:rsidP="00D95FDE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BC3DCA" w:rsidRPr="00E434E2" w:rsidRDefault="00BC3DCA" w:rsidP="00D95FD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D95FDE" w:rsidRPr="00E434E2" w:rsidRDefault="00D95FDE" w:rsidP="00D95FD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D95FDE" w:rsidRPr="00E434E2" w:rsidRDefault="00D95FDE" w:rsidP="00D95FD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D95FDE" w:rsidRPr="00E434E2" w:rsidRDefault="00D95FDE" w:rsidP="00D95FD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D95FDE" w:rsidRPr="00E434E2" w:rsidRDefault="00D95FDE" w:rsidP="00D95FD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C3DCA" w:rsidRPr="00E434E2" w:rsidRDefault="00AC1321" w:rsidP="00D95FD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3 </w:t>
            </w:r>
            <w:r w:rsidR="00BC3DCA" w:rsidRPr="00E434E2">
              <w:rPr>
                <w:rFonts w:ascii="Sylfaen" w:hAnsi="Sylfaen"/>
                <w:sz w:val="20"/>
                <w:szCs w:val="20"/>
              </w:rPr>
              <w:t>անգամ</w:t>
            </w:r>
          </w:p>
          <w:p w:rsidR="00200DD4" w:rsidRPr="00E434E2" w:rsidRDefault="00200DD4" w:rsidP="00D95FD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C3DCA" w:rsidRPr="00E434E2" w:rsidRDefault="00BC3DCA" w:rsidP="00D95FD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2396" w:type="dxa"/>
            <w:vAlign w:val="center"/>
          </w:tcPr>
          <w:p w:rsidR="00BC3DCA" w:rsidRPr="00E434E2" w:rsidRDefault="00200DD4" w:rsidP="00200DD4">
            <w:pPr>
              <w:spacing w:after="0" w:line="20" w:lineRule="atLeast"/>
              <w:ind w:right="-93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434E2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անիտարական մաքրման ծառայության մատուցման հաճախականությունը՝ (ամսվա կտրվածքով)</w:t>
            </w:r>
          </w:p>
        </w:tc>
        <w:tc>
          <w:tcPr>
            <w:tcW w:w="1248" w:type="dxa"/>
            <w:vAlign w:val="center"/>
          </w:tcPr>
          <w:p w:rsidR="00BC3DCA" w:rsidRPr="00E434E2" w:rsidRDefault="00091743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ը</w:t>
            </w:r>
            <w:r w:rsidR="00BC3DCA" w:rsidRPr="00E434E2">
              <w:rPr>
                <w:rFonts w:ascii="Sylfaen" w:hAnsi="Sylfaen"/>
                <w:sz w:val="20"/>
                <w:szCs w:val="20"/>
              </w:rPr>
              <w:t xml:space="preserve">ստ </w:t>
            </w:r>
            <w:r w:rsidR="00907B0E" w:rsidRPr="00E434E2">
              <w:rPr>
                <w:rFonts w:ascii="Sylfaen" w:hAnsi="Sylfaen"/>
                <w:sz w:val="20"/>
                <w:szCs w:val="20"/>
              </w:rPr>
              <w:t>գրաֆ</w:t>
            </w:r>
            <w:r w:rsidR="00BC3DCA" w:rsidRPr="00E434E2">
              <w:rPr>
                <w:rFonts w:ascii="Sylfaen" w:hAnsi="Sylfaen"/>
                <w:sz w:val="20"/>
                <w:szCs w:val="20"/>
              </w:rPr>
              <w:t>իկ-ժամանակացույցի</w:t>
            </w:r>
          </w:p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396" w:type="dxa"/>
          </w:tcPr>
          <w:p w:rsidR="00BC3DCA" w:rsidRPr="00E434E2" w:rsidRDefault="00C345E5" w:rsidP="003C13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434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բնակավայրերում, %</w:t>
            </w:r>
          </w:p>
        </w:tc>
        <w:tc>
          <w:tcPr>
            <w:tcW w:w="1248" w:type="dxa"/>
            <w:vAlign w:val="center"/>
          </w:tcPr>
          <w:p w:rsidR="00BC3DCA" w:rsidRPr="00E434E2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100%</w:t>
            </w:r>
            <w:bookmarkStart w:id="6" w:name="_GoBack"/>
            <w:bookmarkEnd w:id="6"/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  <w:tr w:rsidR="00BC3DCA" w:rsidRPr="00E434E2" w:rsidTr="00B47D1F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</w:rPr>
            </w:pPr>
            <w:r w:rsidRPr="00E434E2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434E2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396" w:type="dxa"/>
          </w:tcPr>
          <w:p w:rsidR="00BC3DCA" w:rsidRPr="00E434E2" w:rsidRDefault="00BC3DCA" w:rsidP="003C138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434E2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248" w:type="dxa"/>
            <w:vAlign w:val="center"/>
          </w:tcPr>
          <w:p w:rsidR="00BC3DCA" w:rsidRPr="00AC1321" w:rsidRDefault="005965E0" w:rsidP="003C138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6800.0</w:t>
            </w:r>
          </w:p>
        </w:tc>
        <w:tc>
          <w:tcPr>
            <w:tcW w:w="1276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  <w:tc>
          <w:tcPr>
            <w:tcW w:w="2295" w:type="dxa"/>
          </w:tcPr>
          <w:p w:rsidR="00BC3DCA" w:rsidRPr="00E434E2" w:rsidRDefault="00BC3DCA" w:rsidP="003C1385">
            <w:pPr>
              <w:rPr>
                <w:rFonts w:ascii="Sylfaen" w:hAnsi="Sylfaen"/>
              </w:rPr>
            </w:pPr>
          </w:p>
        </w:tc>
      </w:tr>
    </w:tbl>
    <w:p w:rsidR="00BC3DCA" w:rsidRPr="00E434E2" w:rsidRDefault="00BC3DCA" w:rsidP="003C1385">
      <w:pPr>
        <w:rPr>
          <w:rFonts w:ascii="Sylfaen" w:hAnsi="Sylfaen"/>
        </w:rPr>
      </w:pPr>
    </w:p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BC3DCA" w:rsidRPr="00E434E2" w:rsidRDefault="00BC3DCA" w:rsidP="003C1385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3A1964" w:rsidRPr="00E434E2" w:rsidRDefault="003A1964" w:rsidP="003C1385">
      <w:pPr>
        <w:rPr>
          <w:rFonts w:ascii="Sylfaen" w:hAnsi="Sylfaen"/>
        </w:rPr>
      </w:pPr>
    </w:p>
    <w:sectPr w:rsidR="003A1964" w:rsidRPr="00E434E2" w:rsidSect="00B47D1F">
      <w:pgSz w:w="12240" w:h="15840"/>
      <w:pgMar w:top="284" w:right="56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3D" w:rsidRDefault="005F663D" w:rsidP="00642AD6">
      <w:pPr>
        <w:spacing w:after="0" w:line="240" w:lineRule="auto"/>
      </w:pPr>
      <w:r>
        <w:separator/>
      </w:r>
    </w:p>
  </w:endnote>
  <w:endnote w:type="continuationSeparator" w:id="0">
    <w:p w:rsidR="005F663D" w:rsidRDefault="005F663D" w:rsidP="0064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charset w:val="CC"/>
    <w:family w:val="auto"/>
    <w:pitch w:val="variable"/>
    <w:sig w:usb0="A5002EEF" w:usb1="5000000B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A77" w:rsidRDefault="00C07A7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D1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07A77" w:rsidRDefault="00C07A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3D" w:rsidRDefault="005F663D" w:rsidP="00642AD6">
      <w:pPr>
        <w:spacing w:after="0" w:line="240" w:lineRule="auto"/>
      </w:pPr>
      <w:r>
        <w:separator/>
      </w:r>
    </w:p>
  </w:footnote>
  <w:footnote w:type="continuationSeparator" w:id="0">
    <w:p w:rsidR="005F663D" w:rsidRDefault="005F663D" w:rsidP="0064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7D"/>
    <w:multiLevelType w:val="hybridMultilevel"/>
    <w:tmpl w:val="1E1211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545C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AC79E4"/>
    <w:multiLevelType w:val="hybridMultilevel"/>
    <w:tmpl w:val="C1B26F28"/>
    <w:lvl w:ilvl="0" w:tplc="C6C03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B7142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E9"/>
    <w:multiLevelType w:val="hybridMultilevel"/>
    <w:tmpl w:val="C1B26F28"/>
    <w:lvl w:ilvl="0" w:tplc="C6C03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00033"/>
    <w:multiLevelType w:val="hybridMultilevel"/>
    <w:tmpl w:val="C1B26F28"/>
    <w:lvl w:ilvl="0" w:tplc="C6C03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83E7C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41F42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93938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10E4A"/>
    <w:multiLevelType w:val="hybridMultilevel"/>
    <w:tmpl w:val="DBCCCB8C"/>
    <w:lvl w:ilvl="0" w:tplc="78C0CC8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A3C1ACB"/>
    <w:multiLevelType w:val="hybridMultilevel"/>
    <w:tmpl w:val="3050C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250" w:hanging="360"/>
      </w:pPr>
    </w:lvl>
    <w:lvl w:ilvl="2" w:tplc="0409001B" w:tentative="1">
      <w:start w:val="1"/>
      <w:numFmt w:val="lowerRoman"/>
      <w:lvlText w:val="%3."/>
      <w:lvlJc w:val="right"/>
      <w:pPr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ind w:left="2790" w:hanging="180"/>
      </w:pPr>
    </w:lvl>
  </w:abstractNum>
  <w:abstractNum w:abstractNumId="27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F5AB7"/>
    <w:multiLevelType w:val="hybridMultilevel"/>
    <w:tmpl w:val="1CEABEFE"/>
    <w:lvl w:ilvl="0" w:tplc="0419000B">
      <w:start w:val="1"/>
      <w:numFmt w:val="decimal"/>
      <w:lvlText w:val="%1."/>
      <w:lvlJc w:val="left"/>
      <w:pPr>
        <w:ind w:left="1080" w:hanging="360"/>
      </w:pPr>
      <w:rPr>
        <w:rFonts w:cs="Sylfaen" w:hint="default"/>
        <w:sz w:val="22"/>
      </w:rPr>
    </w:lvl>
    <w:lvl w:ilvl="1" w:tplc="04090001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C808FE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C3FCC"/>
    <w:multiLevelType w:val="multilevel"/>
    <w:tmpl w:val="D320F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4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40C01"/>
    <w:multiLevelType w:val="hybridMultilevel"/>
    <w:tmpl w:val="C1B26F28"/>
    <w:lvl w:ilvl="0" w:tplc="C6C03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280518"/>
    <w:multiLevelType w:val="hybridMultilevel"/>
    <w:tmpl w:val="C1B26F28"/>
    <w:lvl w:ilvl="0" w:tplc="C6C03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FA0136"/>
    <w:multiLevelType w:val="hybridMultilevel"/>
    <w:tmpl w:val="C1B26F28"/>
    <w:lvl w:ilvl="0" w:tplc="C6C03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136A7"/>
    <w:multiLevelType w:val="hybridMultilevel"/>
    <w:tmpl w:val="CCE0340C"/>
    <w:lvl w:ilvl="0" w:tplc="A7F03E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3A6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1"/>
  </w:num>
  <w:num w:numId="4">
    <w:abstractNumId w:val="24"/>
  </w:num>
  <w:num w:numId="5">
    <w:abstractNumId w:val="9"/>
  </w:num>
  <w:num w:numId="6">
    <w:abstractNumId w:val="48"/>
  </w:num>
  <w:num w:numId="7">
    <w:abstractNumId w:val="41"/>
  </w:num>
  <w:num w:numId="8">
    <w:abstractNumId w:val="8"/>
  </w:num>
  <w:num w:numId="9">
    <w:abstractNumId w:val="42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35"/>
  </w:num>
  <w:num w:numId="16">
    <w:abstractNumId w:val="22"/>
  </w:num>
  <w:num w:numId="17">
    <w:abstractNumId w:val="38"/>
  </w:num>
  <w:num w:numId="18">
    <w:abstractNumId w:val="45"/>
  </w:num>
  <w:num w:numId="19">
    <w:abstractNumId w:val="30"/>
  </w:num>
  <w:num w:numId="20">
    <w:abstractNumId w:val="18"/>
  </w:num>
  <w:num w:numId="21">
    <w:abstractNumId w:val="31"/>
  </w:num>
  <w:num w:numId="22">
    <w:abstractNumId w:val="37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0"/>
  </w:num>
  <w:num w:numId="26">
    <w:abstractNumId w:val="4"/>
  </w:num>
  <w:num w:numId="27">
    <w:abstractNumId w:val="46"/>
  </w:num>
  <w:num w:numId="28">
    <w:abstractNumId w:val="17"/>
  </w:num>
  <w:num w:numId="29">
    <w:abstractNumId w:val="32"/>
  </w:num>
  <w:num w:numId="30">
    <w:abstractNumId w:val="27"/>
  </w:num>
  <w:num w:numId="31">
    <w:abstractNumId w:val="19"/>
  </w:num>
  <w:num w:numId="32">
    <w:abstractNumId w:val="49"/>
  </w:num>
  <w:num w:numId="33">
    <w:abstractNumId w:val="26"/>
  </w:num>
  <w:num w:numId="34">
    <w:abstractNumId w:val="23"/>
  </w:num>
  <w:num w:numId="35">
    <w:abstractNumId w:val="20"/>
  </w:num>
  <w:num w:numId="36">
    <w:abstractNumId w:val="29"/>
  </w:num>
  <w:num w:numId="37">
    <w:abstractNumId w:val="13"/>
  </w:num>
  <w:num w:numId="38">
    <w:abstractNumId w:val="6"/>
  </w:num>
  <w:num w:numId="39">
    <w:abstractNumId w:val="25"/>
  </w:num>
  <w:num w:numId="40">
    <w:abstractNumId w:val="0"/>
  </w:num>
  <w:num w:numId="41">
    <w:abstractNumId w:val="47"/>
  </w:num>
  <w:num w:numId="42">
    <w:abstractNumId w:val="28"/>
  </w:num>
  <w:num w:numId="43">
    <w:abstractNumId w:val="34"/>
  </w:num>
  <w:num w:numId="44">
    <w:abstractNumId w:val="3"/>
  </w:num>
  <w:num w:numId="45">
    <w:abstractNumId w:val="39"/>
  </w:num>
  <w:num w:numId="46">
    <w:abstractNumId w:val="43"/>
  </w:num>
  <w:num w:numId="47">
    <w:abstractNumId w:val="16"/>
  </w:num>
  <w:num w:numId="48">
    <w:abstractNumId w:val="15"/>
  </w:num>
  <w:num w:numId="49">
    <w:abstractNumId w:val="3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DCA"/>
    <w:rsid w:val="00017292"/>
    <w:rsid w:val="00017C10"/>
    <w:rsid w:val="00022B04"/>
    <w:rsid w:val="00025ADD"/>
    <w:rsid w:val="00032544"/>
    <w:rsid w:val="00032BA3"/>
    <w:rsid w:val="0004051A"/>
    <w:rsid w:val="00044AA3"/>
    <w:rsid w:val="00051D4E"/>
    <w:rsid w:val="0005678E"/>
    <w:rsid w:val="00060E16"/>
    <w:rsid w:val="00064D41"/>
    <w:rsid w:val="00066B73"/>
    <w:rsid w:val="00074347"/>
    <w:rsid w:val="00080CDA"/>
    <w:rsid w:val="00081B30"/>
    <w:rsid w:val="0008691C"/>
    <w:rsid w:val="00090827"/>
    <w:rsid w:val="00091743"/>
    <w:rsid w:val="00097AEA"/>
    <w:rsid w:val="000A2F01"/>
    <w:rsid w:val="000A3401"/>
    <w:rsid w:val="000A37B6"/>
    <w:rsid w:val="000B63DE"/>
    <w:rsid w:val="000C51DB"/>
    <w:rsid w:val="000D55A1"/>
    <w:rsid w:val="000E4C91"/>
    <w:rsid w:val="000E5D92"/>
    <w:rsid w:val="00112C04"/>
    <w:rsid w:val="00117019"/>
    <w:rsid w:val="00120306"/>
    <w:rsid w:val="00130D35"/>
    <w:rsid w:val="00140AAE"/>
    <w:rsid w:val="001444E8"/>
    <w:rsid w:val="00145787"/>
    <w:rsid w:val="00151459"/>
    <w:rsid w:val="00161608"/>
    <w:rsid w:val="00171D45"/>
    <w:rsid w:val="001737E3"/>
    <w:rsid w:val="001773EE"/>
    <w:rsid w:val="00186517"/>
    <w:rsid w:val="001A2121"/>
    <w:rsid w:val="001A6A30"/>
    <w:rsid w:val="001B4D98"/>
    <w:rsid w:val="001C1130"/>
    <w:rsid w:val="001C55A6"/>
    <w:rsid w:val="001D008F"/>
    <w:rsid w:val="001D2F1D"/>
    <w:rsid w:val="001D566A"/>
    <w:rsid w:val="001E1F92"/>
    <w:rsid w:val="001F7830"/>
    <w:rsid w:val="00200DD4"/>
    <w:rsid w:val="0021192A"/>
    <w:rsid w:val="00212219"/>
    <w:rsid w:val="002125E1"/>
    <w:rsid w:val="00220B6F"/>
    <w:rsid w:val="00222AEF"/>
    <w:rsid w:val="00224688"/>
    <w:rsid w:val="0026629B"/>
    <w:rsid w:val="00267647"/>
    <w:rsid w:val="00275360"/>
    <w:rsid w:val="00276EA7"/>
    <w:rsid w:val="0028078A"/>
    <w:rsid w:val="00285776"/>
    <w:rsid w:val="002859D1"/>
    <w:rsid w:val="00286978"/>
    <w:rsid w:val="0029276B"/>
    <w:rsid w:val="002A37FD"/>
    <w:rsid w:val="002C04DD"/>
    <w:rsid w:val="002C1A95"/>
    <w:rsid w:val="002C2F76"/>
    <w:rsid w:val="002C615E"/>
    <w:rsid w:val="002D1976"/>
    <w:rsid w:val="002E4E84"/>
    <w:rsid w:val="003236E2"/>
    <w:rsid w:val="0032486F"/>
    <w:rsid w:val="003273CF"/>
    <w:rsid w:val="00332EE5"/>
    <w:rsid w:val="00336C8A"/>
    <w:rsid w:val="0034052B"/>
    <w:rsid w:val="00345294"/>
    <w:rsid w:val="00354B79"/>
    <w:rsid w:val="00357A02"/>
    <w:rsid w:val="00363327"/>
    <w:rsid w:val="00365474"/>
    <w:rsid w:val="003734B7"/>
    <w:rsid w:val="0038539F"/>
    <w:rsid w:val="00394D2B"/>
    <w:rsid w:val="003965D4"/>
    <w:rsid w:val="003A1964"/>
    <w:rsid w:val="003A27FB"/>
    <w:rsid w:val="003A4FCE"/>
    <w:rsid w:val="003C1385"/>
    <w:rsid w:val="003D0C78"/>
    <w:rsid w:val="003D1192"/>
    <w:rsid w:val="003D43D1"/>
    <w:rsid w:val="003E1DDD"/>
    <w:rsid w:val="003E63C0"/>
    <w:rsid w:val="003F39CA"/>
    <w:rsid w:val="003F5476"/>
    <w:rsid w:val="00410A4A"/>
    <w:rsid w:val="00412CB5"/>
    <w:rsid w:val="00416F84"/>
    <w:rsid w:val="00421E40"/>
    <w:rsid w:val="0043468B"/>
    <w:rsid w:val="00437EDC"/>
    <w:rsid w:val="00457106"/>
    <w:rsid w:val="0046151B"/>
    <w:rsid w:val="00470608"/>
    <w:rsid w:val="00471D8B"/>
    <w:rsid w:val="00474097"/>
    <w:rsid w:val="00476AEA"/>
    <w:rsid w:val="00477EB1"/>
    <w:rsid w:val="00493EA9"/>
    <w:rsid w:val="00493EEC"/>
    <w:rsid w:val="004A6F94"/>
    <w:rsid w:val="004E7139"/>
    <w:rsid w:val="004E760F"/>
    <w:rsid w:val="004F371E"/>
    <w:rsid w:val="004F67F2"/>
    <w:rsid w:val="00501A6F"/>
    <w:rsid w:val="00502335"/>
    <w:rsid w:val="00506D35"/>
    <w:rsid w:val="005072DD"/>
    <w:rsid w:val="00507563"/>
    <w:rsid w:val="0052254A"/>
    <w:rsid w:val="00522FA3"/>
    <w:rsid w:val="005253C3"/>
    <w:rsid w:val="005257F3"/>
    <w:rsid w:val="00537A90"/>
    <w:rsid w:val="00547918"/>
    <w:rsid w:val="0055734F"/>
    <w:rsid w:val="00560BC2"/>
    <w:rsid w:val="00565B4B"/>
    <w:rsid w:val="00574F04"/>
    <w:rsid w:val="005763C3"/>
    <w:rsid w:val="0058398F"/>
    <w:rsid w:val="005965E0"/>
    <w:rsid w:val="00596721"/>
    <w:rsid w:val="00597F6F"/>
    <w:rsid w:val="005A46AC"/>
    <w:rsid w:val="005C3F01"/>
    <w:rsid w:val="005C5B3E"/>
    <w:rsid w:val="005C63E4"/>
    <w:rsid w:val="005C74DB"/>
    <w:rsid w:val="005D40D2"/>
    <w:rsid w:val="005D4789"/>
    <w:rsid w:val="005D67BD"/>
    <w:rsid w:val="005E6A24"/>
    <w:rsid w:val="005F663D"/>
    <w:rsid w:val="005F70F8"/>
    <w:rsid w:val="006101CC"/>
    <w:rsid w:val="006212E5"/>
    <w:rsid w:val="0063438A"/>
    <w:rsid w:val="00635416"/>
    <w:rsid w:val="006365E7"/>
    <w:rsid w:val="0064054F"/>
    <w:rsid w:val="00642AD6"/>
    <w:rsid w:val="00647410"/>
    <w:rsid w:val="006512ED"/>
    <w:rsid w:val="00654848"/>
    <w:rsid w:val="00660F88"/>
    <w:rsid w:val="00661205"/>
    <w:rsid w:val="00661F44"/>
    <w:rsid w:val="006719E4"/>
    <w:rsid w:val="006729BD"/>
    <w:rsid w:val="0067305B"/>
    <w:rsid w:val="00676C11"/>
    <w:rsid w:val="00677FD8"/>
    <w:rsid w:val="006933C3"/>
    <w:rsid w:val="00694AC2"/>
    <w:rsid w:val="006A1EB2"/>
    <w:rsid w:val="006B4D2F"/>
    <w:rsid w:val="006C0C93"/>
    <w:rsid w:val="006E0746"/>
    <w:rsid w:val="006F5FCC"/>
    <w:rsid w:val="00710326"/>
    <w:rsid w:val="0072577C"/>
    <w:rsid w:val="00731A90"/>
    <w:rsid w:val="00732463"/>
    <w:rsid w:val="00741EE2"/>
    <w:rsid w:val="00743C9C"/>
    <w:rsid w:val="00751525"/>
    <w:rsid w:val="00754F97"/>
    <w:rsid w:val="00761F47"/>
    <w:rsid w:val="00766671"/>
    <w:rsid w:val="00774CBB"/>
    <w:rsid w:val="00784105"/>
    <w:rsid w:val="0078453B"/>
    <w:rsid w:val="00785DFF"/>
    <w:rsid w:val="00792474"/>
    <w:rsid w:val="00794163"/>
    <w:rsid w:val="007A2850"/>
    <w:rsid w:val="007B6E94"/>
    <w:rsid w:val="007C67C2"/>
    <w:rsid w:val="007C7DD9"/>
    <w:rsid w:val="007D3B5C"/>
    <w:rsid w:val="007F5FB3"/>
    <w:rsid w:val="007F690A"/>
    <w:rsid w:val="00816C6F"/>
    <w:rsid w:val="00822B1E"/>
    <w:rsid w:val="00825247"/>
    <w:rsid w:val="00825AB5"/>
    <w:rsid w:val="00825F18"/>
    <w:rsid w:val="00832A7E"/>
    <w:rsid w:val="0083704E"/>
    <w:rsid w:val="00847527"/>
    <w:rsid w:val="008517DB"/>
    <w:rsid w:val="0086120B"/>
    <w:rsid w:val="00865D01"/>
    <w:rsid w:val="0086704E"/>
    <w:rsid w:val="00876E90"/>
    <w:rsid w:val="00882226"/>
    <w:rsid w:val="008864A5"/>
    <w:rsid w:val="008934B1"/>
    <w:rsid w:val="008A747E"/>
    <w:rsid w:val="008A76B7"/>
    <w:rsid w:val="008B73CE"/>
    <w:rsid w:val="008B79C2"/>
    <w:rsid w:val="008C447A"/>
    <w:rsid w:val="008D347B"/>
    <w:rsid w:val="008D5C5B"/>
    <w:rsid w:val="008D7644"/>
    <w:rsid w:val="008E29ED"/>
    <w:rsid w:val="008E5649"/>
    <w:rsid w:val="008E56AC"/>
    <w:rsid w:val="008E63D4"/>
    <w:rsid w:val="008F1DF2"/>
    <w:rsid w:val="00907B0E"/>
    <w:rsid w:val="0091012F"/>
    <w:rsid w:val="00913144"/>
    <w:rsid w:val="00917A4D"/>
    <w:rsid w:val="00935BCE"/>
    <w:rsid w:val="00937789"/>
    <w:rsid w:val="00937EDE"/>
    <w:rsid w:val="00947048"/>
    <w:rsid w:val="00950FFC"/>
    <w:rsid w:val="00952018"/>
    <w:rsid w:val="00974D63"/>
    <w:rsid w:val="009751F3"/>
    <w:rsid w:val="00981682"/>
    <w:rsid w:val="00981D79"/>
    <w:rsid w:val="00984C39"/>
    <w:rsid w:val="0098621A"/>
    <w:rsid w:val="00994334"/>
    <w:rsid w:val="009A04B0"/>
    <w:rsid w:val="009A14D9"/>
    <w:rsid w:val="009B3B6D"/>
    <w:rsid w:val="009D27AD"/>
    <w:rsid w:val="009D4358"/>
    <w:rsid w:val="009D6833"/>
    <w:rsid w:val="009E6B9E"/>
    <w:rsid w:val="009F0006"/>
    <w:rsid w:val="009F4FED"/>
    <w:rsid w:val="00A00497"/>
    <w:rsid w:val="00A15598"/>
    <w:rsid w:val="00A26B6E"/>
    <w:rsid w:val="00A410D0"/>
    <w:rsid w:val="00A4333C"/>
    <w:rsid w:val="00A434E0"/>
    <w:rsid w:val="00A447C0"/>
    <w:rsid w:val="00A471FC"/>
    <w:rsid w:val="00A51FEE"/>
    <w:rsid w:val="00A62561"/>
    <w:rsid w:val="00A95950"/>
    <w:rsid w:val="00A95F0C"/>
    <w:rsid w:val="00AA57F7"/>
    <w:rsid w:val="00AA7061"/>
    <w:rsid w:val="00AB41F6"/>
    <w:rsid w:val="00AC1321"/>
    <w:rsid w:val="00AE0073"/>
    <w:rsid w:val="00B11B56"/>
    <w:rsid w:val="00B17BAD"/>
    <w:rsid w:val="00B22E7D"/>
    <w:rsid w:val="00B37607"/>
    <w:rsid w:val="00B37637"/>
    <w:rsid w:val="00B3775B"/>
    <w:rsid w:val="00B42C60"/>
    <w:rsid w:val="00B47D1F"/>
    <w:rsid w:val="00B50574"/>
    <w:rsid w:val="00B56E90"/>
    <w:rsid w:val="00B5732A"/>
    <w:rsid w:val="00B71023"/>
    <w:rsid w:val="00B7440F"/>
    <w:rsid w:val="00B75117"/>
    <w:rsid w:val="00B92E3E"/>
    <w:rsid w:val="00BA41EE"/>
    <w:rsid w:val="00BA46B8"/>
    <w:rsid w:val="00BA5439"/>
    <w:rsid w:val="00BB2A58"/>
    <w:rsid w:val="00BC08F3"/>
    <w:rsid w:val="00BC09CE"/>
    <w:rsid w:val="00BC0CBD"/>
    <w:rsid w:val="00BC3DCA"/>
    <w:rsid w:val="00BD20FE"/>
    <w:rsid w:val="00BE349F"/>
    <w:rsid w:val="00C01130"/>
    <w:rsid w:val="00C07A77"/>
    <w:rsid w:val="00C13382"/>
    <w:rsid w:val="00C15E2B"/>
    <w:rsid w:val="00C16877"/>
    <w:rsid w:val="00C26C88"/>
    <w:rsid w:val="00C345E5"/>
    <w:rsid w:val="00C34E5B"/>
    <w:rsid w:val="00C364E4"/>
    <w:rsid w:val="00C377C5"/>
    <w:rsid w:val="00C5242F"/>
    <w:rsid w:val="00C53EB8"/>
    <w:rsid w:val="00C642ED"/>
    <w:rsid w:val="00C67A63"/>
    <w:rsid w:val="00C70D9D"/>
    <w:rsid w:val="00C7474C"/>
    <w:rsid w:val="00C910B0"/>
    <w:rsid w:val="00CA0BB8"/>
    <w:rsid w:val="00CC46BE"/>
    <w:rsid w:val="00CD303F"/>
    <w:rsid w:val="00CD3242"/>
    <w:rsid w:val="00CD5DB5"/>
    <w:rsid w:val="00CF6F8E"/>
    <w:rsid w:val="00D033E2"/>
    <w:rsid w:val="00D06E04"/>
    <w:rsid w:val="00D24B94"/>
    <w:rsid w:val="00D352E8"/>
    <w:rsid w:val="00D41D93"/>
    <w:rsid w:val="00D44418"/>
    <w:rsid w:val="00D509E3"/>
    <w:rsid w:val="00D7182E"/>
    <w:rsid w:val="00D84382"/>
    <w:rsid w:val="00D860A7"/>
    <w:rsid w:val="00D95FDE"/>
    <w:rsid w:val="00DA0ACA"/>
    <w:rsid w:val="00DA2632"/>
    <w:rsid w:val="00DA3904"/>
    <w:rsid w:val="00DB069E"/>
    <w:rsid w:val="00DB61CE"/>
    <w:rsid w:val="00DD0BB7"/>
    <w:rsid w:val="00DD4459"/>
    <w:rsid w:val="00DE26F4"/>
    <w:rsid w:val="00DF10C1"/>
    <w:rsid w:val="00DF1D8C"/>
    <w:rsid w:val="00E13BA5"/>
    <w:rsid w:val="00E162C5"/>
    <w:rsid w:val="00E16FEB"/>
    <w:rsid w:val="00E31F4B"/>
    <w:rsid w:val="00E32A88"/>
    <w:rsid w:val="00E42882"/>
    <w:rsid w:val="00E434E2"/>
    <w:rsid w:val="00E553BB"/>
    <w:rsid w:val="00E56996"/>
    <w:rsid w:val="00E57FE4"/>
    <w:rsid w:val="00E6013D"/>
    <w:rsid w:val="00E652F7"/>
    <w:rsid w:val="00E74782"/>
    <w:rsid w:val="00E74A67"/>
    <w:rsid w:val="00E75700"/>
    <w:rsid w:val="00E85271"/>
    <w:rsid w:val="00E901F7"/>
    <w:rsid w:val="00E91668"/>
    <w:rsid w:val="00E916D6"/>
    <w:rsid w:val="00EB2577"/>
    <w:rsid w:val="00EC7057"/>
    <w:rsid w:val="00EE3A12"/>
    <w:rsid w:val="00EF4F11"/>
    <w:rsid w:val="00F079CB"/>
    <w:rsid w:val="00F16DD4"/>
    <w:rsid w:val="00F37A30"/>
    <w:rsid w:val="00F41C26"/>
    <w:rsid w:val="00F43D6E"/>
    <w:rsid w:val="00F60E6D"/>
    <w:rsid w:val="00F66004"/>
    <w:rsid w:val="00F744A6"/>
    <w:rsid w:val="00F957E8"/>
    <w:rsid w:val="00FA5F82"/>
    <w:rsid w:val="00FB1DB4"/>
    <w:rsid w:val="00FB51C1"/>
    <w:rsid w:val="00FB6A5D"/>
    <w:rsid w:val="00FC33A4"/>
    <w:rsid w:val="00FD2F26"/>
    <w:rsid w:val="00FE46B7"/>
    <w:rsid w:val="00FF019B"/>
    <w:rsid w:val="00FF098B"/>
    <w:rsid w:val="00FF6371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BC3D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BC3DCA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BC3DCA"/>
    <w:rPr>
      <w:lang w:val="en-US"/>
    </w:rPr>
  </w:style>
  <w:style w:type="paragraph" w:styleId="a8">
    <w:name w:val="header"/>
    <w:basedOn w:val="a"/>
    <w:link w:val="a9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DCA"/>
    <w:rPr>
      <w:lang w:val="en-US"/>
    </w:rPr>
  </w:style>
  <w:style w:type="paragraph" w:styleId="aa">
    <w:name w:val="footer"/>
    <w:basedOn w:val="a"/>
    <w:link w:val="ab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DCA"/>
    <w:rPr>
      <w:lang w:val="en-US"/>
    </w:rPr>
  </w:style>
  <w:style w:type="paragraph" w:styleId="ac">
    <w:name w:val="footnote text"/>
    <w:basedOn w:val="a"/>
    <w:link w:val="ad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BC3DCA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BC3DCA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BC3DC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DCA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DC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DCA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BC3D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C3D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8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29487D"/>
                            <w:right w:val="none" w:sz="0" w:space="0" w:color="auto"/>
                          </w:divBdr>
                          <w:divsChild>
                            <w:div w:id="12271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77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3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B5998"/>
                                                <w:left w:val="single" w:sz="6" w:space="4" w:color="3B5998"/>
                                                <w:bottom w:val="single" w:sz="6" w:space="0" w:color="3B5998"/>
                                                <w:right w:val="single" w:sz="6" w:space="31" w:color="3B5998"/>
                                              </w:divBdr>
                                              <w:divsChild>
                                                <w:div w:id="64470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62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53064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8398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5173">
                                              <w:marLeft w:val="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4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89423">
                                                      <w:marLeft w:val="0"/>
                                                      <w:marRight w:val="1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895985">
                                              <w:marLeft w:val="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578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65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4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92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3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82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73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4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325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9380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91852">
                                                  <w:marLeft w:val="0"/>
                                                  <w:marRight w:val="75"/>
                                                  <w:marTop w:val="105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10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2680">
                                                  <w:marLeft w:val="0"/>
                                                  <w:marRight w:val="-105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0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8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9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784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4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1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1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87560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6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94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6" w:space="9" w:color="auto"/>
                                                                        <w:left w:val="single" w:sz="2" w:space="9" w:color="auto"/>
                                                                        <w:bottom w:val="single" w:sz="6" w:space="9" w:color="auto"/>
                                                                        <w:right w:val="single" w:sz="2" w:space="9" w:color="auto"/>
                                                                      </w:divBdr>
                                                                      <w:divsChild>
                                                                        <w:div w:id="169564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0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71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25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54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26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9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8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6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1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8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0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9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7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0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92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33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7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9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817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403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949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18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09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5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0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562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05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1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35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293567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98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61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911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11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82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170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85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60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061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1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28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37964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37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5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779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689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05319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6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44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43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716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642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195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33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895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26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518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75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574522">
                                                                                                                                  <w:marLeft w:val="-150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2853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9092118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90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390012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3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76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68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28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58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7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23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ED0D4"/>
                                                                                                        <w:left w:val="single" w:sz="6" w:space="5" w:color="CED0D4"/>
                                                                                                        <w:bottom w:val="single" w:sz="6" w:space="0" w:color="CED0D4"/>
                                                                                                        <w:right w:val="single" w:sz="6" w:space="0" w:color="CED0D4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93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597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087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9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4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7795">
                                      <w:marLeft w:val="18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1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516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4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7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8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4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2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1573">
                                  <w:marLeft w:val="-15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5843">
                                      <w:marLeft w:val="-1500"/>
                                      <w:marRight w:val="-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3027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92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322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1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38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0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21364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19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43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21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6873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8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24852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0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02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74522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2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34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61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1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75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DDDFE2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8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55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1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84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34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6768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12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32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79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2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2315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6" w:color="E1E2E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06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0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3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820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5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39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182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15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866063">
                                                                                                                  <w:marLeft w:val="-150"/>
                                                                                                                  <w:marRight w:val="3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182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0353928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1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6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2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65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45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5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2579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12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FE2"/>
                                                                    <w:left w:val="single" w:sz="6" w:space="2" w:color="DDDFE2"/>
                                                                    <w:bottom w:val="single" w:sz="6" w:space="4" w:color="DDDFE2"/>
                                                                    <w:right w:val="single" w:sz="6" w:space="2" w:color="DDDFE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27428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A77E-8386-41E9-998E-A2F97B41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7091</Words>
  <Characters>40422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R097MPk</dc:creator>
  <cp:lastModifiedBy>GSG</cp:lastModifiedBy>
  <cp:revision>68</cp:revision>
  <cp:lastPrinted>2021-02-23T05:55:00Z</cp:lastPrinted>
  <dcterms:created xsi:type="dcterms:W3CDTF">2017-12-18T06:56:00Z</dcterms:created>
  <dcterms:modified xsi:type="dcterms:W3CDTF">2021-02-23T05:55:00Z</dcterms:modified>
</cp:coreProperties>
</file>