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A4" w:rsidRPr="00D6424E" w:rsidRDefault="005257A4" w:rsidP="005257A4">
      <w:pPr>
        <w:spacing w:after="0" w:line="20" w:lineRule="atLeast"/>
        <w:rPr>
          <w:rFonts w:ascii="Arial Unicode" w:hAnsi="Arial Unicode"/>
          <w:sz w:val="24"/>
          <w:lang w:val="pt-BR"/>
        </w:rPr>
      </w:pPr>
      <w:r w:rsidRPr="00D6424E">
        <w:rPr>
          <w:rFonts w:ascii="Arial Unicode" w:hAnsi="Arial Unicode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807C53">
        <w:rPr>
          <w:rFonts w:ascii="Sylfaen" w:hAnsi="Sylfaen" w:cs="Sylfaen"/>
          <w:b/>
          <w:bCs/>
          <w:sz w:val="32"/>
          <w:szCs w:val="32"/>
        </w:rPr>
        <w:t>ԳԵՂԱՐՔՈՒՆԻՔԻ</w:t>
      </w:r>
      <w:r w:rsidRPr="00807C53">
        <w:rPr>
          <w:rFonts w:ascii="Sylfaen" w:hAnsi="Sylfaen" w:cs="Sylfaen"/>
          <w:b/>
          <w:bCs/>
          <w:sz w:val="32"/>
          <w:szCs w:val="32"/>
          <w:lang w:val="hy-AM"/>
        </w:rPr>
        <w:t xml:space="preserve">  </w:t>
      </w:r>
      <w:r w:rsidRPr="00807C53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807C53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5257A4" w:rsidRPr="00807C53" w:rsidRDefault="00816BD0" w:rsidP="005257A4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807C53">
        <w:rPr>
          <w:rFonts w:ascii="Sylfaen" w:hAnsi="Sylfaen" w:cs="Sylfaen"/>
          <w:b/>
          <w:bCs/>
          <w:sz w:val="32"/>
          <w:szCs w:val="32"/>
        </w:rPr>
        <w:t>ԱՐԾՎԱՆԻՍՏ</w:t>
      </w:r>
      <w:r w:rsidR="005257A4" w:rsidRPr="00807C53">
        <w:rPr>
          <w:rFonts w:ascii="Sylfaen" w:hAnsi="Sylfaen" w:cs="Sylfaen"/>
          <w:b/>
          <w:bCs/>
          <w:sz w:val="32"/>
          <w:szCs w:val="32"/>
          <w:lang w:val="pt-BR"/>
        </w:rPr>
        <w:t xml:space="preserve">   </w:t>
      </w:r>
      <w:r w:rsidR="005257A4" w:rsidRPr="00807C53">
        <w:rPr>
          <w:rFonts w:ascii="Sylfaen" w:hAnsi="Sylfaen" w:cs="Sylfaen"/>
          <w:b/>
          <w:bCs/>
          <w:sz w:val="32"/>
          <w:szCs w:val="32"/>
          <w:lang w:val="hy-AM"/>
        </w:rPr>
        <w:t xml:space="preserve"> ՀԱՄԱՅՆՔ</w:t>
      </w: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 w:rsidRPr="00807C53">
        <w:rPr>
          <w:rFonts w:ascii="Sylfaen" w:hAnsi="Sylfaen" w:cs="Sylfaen"/>
          <w:b/>
          <w:sz w:val="40"/>
          <w:lang w:val="hy-AM"/>
        </w:rPr>
        <w:t>Համայնքի</w:t>
      </w:r>
      <w:r w:rsidRPr="00807C53">
        <w:rPr>
          <w:rFonts w:ascii="Sylfaen" w:hAnsi="Sylfaen" w:cs="Sylfaen"/>
          <w:b/>
          <w:sz w:val="40"/>
          <w:lang w:val="pt-BR"/>
        </w:rPr>
        <w:t xml:space="preserve"> 20</w:t>
      </w:r>
      <w:r w:rsidR="00306757">
        <w:rPr>
          <w:rFonts w:ascii="Sylfaen" w:hAnsi="Sylfaen" w:cs="Sylfaen"/>
          <w:b/>
          <w:sz w:val="40"/>
          <w:lang w:val="pt-BR"/>
        </w:rPr>
        <w:t>21</w:t>
      </w:r>
      <w:r w:rsidRPr="00807C53">
        <w:rPr>
          <w:rFonts w:ascii="Sylfaen" w:hAnsi="Sylfaen" w:cs="Sylfaen"/>
          <w:b/>
          <w:sz w:val="40"/>
          <w:lang w:val="pt-BR"/>
        </w:rPr>
        <w:t xml:space="preserve"> </w:t>
      </w:r>
      <w:r w:rsidRPr="00807C53">
        <w:rPr>
          <w:rFonts w:ascii="Sylfaen" w:hAnsi="Sylfaen" w:cs="Sylfaen"/>
          <w:b/>
          <w:sz w:val="40"/>
          <w:lang w:val="hy-AM"/>
        </w:rPr>
        <w:t>թվականի</w:t>
      </w:r>
      <w:r w:rsidRPr="00807C53">
        <w:rPr>
          <w:rFonts w:ascii="Sylfaen" w:hAnsi="Sylfaen" w:cs="Sylfaen"/>
          <w:b/>
          <w:sz w:val="40"/>
          <w:lang w:val="pt-BR"/>
        </w:rPr>
        <w:t xml:space="preserve"> </w:t>
      </w: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807C53">
        <w:rPr>
          <w:rFonts w:ascii="Sylfaen" w:hAnsi="Sylfaen" w:cs="Sylfaen"/>
          <w:b/>
          <w:sz w:val="44"/>
          <w:lang w:val="hy-AM"/>
        </w:rPr>
        <w:t>ՏԱՐԵԿԱՆ</w:t>
      </w:r>
      <w:r w:rsidRPr="00807C53">
        <w:rPr>
          <w:rFonts w:ascii="Sylfaen" w:hAnsi="Sylfaen" w:cs="Sylfaen"/>
          <w:b/>
          <w:sz w:val="44"/>
          <w:lang w:val="pt-BR"/>
        </w:rPr>
        <w:t xml:space="preserve">  </w:t>
      </w:r>
      <w:r w:rsidRPr="00807C53">
        <w:rPr>
          <w:rFonts w:ascii="Sylfaen" w:hAnsi="Sylfaen" w:cs="Sylfaen"/>
          <w:b/>
          <w:sz w:val="44"/>
          <w:lang w:val="hy-AM"/>
        </w:rPr>
        <w:t>ԱՇԽԱՏԱՆՔԱՅԻՆ</w:t>
      </w:r>
      <w:r w:rsidRPr="00807C53">
        <w:rPr>
          <w:rFonts w:ascii="Sylfaen" w:hAnsi="Sylfaen" w:cs="Sylfaen"/>
          <w:b/>
          <w:sz w:val="44"/>
          <w:lang w:val="pt-BR"/>
        </w:rPr>
        <w:t xml:space="preserve">  </w:t>
      </w:r>
      <w:r w:rsidRPr="00807C53">
        <w:rPr>
          <w:rFonts w:ascii="Sylfaen" w:hAnsi="Sylfaen" w:cs="Sylfaen"/>
          <w:b/>
          <w:sz w:val="44"/>
          <w:lang w:val="hy-AM"/>
        </w:rPr>
        <w:t>ՊԼԱՆ</w:t>
      </w: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7C53">
        <w:rPr>
          <w:rFonts w:ascii="Sylfaen" w:hAnsi="Sylfaen"/>
          <w:noProof/>
        </w:rPr>
        <w:drawing>
          <wp:inline distT="0" distB="0" distL="0" distR="0">
            <wp:extent cx="4563110" cy="4563110"/>
            <wp:effectExtent l="19050" t="0" r="8890" b="0"/>
            <wp:docPr id="1" name="Рисунок 1" descr="Ð¤Ð¾ÑÐ¾ Ô¾Õ¡Õ¯ÖÕ¡Ö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Ô¾Õ¡Õ¯ÖÕ¡Ö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A4" w:rsidRPr="00807C53" w:rsidRDefault="005257A4" w:rsidP="005257A4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5257A4" w:rsidRPr="00807C53" w:rsidRDefault="005257A4" w:rsidP="005257A4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hy-AM"/>
        </w:rPr>
      </w:pPr>
      <w:r w:rsidRPr="00807C53">
        <w:rPr>
          <w:rFonts w:ascii="Sylfaen" w:hAnsi="Sylfaen" w:cs="Sylfaen"/>
          <w:b/>
          <w:bCs/>
          <w:sz w:val="28"/>
          <w:szCs w:val="28"/>
        </w:rPr>
        <w:t>Կազմել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 </w:t>
      </w:r>
      <w:r w:rsidRPr="00807C53">
        <w:rPr>
          <w:rFonts w:ascii="Sylfaen" w:hAnsi="Sylfaen" w:cs="Sylfaen"/>
          <w:b/>
          <w:bCs/>
          <w:sz w:val="28"/>
          <w:szCs w:val="28"/>
        </w:rPr>
        <w:t>է՝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 </w:t>
      </w:r>
      <w:r w:rsidRPr="00807C53">
        <w:rPr>
          <w:rFonts w:ascii="Sylfaen" w:hAnsi="Sylfaen" w:cs="Sylfaen"/>
          <w:b/>
          <w:bCs/>
          <w:sz w:val="28"/>
          <w:szCs w:val="28"/>
        </w:rPr>
        <w:t>համայնքի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  </w:t>
      </w:r>
      <w:r w:rsidRPr="00807C53">
        <w:rPr>
          <w:rFonts w:ascii="Sylfaen" w:hAnsi="Sylfaen" w:cs="Sylfaen"/>
          <w:b/>
          <w:bCs/>
          <w:sz w:val="28"/>
          <w:szCs w:val="28"/>
        </w:rPr>
        <w:t>ղեկավար</w:t>
      </w:r>
      <w:r w:rsidRPr="00807C53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7C53">
        <w:rPr>
          <w:rFonts w:ascii="Sylfaen" w:hAnsi="Sylfaen"/>
          <w:sz w:val="28"/>
          <w:szCs w:val="28"/>
          <w:lang w:val="pt-BR"/>
        </w:rPr>
        <w:t xml:space="preserve">   </w:t>
      </w:r>
      <w:r w:rsidR="00816BD0" w:rsidRPr="00807C53">
        <w:rPr>
          <w:rFonts w:ascii="Sylfaen" w:hAnsi="Sylfaen" w:cs="Sylfaen"/>
          <w:b/>
          <w:bCs/>
          <w:sz w:val="28"/>
          <w:szCs w:val="28"/>
        </w:rPr>
        <w:t>ՍԱՄՎԵԼ</w:t>
      </w:r>
      <w:r w:rsidR="00816BD0"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 </w:t>
      </w:r>
      <w:r w:rsidR="00816BD0" w:rsidRPr="00807C53">
        <w:rPr>
          <w:rFonts w:ascii="Sylfaen" w:hAnsi="Sylfaen" w:cs="Sylfaen"/>
          <w:b/>
          <w:bCs/>
          <w:sz w:val="28"/>
          <w:szCs w:val="28"/>
        </w:rPr>
        <w:t>ՕՀԱՆՅԱՆԸ</w:t>
      </w:r>
    </w:p>
    <w:p w:rsidR="005257A4" w:rsidRPr="00807C53" w:rsidRDefault="005257A4" w:rsidP="005257A4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:rsidR="005257A4" w:rsidRPr="00807C53" w:rsidRDefault="005257A4" w:rsidP="005257A4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807C53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7C53">
        <w:rPr>
          <w:rFonts w:ascii="Sylfaen" w:hAnsi="Sylfaen" w:cs="Sylfaen"/>
          <w:b/>
          <w:bCs/>
          <w:sz w:val="28"/>
          <w:szCs w:val="28"/>
        </w:rPr>
        <w:t>է՝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7C53">
        <w:rPr>
          <w:rFonts w:ascii="Sylfaen" w:hAnsi="Sylfaen" w:cs="Sylfaen"/>
          <w:b/>
          <w:bCs/>
          <w:sz w:val="28"/>
          <w:szCs w:val="28"/>
        </w:rPr>
        <w:t>համայնքի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7C53">
        <w:rPr>
          <w:rFonts w:ascii="Sylfaen" w:hAnsi="Sylfaen" w:cs="Sylfaen"/>
          <w:b/>
          <w:bCs/>
          <w:sz w:val="28"/>
          <w:szCs w:val="28"/>
        </w:rPr>
        <w:t>ավագանու</w:t>
      </w:r>
      <w:r w:rsidRPr="00807C53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7C53">
        <w:rPr>
          <w:rFonts w:ascii="Sylfaen" w:hAnsi="Sylfaen"/>
          <w:b/>
          <w:bCs/>
          <w:sz w:val="28"/>
          <w:szCs w:val="28"/>
          <w:lang w:val="pt-BR"/>
        </w:rPr>
        <w:t>20</w:t>
      </w:r>
      <w:r w:rsidR="009C3075">
        <w:rPr>
          <w:rFonts w:ascii="Sylfaen" w:hAnsi="Sylfaen"/>
          <w:b/>
          <w:bCs/>
          <w:sz w:val="28"/>
          <w:szCs w:val="28"/>
          <w:lang w:val="pt-BR"/>
        </w:rPr>
        <w:t>21</w:t>
      </w:r>
      <w:r w:rsidRPr="00807C53">
        <w:rPr>
          <w:rFonts w:ascii="Sylfaen" w:hAnsi="Sylfaen"/>
          <w:b/>
          <w:bCs/>
          <w:sz w:val="28"/>
          <w:szCs w:val="28"/>
          <w:lang w:val="pt-BR"/>
        </w:rPr>
        <w:t>թ. -</w:t>
      </w:r>
      <w:r w:rsidRPr="00807C53">
        <w:rPr>
          <w:rFonts w:ascii="Sylfaen" w:hAnsi="Sylfaen" w:cs="Sylfaen"/>
          <w:b/>
          <w:bCs/>
          <w:sz w:val="28"/>
          <w:szCs w:val="28"/>
        </w:rPr>
        <w:t>ի</w:t>
      </w:r>
      <w:r w:rsidRPr="00807C53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7C53">
        <w:rPr>
          <w:rFonts w:ascii="Sylfaen" w:hAnsi="Sylfaen"/>
          <w:b/>
          <w:bCs/>
          <w:sz w:val="28"/>
          <w:szCs w:val="28"/>
        </w:rPr>
        <w:t>թիվ</w:t>
      </w:r>
      <w:r w:rsidRPr="00807C53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="009C3075">
        <w:rPr>
          <w:rFonts w:ascii="Sylfaen" w:hAnsi="Sylfaen"/>
          <w:b/>
          <w:bCs/>
          <w:sz w:val="28"/>
          <w:szCs w:val="28"/>
          <w:lang w:val="pt-BR"/>
        </w:rPr>
        <w:t xml:space="preserve">  7  </w:t>
      </w:r>
      <w:r w:rsidRPr="00807C53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7C53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(</w:t>
      </w:r>
      <w:r w:rsidRPr="00807C53">
        <w:rPr>
          <w:rFonts w:ascii="Sylfaen" w:eastAsia="Times New Roman" w:hAnsi="Sylfaen" w:cs="Sylfaen"/>
          <w:sz w:val="20"/>
          <w:szCs w:val="20"/>
        </w:rPr>
        <w:t>նիստի</w:t>
      </w:r>
      <w:r w:rsidRPr="00807C53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7C53">
        <w:rPr>
          <w:rFonts w:ascii="Sylfaen" w:eastAsia="Times New Roman" w:hAnsi="Sylfaen" w:cs="Sylfaen"/>
          <w:sz w:val="20"/>
          <w:szCs w:val="20"/>
        </w:rPr>
        <w:t>ամսաթիվը</w:t>
      </w:r>
      <w:r w:rsidRPr="00807C53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5257A4" w:rsidRDefault="005257A4" w:rsidP="005257A4">
      <w:pPr>
        <w:spacing w:after="0" w:line="20" w:lineRule="atLeast"/>
        <w:rPr>
          <w:rFonts w:ascii="Sylfaen" w:hAnsi="Sylfaen"/>
          <w:lang w:val="pt-BR"/>
        </w:rPr>
      </w:pPr>
    </w:p>
    <w:p w:rsidR="009C3075" w:rsidRPr="00807C53" w:rsidRDefault="009C3075" w:rsidP="005257A4">
      <w:pPr>
        <w:spacing w:after="0" w:line="20" w:lineRule="atLeast"/>
        <w:rPr>
          <w:rFonts w:ascii="Sylfaen" w:hAnsi="Sylfaen"/>
          <w:lang w:val="pt-BR"/>
        </w:rPr>
      </w:pPr>
    </w:p>
    <w:p w:rsidR="005257A4" w:rsidRPr="00807C53" w:rsidRDefault="005257A4" w:rsidP="005257A4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5257A4" w:rsidRPr="00807C53" w:rsidRDefault="00816BD0" w:rsidP="005257A4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</w:pPr>
      <w:r w:rsidRPr="00807C53">
        <w:rPr>
          <w:rFonts w:ascii="Sylfaen" w:hAnsi="Sylfaen"/>
          <w:b/>
          <w:sz w:val="28"/>
          <w:szCs w:val="32"/>
          <w:lang w:val="pt-BR"/>
        </w:rPr>
        <w:lastRenderedPageBreak/>
        <w:t>ԱՐԾՎԱՆԻՍՏ</w:t>
      </w:r>
      <w:r w:rsidR="005257A4" w:rsidRPr="00807C53">
        <w:rPr>
          <w:rFonts w:ascii="Sylfaen" w:hAnsi="Sylfaen"/>
          <w:b/>
          <w:sz w:val="28"/>
          <w:szCs w:val="32"/>
          <w:lang w:val="pt-BR"/>
        </w:rPr>
        <w:t xml:space="preserve">  20</w:t>
      </w:r>
      <w:r w:rsidR="009C3075">
        <w:rPr>
          <w:rFonts w:ascii="Sylfaen" w:hAnsi="Sylfaen"/>
          <w:b/>
          <w:sz w:val="28"/>
          <w:szCs w:val="32"/>
          <w:lang w:val="pt-BR"/>
        </w:rPr>
        <w:t>21</w:t>
      </w:r>
      <w:r w:rsidR="005257A4" w:rsidRPr="00807C53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5257A4" w:rsidRPr="00807C53">
        <w:rPr>
          <w:rFonts w:ascii="Sylfaen" w:hAnsi="Sylfaen"/>
          <w:b/>
          <w:sz w:val="28"/>
          <w:szCs w:val="32"/>
        </w:rPr>
        <w:t>թ</w:t>
      </w:r>
      <w:r w:rsidR="005257A4" w:rsidRPr="00807C53">
        <w:rPr>
          <w:rFonts w:ascii="Sylfaen" w:hAnsi="Sylfaen"/>
          <w:b/>
          <w:sz w:val="28"/>
          <w:szCs w:val="32"/>
          <w:lang w:val="pt-BR"/>
        </w:rPr>
        <w:t>.</w:t>
      </w:r>
    </w:p>
    <w:p w:rsidR="00773975" w:rsidRDefault="00773975" w:rsidP="005257A4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</w:pPr>
    </w:p>
    <w:p w:rsidR="00773975" w:rsidRPr="00773975" w:rsidRDefault="00773975" w:rsidP="00773975">
      <w:pPr>
        <w:rPr>
          <w:lang w:val="pt-BR"/>
        </w:rPr>
      </w:pPr>
    </w:p>
    <w:p w:rsidR="00773975" w:rsidRPr="00773975" w:rsidRDefault="00773975" w:rsidP="00773975">
      <w:pPr>
        <w:rPr>
          <w:lang w:val="pt-BR"/>
        </w:rPr>
      </w:pPr>
    </w:p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5286431"/>
        <w:docPartObj>
          <w:docPartGallery w:val="Table of Contents"/>
          <w:docPartUnique/>
        </w:docPartObj>
      </w:sdtPr>
      <w:sdtEndPr>
        <w:rPr>
          <w:rFonts w:ascii="Arial Unicode" w:eastAsiaTheme="minorEastAsia" w:hAnsi="Arial Unicode"/>
        </w:rPr>
      </w:sdtEndPr>
      <w:sdtContent>
        <w:p w:rsidR="00773975" w:rsidRPr="00807C53" w:rsidRDefault="00773975" w:rsidP="00773975">
          <w:pPr>
            <w:pStyle w:val="TOCHeading"/>
            <w:spacing w:before="0" w:line="20" w:lineRule="atLeast"/>
            <w:rPr>
              <w:rFonts w:ascii="Sylfaen" w:hAnsi="Sylfaen"/>
              <w:b/>
              <w:lang w:val="pt-BR"/>
            </w:rPr>
          </w:pPr>
          <w:r w:rsidRPr="00807C53">
            <w:rPr>
              <w:rFonts w:ascii="Sylfaen" w:hAnsi="Sylfaen"/>
              <w:b/>
            </w:rPr>
            <w:t>Բովանդակություն</w:t>
          </w:r>
        </w:p>
        <w:p w:rsidR="00773975" w:rsidRPr="00807C53" w:rsidRDefault="00773975" w:rsidP="00773975">
          <w:pPr>
            <w:pStyle w:val="TOC1"/>
            <w:tabs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r w:rsidRPr="009E707E">
            <w:rPr>
              <w:rFonts w:ascii="Sylfaen" w:hAnsi="Sylfaen"/>
            </w:rPr>
            <w:fldChar w:fldCharType="begin"/>
          </w:r>
          <w:r w:rsidRPr="00807C53">
            <w:rPr>
              <w:rFonts w:ascii="Sylfaen" w:hAnsi="Sylfaen"/>
            </w:rPr>
            <w:instrText xml:space="preserve"> TOC \o "1-3" \h \z \u </w:instrText>
          </w:r>
          <w:r w:rsidRPr="009E707E">
            <w:rPr>
              <w:rFonts w:ascii="Sylfaen" w:hAnsi="Sylfaen"/>
            </w:rPr>
            <w:fldChar w:fldCharType="separate"/>
          </w:r>
          <w:hyperlink r:id="rId9" w:anchor="_Toc492216763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  <w:t>3</w:t>
            </w:r>
          </w:hyperlink>
        </w:p>
        <w:p w:rsidR="00773975" w:rsidRPr="00807C53" w:rsidRDefault="00773975" w:rsidP="00773975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Pr="00807C53">
              <w:rPr>
                <w:rStyle w:val="Hyperlink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begin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instrText xml:space="preserve"> PAGEREF _Toc492216764 \h </w:instrTex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separate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>4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end"/>
            </w:r>
          </w:hyperlink>
        </w:p>
        <w:p w:rsidR="00773975" w:rsidRPr="00807C53" w:rsidRDefault="00773975" w:rsidP="00773975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5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Pr="00807C53">
              <w:rPr>
                <w:rStyle w:val="Hyperlink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>
              <w:rPr>
                <w:rStyle w:val="Hyperlink"/>
                <w:rFonts w:ascii="Sylfaen" w:hAnsi="Sylfaen" w:cs="Arial"/>
                <w:noProof/>
              </w:rPr>
              <w:t xml:space="preserve"> 2021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թ.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 (ըստ ոլորտների)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</w:r>
          </w:hyperlink>
          <w:r w:rsidRPr="00807C53">
            <w:rPr>
              <w:rFonts w:ascii="Sylfaen" w:hAnsi="Sylfaen"/>
            </w:rPr>
            <w:t>6</w:t>
          </w:r>
        </w:p>
        <w:p w:rsidR="00773975" w:rsidRPr="00807C53" w:rsidRDefault="00773975" w:rsidP="00773975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6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Pr="00807C53">
              <w:rPr>
                <w:rStyle w:val="Hyperlink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2020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begin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instrText xml:space="preserve"> PAGEREF _Toc492216766 \h </w:instrTex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separate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>16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end"/>
            </w:r>
          </w:hyperlink>
          <w:r w:rsidRPr="00807C53">
            <w:rPr>
              <w:rFonts w:ascii="Sylfaen" w:hAnsi="Sylfaen"/>
            </w:rPr>
            <w:t>6</w:t>
          </w:r>
        </w:p>
        <w:p w:rsidR="00773975" w:rsidRPr="00807C53" w:rsidRDefault="00773975" w:rsidP="00773975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7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Pr="00807C53">
              <w:rPr>
                <w:rStyle w:val="Hyperlink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begin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instrText xml:space="preserve"> PAGEREF _Toc492216767 \h </w:instrTex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separate"/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>17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fldChar w:fldCharType="end"/>
            </w:r>
          </w:hyperlink>
          <w:r w:rsidRPr="00807C53">
            <w:rPr>
              <w:rFonts w:ascii="Sylfaen" w:hAnsi="Sylfaen"/>
            </w:rPr>
            <w:t>7</w:t>
          </w:r>
        </w:p>
        <w:p w:rsidR="00773975" w:rsidRPr="00807C53" w:rsidRDefault="00773975" w:rsidP="00773975">
          <w:pPr>
            <w:pStyle w:val="TOC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8" w:history="1"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5.</w:t>
            </w:r>
            <w:r w:rsidRPr="00807C53">
              <w:rPr>
                <w:rStyle w:val="Hyperlink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Pr="00807C53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Pr="00807C53">
              <w:rPr>
                <w:rStyle w:val="Hyperlink"/>
                <w:rFonts w:ascii="Sylfaen" w:hAnsi="Sylfaen" w:cs="Arial"/>
                <w:noProof/>
                <w:lang w:val="hy-AM"/>
              </w:rPr>
              <w:t>ՏԱՊ-ի մոնիթորինգի և գնահատման պլանը</w:t>
            </w:r>
            <w:r w:rsidRPr="00807C53">
              <w:rPr>
                <w:rStyle w:val="Hyperlink"/>
                <w:rFonts w:ascii="Sylfaen" w:hAnsi="Sylfaen"/>
                <w:noProof/>
                <w:webHidden/>
              </w:rPr>
              <w:tab/>
              <w:t>1</w:t>
            </w:r>
          </w:hyperlink>
          <w:r w:rsidRPr="00807C53">
            <w:rPr>
              <w:rFonts w:ascii="Sylfaen" w:hAnsi="Sylfaen"/>
            </w:rPr>
            <w:t>9</w:t>
          </w:r>
        </w:p>
        <w:p w:rsidR="00773975" w:rsidRDefault="00773975" w:rsidP="00773975">
          <w:pPr>
            <w:spacing w:after="0" w:line="20" w:lineRule="atLeast"/>
            <w:rPr>
              <w:rFonts w:ascii="Arial Unicode" w:hAnsi="Arial Unicode"/>
            </w:rPr>
          </w:pPr>
          <w:r w:rsidRPr="00807C53"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773975" w:rsidRDefault="00773975" w:rsidP="00773975">
      <w:pPr>
        <w:ind w:firstLine="720"/>
        <w:rPr>
          <w:lang w:val="pt-BR"/>
        </w:rPr>
      </w:pPr>
    </w:p>
    <w:p w:rsidR="005257A4" w:rsidRPr="00773975" w:rsidRDefault="005257A4" w:rsidP="00773975">
      <w:pPr>
        <w:rPr>
          <w:lang w:val="pt-BR"/>
        </w:rPr>
        <w:sectPr w:rsidR="005257A4" w:rsidRPr="00773975" w:rsidSect="00EA7E38">
          <w:footerReference w:type="default" r:id="rId15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5257A4" w:rsidRPr="00773975" w:rsidRDefault="005257A4" w:rsidP="00773975">
      <w:pPr>
        <w:pStyle w:val="TOCHeading"/>
        <w:spacing w:before="0" w:line="20" w:lineRule="atLeast"/>
      </w:pPr>
      <w:bookmarkStart w:id="0" w:name="_Toc492216763"/>
    </w:p>
    <w:p w:rsidR="005257A4" w:rsidRPr="00D6424E" w:rsidRDefault="005257A4" w:rsidP="005257A4">
      <w:pPr>
        <w:spacing w:after="0" w:line="20" w:lineRule="atLeast"/>
        <w:rPr>
          <w:rFonts w:ascii="Arial Unicode" w:hAnsi="Arial Unicode" w:cs="Arial"/>
          <w:b/>
          <w:sz w:val="24"/>
          <w:szCs w:val="24"/>
        </w:rPr>
      </w:pPr>
    </w:p>
    <w:p w:rsidR="005257A4" w:rsidRPr="00D6424E" w:rsidRDefault="005257A4" w:rsidP="005257A4">
      <w:pPr>
        <w:spacing w:after="0" w:line="20" w:lineRule="atLeast"/>
        <w:rPr>
          <w:rFonts w:ascii="Arial Unicode" w:hAnsi="Arial Unicode" w:cs="Arial"/>
          <w:b/>
          <w:sz w:val="24"/>
          <w:szCs w:val="24"/>
        </w:rPr>
      </w:pPr>
    </w:p>
    <w:p w:rsidR="005257A4" w:rsidRPr="00D6424E" w:rsidRDefault="005257A4" w:rsidP="005257A4">
      <w:pPr>
        <w:spacing w:after="0" w:line="20" w:lineRule="atLeast"/>
        <w:rPr>
          <w:rFonts w:ascii="Arial Unicode" w:hAnsi="Arial Unicode" w:cs="Arial"/>
          <w:b/>
          <w:sz w:val="24"/>
          <w:szCs w:val="24"/>
        </w:rPr>
      </w:pPr>
    </w:p>
    <w:p w:rsidR="005257A4" w:rsidRPr="00AD481E" w:rsidRDefault="005257A4" w:rsidP="005257A4">
      <w:pPr>
        <w:pStyle w:val="Heading1"/>
        <w:tabs>
          <w:tab w:val="left" w:pos="9048"/>
        </w:tabs>
        <w:rPr>
          <w:rFonts w:ascii="Sylfaen" w:hAnsi="Sylfaen" w:cs="Arial"/>
          <w:b/>
          <w:sz w:val="28"/>
          <w:szCs w:val="28"/>
        </w:rPr>
      </w:pPr>
      <w:r w:rsidRPr="00AD481E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0"/>
      <w:r w:rsidRPr="00AD481E">
        <w:rPr>
          <w:rFonts w:ascii="Sylfaen" w:hAnsi="Sylfaen" w:cs="Arial"/>
          <w:b/>
          <w:sz w:val="28"/>
          <w:szCs w:val="28"/>
          <w:lang w:val="hy-AM"/>
        </w:rPr>
        <w:tab/>
      </w:r>
    </w:p>
    <w:p w:rsidR="005257A4" w:rsidRPr="00AD481E" w:rsidRDefault="005257A4" w:rsidP="005257A4">
      <w:pPr>
        <w:rPr>
          <w:rFonts w:ascii="Sylfaen" w:hAnsi="Sylfaen"/>
        </w:rPr>
      </w:pP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  <w:r w:rsidRPr="00AD481E">
        <w:rPr>
          <w:rFonts w:ascii="Sylfaen" w:hAnsi="Sylfaen"/>
        </w:rPr>
        <w:tab/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5257A4" w:rsidRPr="00AD481E" w:rsidRDefault="00402B8F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>Արծվանիստ</w:t>
      </w:r>
      <w:r w:rsidR="005257A4" w:rsidRPr="00AD481E">
        <w:rPr>
          <w:rFonts w:ascii="Sylfaen" w:hAnsi="Sylfaen"/>
          <w:sz w:val="24"/>
          <w:szCs w:val="24"/>
          <w:lang w:val="hy-AM"/>
        </w:rPr>
        <w:t xml:space="preserve">  համայնքի 20</w:t>
      </w:r>
      <w:r w:rsidR="00AD481E">
        <w:rPr>
          <w:rFonts w:ascii="Sylfaen" w:hAnsi="Sylfaen"/>
          <w:sz w:val="24"/>
          <w:szCs w:val="24"/>
          <w:lang w:val="hy-AM"/>
        </w:rPr>
        <w:t>2</w:t>
      </w:r>
      <w:r w:rsidR="00AD481E" w:rsidRPr="00AD481E">
        <w:rPr>
          <w:rFonts w:ascii="Sylfaen" w:hAnsi="Sylfaen"/>
          <w:sz w:val="24"/>
          <w:szCs w:val="24"/>
          <w:lang w:val="hy-AM"/>
        </w:rPr>
        <w:t>1</w:t>
      </w:r>
      <w:r w:rsidR="005257A4" w:rsidRPr="00AD481E">
        <w:rPr>
          <w:rFonts w:ascii="Sylfaen" w:hAnsi="Sylfaen"/>
          <w:sz w:val="24"/>
          <w:szCs w:val="24"/>
          <w:lang w:val="hy-AM"/>
        </w:rPr>
        <w:t>թ.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402B8F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 xml:space="preserve">Արծվանիստ </w:t>
      </w:r>
      <w:r w:rsidR="005257A4" w:rsidRPr="00AD481E">
        <w:rPr>
          <w:rFonts w:ascii="Sylfaen" w:hAnsi="Sylfaen"/>
          <w:sz w:val="24"/>
          <w:szCs w:val="24"/>
          <w:lang w:val="hy-AM"/>
        </w:rPr>
        <w:t>համայնքի</w:t>
      </w:r>
      <w:r w:rsidR="00DD2DED" w:rsidRPr="00AD481E">
        <w:rPr>
          <w:rFonts w:ascii="Sylfaen" w:hAnsi="Sylfaen"/>
          <w:sz w:val="24"/>
          <w:szCs w:val="24"/>
          <w:lang w:val="hy-AM"/>
        </w:rPr>
        <w:t xml:space="preserve"> 20</w:t>
      </w:r>
      <w:r w:rsidR="00AD481E">
        <w:rPr>
          <w:rFonts w:ascii="Sylfaen" w:hAnsi="Sylfaen"/>
          <w:sz w:val="24"/>
          <w:szCs w:val="24"/>
          <w:lang w:val="hy-AM"/>
        </w:rPr>
        <w:t>2</w:t>
      </w:r>
      <w:r w:rsidR="00AD481E">
        <w:rPr>
          <w:rFonts w:ascii="Sylfaen" w:hAnsi="Sylfaen"/>
          <w:sz w:val="24"/>
          <w:szCs w:val="24"/>
        </w:rPr>
        <w:t>1</w:t>
      </w:r>
      <w:r w:rsidR="005257A4" w:rsidRPr="00AD481E">
        <w:rPr>
          <w:rFonts w:ascii="Sylfaen" w:hAnsi="Sylfaen"/>
          <w:sz w:val="24"/>
          <w:szCs w:val="24"/>
          <w:lang w:val="hy-AM"/>
        </w:rPr>
        <w:t xml:space="preserve">թ. ՏԱՊ-ը բաղկացած է 5 հիմնական բաժիններից, որոնք կառուցված են ծրագրերի նպատակներից արդյունքներին հասնելու տրամաբանական հենքի վրա: 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 w:cs="Sylfaen"/>
          <w:sz w:val="24"/>
          <w:szCs w:val="24"/>
          <w:lang w:val="hy-AM"/>
        </w:rPr>
        <w:t>Համայնքի</w:t>
      </w:r>
      <w:r w:rsidRPr="00AD481E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</w:t>
      </w:r>
      <w:r w:rsidR="005061DD" w:rsidRPr="00AD481E">
        <w:rPr>
          <w:rFonts w:ascii="Sylfaen" w:hAnsi="Sylfaen"/>
          <w:sz w:val="24"/>
          <w:szCs w:val="24"/>
          <w:lang w:val="hy-AM"/>
        </w:rPr>
        <w:t xml:space="preserve"> 20</w:t>
      </w:r>
      <w:r w:rsidR="00AD481E">
        <w:rPr>
          <w:rFonts w:ascii="Sylfaen" w:hAnsi="Sylfaen"/>
          <w:sz w:val="24"/>
          <w:szCs w:val="24"/>
          <w:lang w:val="hy-AM"/>
        </w:rPr>
        <w:t>2</w:t>
      </w:r>
      <w:r w:rsidR="00AD481E" w:rsidRPr="00AD481E">
        <w:rPr>
          <w:rFonts w:ascii="Sylfaen" w:hAnsi="Sylfaen"/>
          <w:sz w:val="24"/>
          <w:szCs w:val="24"/>
          <w:lang w:val="hy-AM"/>
        </w:rPr>
        <w:t>1</w:t>
      </w:r>
      <w:r w:rsidRPr="00AD481E">
        <w:rPr>
          <w:rFonts w:ascii="Sylfaen" w:hAnsi="Sylfaen"/>
          <w:sz w:val="24"/>
          <w:szCs w:val="24"/>
          <w:lang w:val="hy-AM"/>
        </w:rPr>
        <w:t xml:space="preserve">թ. </w:t>
      </w:r>
      <w:r w:rsidR="00402B8F" w:rsidRPr="00AD481E">
        <w:rPr>
          <w:rFonts w:ascii="Sylfaen" w:hAnsi="Sylfaen"/>
          <w:sz w:val="24"/>
          <w:szCs w:val="24"/>
          <w:lang w:val="hy-AM"/>
        </w:rPr>
        <w:t>Արծվանիստ</w:t>
      </w:r>
      <w:r w:rsidRPr="00AD481E">
        <w:rPr>
          <w:rFonts w:ascii="Sylfaen" w:hAnsi="Sylfaen"/>
          <w:sz w:val="24"/>
          <w:szCs w:val="24"/>
          <w:lang w:val="hy-AM"/>
        </w:rPr>
        <w:t xml:space="preserve"> համայնքում ՏԻՄ-երի լիազորությունների շրջանակներում սահմանված նպատակները, զարգացման հիմնական ուղղությունները և խթանները։ </w:t>
      </w:r>
    </w:p>
    <w:p w:rsidR="005257A4" w:rsidRPr="00AD481E" w:rsidRDefault="00DD2DED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>20</w:t>
      </w:r>
      <w:r w:rsidR="00AD481E">
        <w:rPr>
          <w:rFonts w:ascii="Sylfaen" w:hAnsi="Sylfaen"/>
          <w:sz w:val="24"/>
          <w:szCs w:val="24"/>
          <w:lang w:val="hy-AM"/>
        </w:rPr>
        <w:t>2</w:t>
      </w:r>
      <w:r w:rsidR="00AD481E" w:rsidRPr="00D0404B">
        <w:rPr>
          <w:rFonts w:ascii="Sylfaen" w:hAnsi="Sylfaen"/>
          <w:sz w:val="24"/>
          <w:szCs w:val="24"/>
          <w:lang w:val="hy-AM"/>
        </w:rPr>
        <w:t>1</w:t>
      </w:r>
      <w:r w:rsidR="005257A4" w:rsidRPr="00AD481E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դրանց արժեքների: 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AD481E">
        <w:rPr>
          <w:rFonts w:ascii="Sylfaen" w:hAnsi="Sylfaen"/>
          <w:sz w:val="24"/>
          <w:szCs w:val="24"/>
          <w:lang w:val="hy-AM"/>
        </w:rPr>
        <w:t>ՏԱՊ-ի իրականացման արդյունավետությունը նախատեսվում է իրագործել ըստ մոնիթորինգի և գնահատման պլանի՝ կիսամյակային կամ տարեկան կտրվածքով:</w:t>
      </w: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402B8F" w:rsidRPr="00AD481E" w:rsidRDefault="00402B8F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1" w:name="_Toc492216764"/>
      <w:r w:rsidRPr="00AD481E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1"/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AD481E">
        <w:rPr>
          <w:rFonts w:ascii="Sylfaen" w:hAnsi="Sylfaen"/>
          <w:b/>
          <w:sz w:val="24"/>
          <w:szCs w:val="24"/>
        </w:rPr>
        <w:t>Համայնքի տեսլականը՝</w:t>
      </w:r>
    </w:p>
    <w:p w:rsidR="005257A4" w:rsidRPr="00AD481E" w:rsidRDefault="00402B8F" w:rsidP="005257A4">
      <w:pPr>
        <w:spacing w:after="0" w:line="20" w:lineRule="atLeast"/>
        <w:jc w:val="both"/>
        <w:rPr>
          <w:rFonts w:ascii="Sylfaen" w:hAnsi="Sylfaen"/>
          <w:sz w:val="24"/>
          <w:szCs w:val="24"/>
        </w:rPr>
      </w:pPr>
      <w:r w:rsidRPr="00AD481E">
        <w:rPr>
          <w:rFonts w:ascii="Sylfaen" w:hAnsi="Sylfaen"/>
          <w:sz w:val="24"/>
          <w:szCs w:val="24"/>
          <w:lang w:val="hy-AM"/>
        </w:rPr>
        <w:t>Արծվանիստ</w:t>
      </w:r>
      <w:r w:rsidR="005257A4" w:rsidRPr="00AD481E">
        <w:rPr>
          <w:rFonts w:ascii="Sylfaen" w:hAnsi="Sylfaen"/>
          <w:sz w:val="24"/>
          <w:szCs w:val="24"/>
        </w:rPr>
        <w:t xml:space="preserve"> համայնքը բարեկեցիկ, զարգացած ենթակառուցվածքներով համայնք է, համայնքային </w:t>
      </w:r>
      <w:r w:rsidR="005257A4" w:rsidRPr="00AD481E">
        <w:rPr>
          <w:rFonts w:ascii="Sylfaen" w:hAnsi="Sylfaen"/>
          <w:sz w:val="24"/>
          <w:szCs w:val="24"/>
          <w:lang w:val="hy-AM"/>
        </w:rPr>
        <w:t>ենթա</w:t>
      </w:r>
      <w:r w:rsidR="005257A4" w:rsidRPr="00AD481E">
        <w:rPr>
          <w:rFonts w:ascii="Sylfaen" w:hAnsi="Sylfaen"/>
          <w:sz w:val="24"/>
          <w:szCs w:val="24"/>
        </w:rPr>
        <w:t>կառույցներըգրեթե ապահովված են անհրաժեշտ միջոցներով և մատուցում են բավարար  ծառայություններ:</w:t>
      </w:r>
    </w:p>
    <w:p w:rsidR="005257A4" w:rsidRPr="00AD481E" w:rsidRDefault="005257A4" w:rsidP="005257A4">
      <w:pPr>
        <w:spacing w:after="0" w:line="20" w:lineRule="atLeast"/>
        <w:ind w:firstLine="426"/>
        <w:jc w:val="both"/>
        <w:rPr>
          <w:rFonts w:ascii="Sylfaen" w:hAnsi="Sylfaen"/>
          <w:b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</w:rPr>
      </w:pPr>
      <w:r w:rsidRPr="00AD481E">
        <w:rPr>
          <w:rFonts w:ascii="Sylfaen" w:hAnsi="Sylfaen"/>
          <w:b/>
          <w:lang w:val="hy-AM"/>
        </w:rPr>
        <w:t>Աղյուսակ 1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/>
          <w:b/>
        </w:rPr>
        <w:t>Համայնքի կայուն զարգացման ցուցանիշները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5257A4" w:rsidRPr="00AD481E" w:rsidTr="00EA7E3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Թիրախային արժեք</w:t>
            </w:r>
          </w:p>
        </w:tc>
      </w:tr>
      <w:tr w:rsidR="005257A4" w:rsidRPr="00AD481E" w:rsidTr="00EA7E38">
        <w:tc>
          <w:tcPr>
            <w:tcW w:w="7331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  <w:r w:rsidR="00E867BB" w:rsidRPr="00AD481E">
              <w:rPr>
                <w:rFonts w:ascii="Sylfaen" w:hAnsi="Sylfaen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5257A4" w:rsidRPr="00AD481E" w:rsidRDefault="00E867B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8</w:t>
            </w:r>
          </w:p>
        </w:tc>
      </w:tr>
      <w:tr w:rsidR="005257A4" w:rsidRPr="00AD481E" w:rsidTr="00EA7E38">
        <w:tc>
          <w:tcPr>
            <w:tcW w:w="7331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D481E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FF" w:themeFill="background1"/>
          </w:tcPr>
          <w:p w:rsidR="005257A4" w:rsidRPr="00AD481E" w:rsidRDefault="00E867B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25</w:t>
            </w:r>
          </w:p>
        </w:tc>
        <w:tc>
          <w:tcPr>
            <w:tcW w:w="1629" w:type="dxa"/>
            <w:shd w:val="clear" w:color="auto" w:fill="FFFFFF" w:themeFill="background1"/>
          </w:tcPr>
          <w:p w:rsidR="005257A4" w:rsidRPr="00AD481E" w:rsidRDefault="00E867B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22</w:t>
            </w:r>
          </w:p>
        </w:tc>
      </w:tr>
      <w:tr w:rsidR="005257A4" w:rsidRPr="00AD481E" w:rsidTr="00EA7E38">
        <w:tc>
          <w:tcPr>
            <w:tcW w:w="7331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D481E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FF" w:themeFill="background1"/>
          </w:tcPr>
          <w:p w:rsidR="005257A4" w:rsidRPr="00AD481E" w:rsidRDefault="00402B8F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32</w:t>
            </w:r>
            <w:r w:rsidR="00D0404B">
              <w:rPr>
                <w:rFonts w:ascii="Sylfaen" w:hAnsi="Sylfaen"/>
              </w:rPr>
              <w:t>70</w:t>
            </w:r>
          </w:p>
        </w:tc>
        <w:tc>
          <w:tcPr>
            <w:tcW w:w="1629" w:type="dxa"/>
            <w:shd w:val="clear" w:color="auto" w:fill="FFFFFF" w:themeFill="background1"/>
          </w:tcPr>
          <w:p w:rsidR="005257A4" w:rsidRPr="00AD481E" w:rsidRDefault="00D0404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327</w:t>
            </w:r>
            <w:r w:rsidR="00402B8F" w:rsidRPr="00AD481E">
              <w:rPr>
                <w:rFonts w:ascii="Sylfaen" w:hAnsi="Sylfaen"/>
              </w:rPr>
              <w:t>0</w:t>
            </w:r>
          </w:p>
        </w:tc>
      </w:tr>
      <w:tr w:rsidR="005257A4" w:rsidRPr="00AD481E" w:rsidTr="00EA7E38">
        <w:tc>
          <w:tcPr>
            <w:tcW w:w="7331" w:type="dxa"/>
          </w:tcPr>
          <w:p w:rsidR="005257A4" w:rsidRPr="00AD481E" w:rsidRDefault="005257A4" w:rsidP="00EA7E38">
            <w:pPr>
              <w:pStyle w:val="ListParagraph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D481E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FF" w:themeFill="background1"/>
          </w:tcPr>
          <w:p w:rsidR="005257A4" w:rsidRPr="00AD481E" w:rsidRDefault="00DE3F87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  <w:r w:rsidR="0023235B" w:rsidRPr="00AD481E">
              <w:rPr>
                <w:rFonts w:ascii="Sylfaen" w:hAnsi="Sylfaen"/>
              </w:rPr>
              <w:t>000.0</w:t>
            </w:r>
          </w:p>
        </w:tc>
        <w:tc>
          <w:tcPr>
            <w:tcW w:w="1629" w:type="dxa"/>
            <w:shd w:val="clear" w:color="auto" w:fill="FFFFFF" w:themeFill="background1"/>
          </w:tcPr>
          <w:p w:rsidR="005257A4" w:rsidRPr="00AD481E" w:rsidRDefault="0039338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  <w:r w:rsidR="005257A4" w:rsidRPr="00AD481E">
              <w:rPr>
                <w:rFonts w:ascii="Sylfaen" w:hAnsi="Sylfaen"/>
              </w:rPr>
              <w:t>000.0</w:t>
            </w:r>
          </w:p>
        </w:tc>
      </w:tr>
      <w:tr w:rsidR="005257A4" w:rsidRPr="00AD481E" w:rsidTr="00EA7E38">
        <w:tc>
          <w:tcPr>
            <w:tcW w:w="7331" w:type="dxa"/>
          </w:tcPr>
          <w:p w:rsidR="005257A4" w:rsidRPr="00AD481E" w:rsidRDefault="005257A4" w:rsidP="00EA7E38">
            <w:pPr>
              <w:pStyle w:val="ListParagraph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D481E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629" w:type="dxa"/>
            <w:shd w:val="clear" w:color="auto" w:fill="FFFFFF" w:themeFill="background1"/>
          </w:tcPr>
          <w:p w:rsidR="005257A4" w:rsidRPr="00AD481E" w:rsidRDefault="00E74898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</w:tr>
    </w:tbl>
    <w:p w:rsidR="005257A4" w:rsidRPr="00AD481E" w:rsidRDefault="005257A4" w:rsidP="005257A4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</w:rPr>
      </w:pPr>
      <w:r w:rsidRPr="00AD481E">
        <w:rPr>
          <w:rFonts w:ascii="Sylfaen" w:hAnsi="Sylfaen"/>
          <w:b/>
          <w:lang w:val="hy-AM"/>
        </w:rPr>
        <w:t>Աղյուսակ 2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/>
          <w:b/>
        </w:rPr>
        <w:t>Համայնքի ոլորտային նպատակները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100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935"/>
        <w:gridCol w:w="3145"/>
        <w:gridCol w:w="1559"/>
        <w:gridCol w:w="1369"/>
      </w:tblGrid>
      <w:tr w:rsidR="005257A4" w:rsidRPr="00AD481E" w:rsidTr="00EA7E38">
        <w:trPr>
          <w:jc w:val="center"/>
        </w:trPr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Վերջնական ա</w:t>
            </w:r>
            <w:r w:rsidRPr="00AD481E">
              <w:rPr>
                <w:rFonts w:ascii="Sylfaen" w:hAnsi="Sylfaen"/>
                <w:b/>
              </w:rPr>
              <w:t>րդյունքի՝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Ելակետային արժեք*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Թիրախային արժեք*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 w:cs="Sylfaen"/>
                <w:b/>
              </w:rPr>
              <w:t>Ոլորտ</w:t>
            </w:r>
            <w:r w:rsidRPr="00AD481E">
              <w:rPr>
                <w:rFonts w:ascii="Sylfaen" w:hAnsi="Sylfaen"/>
                <w:b/>
              </w:rPr>
              <w:t xml:space="preserve"> 1. </w:t>
            </w:r>
            <w:r w:rsidRPr="00AD481E">
              <w:rPr>
                <w:rFonts w:ascii="Sylfaen" w:hAnsi="Sylfaen" w:cs="Sylfaen"/>
                <w:b/>
              </w:rPr>
              <w:t>Ընդհանուր</w:t>
            </w:r>
            <w:r w:rsidRPr="00AD481E">
              <w:rPr>
                <w:rFonts w:ascii="Sylfaen" w:hAnsi="Sylfaen"/>
                <w:b/>
              </w:rPr>
              <w:t xml:space="preserve">: </w:t>
            </w:r>
            <w:r w:rsidRPr="00AD481E">
              <w:rPr>
                <w:rFonts w:ascii="Sylfaen" w:hAnsi="Sylfaen" w:cs="Sylfaen"/>
                <w:color w:val="000000"/>
              </w:rPr>
              <w:t>Ապահովել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տեղական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ինքնակառավարումը</w:t>
            </w:r>
            <w:r w:rsidRPr="00AD481E">
              <w:rPr>
                <w:rFonts w:ascii="Sylfaen" w:hAnsi="Sylfaen"/>
                <w:color w:val="000000"/>
              </w:rPr>
              <w:t xml:space="preserve">  </w:t>
            </w:r>
            <w:r w:rsidR="00402B8F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համայնքում</w:t>
            </w:r>
            <w:r w:rsidRPr="00AD481E">
              <w:rPr>
                <w:rFonts w:ascii="Sylfaen" w:hAnsi="Sylfaen"/>
                <w:color w:val="000000"/>
              </w:rPr>
              <w:t xml:space="preserve">, </w:t>
            </w:r>
            <w:r w:rsidRPr="00AD481E">
              <w:rPr>
                <w:rFonts w:ascii="Sylfaen" w:hAnsi="Sylfaen" w:cs="Sylfaen"/>
                <w:color w:val="000000"/>
              </w:rPr>
              <w:t>ունենալ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բնակչությանը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մատուցվող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համայնքային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ծառայությունների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արդյունավետ</w:t>
            </w:r>
            <w:r w:rsidRPr="00AD481E">
              <w:rPr>
                <w:rFonts w:ascii="Sylfaen" w:hAnsi="Sylfaen"/>
                <w:color w:val="000000"/>
              </w:rPr>
              <w:t xml:space="preserve">  </w:t>
            </w:r>
            <w:r w:rsidRPr="00AD481E">
              <w:rPr>
                <w:rFonts w:ascii="Sylfaen" w:hAnsi="Sylfaen" w:cs="Sylfaen"/>
                <w:color w:val="000000"/>
              </w:rPr>
              <w:t>և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թափանցիկ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կառավարման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համակարգ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color w:val="000000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Pr="00AD481E">
              <w:rPr>
                <w:rFonts w:ascii="Sylfaen" w:hAnsi="Sylfaen"/>
                <w:color w:val="000000"/>
                <w:lang w:val="hy-AM"/>
              </w:rPr>
              <w:t>,</w:t>
            </w:r>
            <w:r w:rsidRPr="00AD481E">
              <w:rPr>
                <w:rFonts w:ascii="Sylfaen" w:hAnsi="Sylfaen"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80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8275AA" w:rsidP="0023235B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90</w:t>
            </w:r>
          </w:p>
        </w:tc>
      </w:tr>
      <w:tr w:rsidR="005257A4" w:rsidRPr="00AD481E" w:rsidTr="00EA7E38">
        <w:trPr>
          <w:trHeight w:val="3472"/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lastRenderedPageBreak/>
              <w:t xml:space="preserve">Ոլորտ 2. Քաղաքաշինություն և կոմունալ տնտեսություն: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line="20" w:lineRule="atLeast"/>
              <w:ind w:left="330" w:hanging="330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Կազմակերպել համայնքի համայնքային գույքի և ենթակառուցվածքների, հանրային վայրերի պահպանումն ու զարգացումը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աղբի բացասական ներգործության նվազեցումն ու չեզոքացումը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line="20" w:lineRule="atLeast"/>
              <w:ind w:left="330" w:hanging="330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color w:val="000000"/>
              </w:rPr>
              <w:t>Ստեղծել բնակության համար հարմարավետ և էկոլոգիապես անվտանգ պայմաններ</w:t>
            </w:r>
            <w:r w:rsidRPr="00AD481E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Բարելավված համայնքային գույքի, ենթակառուցվածքների, հանրային վայրերի տեսակարար կշիռը %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sz w:val="16"/>
                <w:szCs w:val="16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Համայնքի տարածքի սանիտարահիգ</w:t>
            </w:r>
            <w:r w:rsidRPr="00AD481E">
              <w:rPr>
                <w:rFonts w:ascii="Sylfaen" w:hAnsi="Sylfaen"/>
                <w:lang w:val="hy-AM"/>
              </w:rPr>
              <w:t>ի</w:t>
            </w:r>
            <w:r w:rsidRPr="00AD481E">
              <w:rPr>
                <w:rFonts w:ascii="Sylfaen" w:hAnsi="Sylfaen"/>
              </w:rPr>
              <w:t>ենիկ ու էկոլոգիական բարվոք պայմանների</w:t>
            </w:r>
            <w:r w:rsidRPr="00AD481E">
              <w:rPr>
                <w:rFonts w:ascii="Sylfaen" w:hAnsi="Sylfaen"/>
                <w:lang w:val="hy-AM"/>
              </w:rPr>
              <w:t xml:space="preserve"> ապահովումը</w:t>
            </w:r>
            <w:r w:rsidRPr="00AD481E">
              <w:rPr>
                <w:rFonts w:ascii="Sylfaen" w:hAnsi="Sylfaen"/>
              </w:rPr>
              <w:t xml:space="preserve"> %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sz w:val="16"/>
                <w:szCs w:val="16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Մաքուր հանրային տարածքների տեսակարար կշիռը ընդհանուր հանրային տարածքների մեջ, </w:t>
            </w:r>
            <w:r w:rsidRPr="00AD481E">
              <w:rPr>
                <w:rFonts w:ascii="Sylfaen" w:hAnsi="Sylfaen"/>
                <w:b/>
                <w:color w:val="FF0000"/>
              </w:rPr>
              <w:t xml:space="preserve"> </w:t>
            </w:r>
            <w:r w:rsidRPr="00AD481E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30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50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40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40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65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</w:p>
          <w:p w:rsidR="005257A4" w:rsidRPr="00AD481E" w:rsidRDefault="008275AA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50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 xml:space="preserve">Ոլորտ 3. Կրթություն: 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</w:rPr>
              <w:t>Նախադպրոցական կրթության և դաստիրակության  ծառայության հասանելիությունը համայնքում</w:t>
            </w:r>
            <w:r w:rsidRPr="00AD481E">
              <w:rPr>
                <w:rFonts w:ascii="Sylfaen" w:hAnsi="Sylfaen"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F8650B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8</w:t>
            </w:r>
            <w:r w:rsidR="008275AA" w:rsidRPr="00AD481E">
              <w:rPr>
                <w:rFonts w:ascii="Sylfaen" w:hAnsi="Sylfaen"/>
                <w:b/>
              </w:rPr>
              <w:t>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F8650B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95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 xml:space="preserve">Ոլորտ 4. Մշակույթ և երիտասարդության հետ տարվող աշխատանքներ:  </w:t>
            </w:r>
            <w:r w:rsidRPr="00AD481E">
              <w:rPr>
                <w:rFonts w:ascii="Sylfaen" w:hAnsi="Sylfaen"/>
                <w:color w:val="000000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color w:val="000000"/>
              </w:rPr>
              <w:t>Համայնքի մշակութային նախաձեռնություններին  բնակիչների մասնակցությունը</w:t>
            </w:r>
            <w:r w:rsidRPr="00AD481E">
              <w:rPr>
                <w:rFonts w:ascii="Sylfaen" w:hAnsi="Sylfaen"/>
                <w:color w:val="000000"/>
                <w:lang w:val="hy-AM"/>
              </w:rPr>
              <w:t>,</w:t>
            </w:r>
            <w:r w:rsidRPr="00AD481E">
              <w:rPr>
                <w:rFonts w:ascii="Sylfaen" w:hAnsi="Sylfaen"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B312E2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B312E2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35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 xml:space="preserve">Ոլորտ 5. Սոցիալական պաշտպանություն: </w:t>
            </w:r>
            <w:r w:rsidRPr="00AD481E">
              <w:rPr>
                <w:rFonts w:ascii="Sylfaen" w:hAnsi="Sylfaen"/>
                <w:lang w:val="hy-AM"/>
              </w:rPr>
              <w:t>Բարելավ</w:t>
            </w:r>
            <w:r w:rsidRPr="00AD481E"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համայնքում առկա սոցիալապես կարիքավոր ընտանիքների մեջ</w:t>
            </w:r>
            <w:r w:rsidRPr="00AD481E">
              <w:rPr>
                <w:rFonts w:ascii="Sylfaen" w:hAnsi="Sylfaen"/>
                <w:color w:val="000000"/>
                <w:lang w:val="hy-AM"/>
              </w:rPr>
              <w:t>,</w:t>
            </w:r>
            <w:r w:rsidRPr="00AD481E">
              <w:rPr>
                <w:rFonts w:ascii="Sylfaen" w:hAnsi="Sylfaen"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0E3AC6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0E3AC6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65</w:t>
            </w:r>
          </w:p>
        </w:tc>
      </w:tr>
      <w:tr w:rsidR="005257A4" w:rsidRPr="00AD481E" w:rsidTr="00EA7E38">
        <w:trPr>
          <w:jc w:val="center"/>
        </w:trPr>
        <w:tc>
          <w:tcPr>
            <w:tcW w:w="4935" w:type="dxa"/>
            <w:shd w:val="clear" w:color="auto" w:fill="DBE5F1" w:themeFill="accent1" w:themeFillTint="33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AD481E">
              <w:rPr>
                <w:rFonts w:ascii="Sylfaen" w:hAnsi="Sylfaen"/>
                <w:b/>
                <w:color w:val="000000" w:themeColor="text1"/>
              </w:rPr>
              <w:t xml:space="preserve">Ոլորտ 6. Գյուղատնտեսություն:  </w:t>
            </w:r>
            <w:r w:rsidRPr="00AD481E">
              <w:rPr>
                <w:rFonts w:ascii="Sylfaen" w:hAnsi="Sylfaen"/>
                <w:color w:val="000000" w:themeColor="text1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տեխնիկայի մատչելիությունը  բնակավայրերում %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257A4" w:rsidRPr="00AD481E" w:rsidRDefault="000E3AC6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:rsidR="005257A4" w:rsidRPr="00AD481E" w:rsidRDefault="000E3AC6" w:rsidP="00EA7E38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40</w:t>
            </w:r>
          </w:p>
        </w:tc>
      </w:tr>
    </w:tbl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  <w:r w:rsidRPr="00AD481E">
        <w:rPr>
          <w:rFonts w:ascii="Sylfaen" w:hAnsi="Sylfaen"/>
          <w:b/>
          <w:i/>
          <w:sz w:val="16"/>
          <w:szCs w:val="16"/>
        </w:rPr>
        <w:t>*</w:t>
      </w:r>
      <w:r w:rsidRPr="00AD481E">
        <w:rPr>
          <w:rFonts w:ascii="Sylfaen" w:hAnsi="Sylfaen"/>
          <w:b/>
          <w:i/>
          <w:sz w:val="16"/>
          <w:szCs w:val="16"/>
          <w:lang w:val="hy-AM"/>
        </w:rPr>
        <w:t xml:space="preserve"> </w:t>
      </w:r>
      <w:r w:rsidRPr="00AD481E">
        <w:rPr>
          <w:rFonts w:ascii="Sylfaen" w:hAnsi="Sylfaen"/>
          <w:i/>
          <w:sz w:val="16"/>
          <w:szCs w:val="16"/>
        </w:rPr>
        <w:t xml:space="preserve">Տես՝ ոլորտի </w:t>
      </w:r>
      <w:r w:rsidRPr="00AD481E">
        <w:rPr>
          <w:rFonts w:ascii="Sylfaen" w:hAnsi="Sylfaen"/>
          <w:i/>
          <w:sz w:val="16"/>
          <w:szCs w:val="16"/>
          <w:lang w:val="hy-AM"/>
        </w:rPr>
        <w:t>վերջնական արդյունքների</w:t>
      </w:r>
      <w:r w:rsidRPr="00AD481E">
        <w:rPr>
          <w:rFonts w:ascii="Sylfaen" w:hAnsi="Sylfaen"/>
          <w:i/>
          <w:sz w:val="16"/>
          <w:szCs w:val="16"/>
        </w:rPr>
        <w:t xml:space="preserve"> ցուցանիշների գնահատման սանդղակը </w:t>
      </w:r>
      <w:r w:rsidRPr="00AD481E">
        <w:rPr>
          <w:rFonts w:ascii="Sylfaen" w:hAnsi="Sylfaen"/>
          <w:i/>
          <w:sz w:val="16"/>
          <w:szCs w:val="16"/>
          <w:lang w:val="hy-AM"/>
        </w:rPr>
        <w:t>Հավելված 1-ում։</w:t>
      </w: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Arial AM" w:hAnsi="Arial AM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i/>
          <w:sz w:val="16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AD481E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AD481E">
        <w:rPr>
          <w:rFonts w:ascii="Sylfaen" w:hAnsi="Sylfaen" w:cs="Arial"/>
          <w:b/>
          <w:sz w:val="24"/>
          <w:szCs w:val="24"/>
        </w:rPr>
        <w:t xml:space="preserve">  20</w:t>
      </w:r>
      <w:r w:rsidR="00011F2F" w:rsidRPr="00AD481E">
        <w:rPr>
          <w:rFonts w:ascii="Sylfaen" w:hAnsi="Sylfaen" w:cs="Arial"/>
          <w:b/>
          <w:sz w:val="24"/>
          <w:szCs w:val="24"/>
        </w:rPr>
        <w:t>20</w:t>
      </w:r>
      <w:r w:rsidRPr="00AD481E">
        <w:rPr>
          <w:rFonts w:ascii="Sylfaen" w:hAnsi="Sylfaen" w:cs="Arial"/>
          <w:b/>
          <w:sz w:val="24"/>
          <w:szCs w:val="24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</w:rPr>
        <w:t>թ</w:t>
      </w:r>
      <w:r w:rsidRPr="00AD481E">
        <w:rPr>
          <w:rFonts w:ascii="Sylfaen" w:hAnsi="Sylfaen" w:cs="Arial"/>
          <w:b/>
          <w:sz w:val="24"/>
          <w:szCs w:val="24"/>
        </w:rPr>
        <w:t xml:space="preserve">.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ծրագրերի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ցանկը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և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տրամաբանական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հենքերը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(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ըստ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AD481E">
        <w:rPr>
          <w:rFonts w:ascii="Sylfaen" w:hAnsi="Sylfaen" w:cs="Sylfaen"/>
          <w:b/>
          <w:sz w:val="24"/>
          <w:szCs w:val="24"/>
          <w:lang w:val="hy-AM"/>
        </w:rPr>
        <w:t>ոլորտների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>)</w:t>
      </w:r>
      <w:bookmarkEnd w:id="2"/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D481E">
        <w:rPr>
          <w:rFonts w:ascii="Sylfaen" w:hAnsi="Sylfaen" w:cs="Sylfaen"/>
          <w:b/>
          <w:lang w:val="hy-AM"/>
        </w:rPr>
        <w:t>Աղյուսակ</w:t>
      </w:r>
      <w:r w:rsidRPr="00AD481E">
        <w:rPr>
          <w:rFonts w:ascii="Sylfaen" w:hAnsi="Sylfaen"/>
          <w:b/>
          <w:lang w:val="hy-AM"/>
        </w:rPr>
        <w:t xml:space="preserve"> 3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ՏԱՊ</w:t>
      </w:r>
      <w:r w:rsidRPr="00AD481E">
        <w:rPr>
          <w:rFonts w:ascii="Sylfaen" w:hAnsi="Sylfaen"/>
          <w:b/>
          <w:lang w:val="hy-AM"/>
        </w:rPr>
        <w:t>-</w:t>
      </w:r>
      <w:r w:rsidRPr="00AD481E">
        <w:rPr>
          <w:rFonts w:ascii="Sylfaen" w:hAnsi="Sylfaen" w:cs="Sylfaen"/>
          <w:b/>
          <w:lang w:val="hy-AM"/>
        </w:rPr>
        <w:t>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ծրագրերը</w:t>
      </w:r>
      <w:r w:rsidRPr="00AD481E">
        <w:rPr>
          <w:rFonts w:ascii="Sylfaen" w:hAnsi="Sylfaen"/>
          <w:b/>
          <w:lang w:val="hy-AM"/>
        </w:rPr>
        <w:t xml:space="preserve">, </w:t>
      </w:r>
      <w:r w:rsidRPr="00AD481E">
        <w:rPr>
          <w:rFonts w:ascii="Sylfaen" w:hAnsi="Sylfaen" w:cs="Sylfaen"/>
          <w:b/>
          <w:lang w:val="hy-AM"/>
        </w:rPr>
        <w:t>որոնք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ապահովված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են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համապատասխան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ֆինանսական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միջոցներով</w:t>
      </w:r>
      <w:r w:rsidRPr="00AD481E">
        <w:rPr>
          <w:rFonts w:ascii="Sylfaen" w:hAnsi="Sylfaen"/>
          <w:b/>
          <w:lang w:val="hy-AM"/>
        </w:rPr>
        <w:t xml:space="preserve"> 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765" w:type="dxa"/>
        <w:tblInd w:w="-10" w:type="dxa"/>
        <w:tblLook w:val="04A0"/>
      </w:tblPr>
      <w:tblGrid>
        <w:gridCol w:w="567"/>
        <w:gridCol w:w="5031"/>
        <w:gridCol w:w="2547"/>
        <w:gridCol w:w="2620"/>
      </w:tblGrid>
      <w:tr w:rsidR="005257A4" w:rsidRPr="00AD481E" w:rsidTr="00EA7E38"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Հ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/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հ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Ծրագրի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անվանումը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Ծրագրի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արժեքը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(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հազ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դրամ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ԲԲՀ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բնակավայրը</w:t>
            </w:r>
          </w:p>
        </w:tc>
      </w:tr>
      <w:tr w:rsidR="005257A4" w:rsidRPr="00AD481E" w:rsidTr="00EA7E38">
        <w:trPr>
          <w:trHeight w:val="315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</w:tr>
      <w:tr w:rsidR="005257A4" w:rsidRPr="00AD481E" w:rsidTr="00EA7E38">
        <w:trPr>
          <w:trHeight w:val="1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պահպանում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393384" w:rsidP="009B7A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36</w:t>
            </w:r>
            <w:r w:rsidR="00E8202E" w:rsidRPr="00AD481E">
              <w:rPr>
                <w:rFonts w:ascii="Sylfaen" w:eastAsia="Times New Roman" w:hAnsi="Sylfaen" w:cs="Times New Roman"/>
              </w:rPr>
              <w:t>00</w:t>
            </w:r>
            <w:r w:rsidR="0008360F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="00AD587A"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="00AD587A"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բնակավայրում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Համայնքային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արդյունավետ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կառավարում</w:t>
            </w:r>
            <w:r w:rsidRPr="00AD481E">
              <w:rPr>
                <w:rFonts w:ascii="Sylfaen" w:eastAsia="Times New Roman" w:hAnsi="Sylfaen" w:cs="Times New Roman"/>
              </w:rPr>
              <w:t xml:space="preserve">, </w:t>
            </w:r>
            <w:r w:rsidRPr="00AD481E">
              <w:rPr>
                <w:rFonts w:ascii="Sylfaen" w:eastAsia="Times New Roman" w:hAnsi="Sylfaen" w:cs="Sylfaen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աշխատանքի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արդյունավետության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բարձրացում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08360F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500.0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Courier New"/>
              </w:rPr>
            </w:pPr>
          </w:p>
        </w:tc>
      </w:tr>
      <w:tr w:rsidR="005257A4" w:rsidRPr="00AD481E" w:rsidTr="00EA7E38">
        <w:trPr>
          <w:trHeight w:val="267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39338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</w:rPr>
            </w:pPr>
            <w:r>
              <w:rPr>
                <w:rFonts w:ascii="Sylfaen" w:eastAsia="Times New Roman" w:hAnsi="Sylfaen" w:cs="Times New Roman"/>
              </w:rPr>
              <w:t>41</w:t>
            </w:r>
            <w:r w:rsidR="00E8202E" w:rsidRPr="00AD481E">
              <w:rPr>
                <w:rFonts w:ascii="Sylfaen" w:eastAsia="Times New Roman" w:hAnsi="Sylfaen" w:cs="Times New Roman"/>
              </w:rPr>
              <w:t>00</w:t>
            </w:r>
            <w:r w:rsidR="0008360F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val="hy-AM"/>
              </w:rPr>
            </w:pPr>
          </w:p>
        </w:tc>
      </w:tr>
      <w:tr w:rsidR="005257A4" w:rsidRPr="00AD481E" w:rsidTr="00EA7E38">
        <w:trPr>
          <w:trHeight w:val="339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lastRenderedPageBreak/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2.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Քաղաքաշինություն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և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կոմունալ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տնտեսություն</w:t>
            </w:r>
          </w:p>
        </w:tc>
      </w:tr>
      <w:tr w:rsidR="005257A4" w:rsidRPr="00AD481E" w:rsidTr="00EA7E38">
        <w:trPr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Համայնքի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ենթակառուցվածքների</w:t>
            </w:r>
            <w:r w:rsidRPr="00AD481E">
              <w:rPr>
                <w:rFonts w:ascii="Sylfaen" w:eastAsia="Times New Roman" w:hAnsi="Sylfaen" w:cs="Times New Roman"/>
              </w:rPr>
              <w:t xml:space="preserve">   </w:t>
            </w:r>
            <w:r w:rsidRPr="00AD481E">
              <w:rPr>
                <w:rFonts w:ascii="Sylfaen" w:eastAsia="Times New Roman" w:hAnsi="Sylfaen" w:cs="Sylfaen"/>
              </w:rPr>
              <w:t>զարգացում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7A4" w:rsidRPr="00AD481E" w:rsidRDefault="009569FB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15</w:t>
            </w:r>
            <w:r w:rsidR="0008360F" w:rsidRPr="00AD481E">
              <w:rPr>
                <w:rFonts w:ascii="Sylfaen" w:hAnsi="Sylfaen"/>
              </w:rPr>
              <w:t>382.8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AD587A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Համայնքի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ենթակառուցվածքների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պահպանում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7A4" w:rsidRPr="00AD481E" w:rsidRDefault="00B85A53" w:rsidP="009147A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14665.0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7A4" w:rsidRPr="00AD481E" w:rsidRDefault="00AD587A" w:rsidP="00EA7E38">
            <w:pPr>
              <w:spacing w:after="0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7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Աղբահանության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և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սանիտարական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մաքրման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lang w:val="hy-AM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lang w:val="hy-AM"/>
              </w:rPr>
              <w:t>մատու</w:t>
            </w:r>
            <w:r w:rsidRPr="00AD481E">
              <w:rPr>
                <w:rFonts w:ascii="Sylfaen" w:eastAsia="Times New Roman" w:hAnsi="Sylfaen" w:cs="Sylfaen"/>
              </w:rPr>
              <w:t>ցում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7A4" w:rsidRPr="00AD481E" w:rsidRDefault="009569FB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16</w:t>
            </w:r>
            <w:r w:rsidR="0008360F" w:rsidRPr="00AD481E">
              <w:rPr>
                <w:rFonts w:ascii="Sylfaen" w:eastAsia="Times New Roman" w:hAnsi="Sylfaen" w:cs="Times New Roman"/>
              </w:rPr>
              <w:t>00.0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7A4" w:rsidRPr="00AD481E" w:rsidRDefault="00AD587A" w:rsidP="00EA7E38">
            <w:pPr>
              <w:spacing w:after="0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145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9D203B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Sylfaen"/>
                <w:b/>
              </w:rPr>
              <w:t>31647</w:t>
            </w:r>
            <w:r w:rsidR="0008360F" w:rsidRPr="00AD481E">
              <w:rPr>
                <w:rFonts w:ascii="Sylfaen" w:eastAsia="Times New Roman" w:hAnsi="Sylfaen" w:cs="Sylfaen"/>
                <w:b/>
              </w:rPr>
              <w:t>.</w:t>
            </w:r>
            <w:r>
              <w:rPr>
                <w:rFonts w:ascii="Sylfaen" w:eastAsia="Times New Roman" w:hAnsi="Sylfaen" w:cs="Sylfaen"/>
                <w:b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val="hy-AM"/>
              </w:rPr>
            </w:pPr>
          </w:p>
        </w:tc>
      </w:tr>
      <w:tr w:rsidR="005257A4" w:rsidRPr="00AD481E" w:rsidTr="00EA7E38">
        <w:trPr>
          <w:trHeight w:val="315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3.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Կրթություն</w:t>
            </w:r>
          </w:p>
        </w:tc>
      </w:tr>
      <w:tr w:rsidR="005257A4" w:rsidRPr="00AD481E" w:rsidTr="00EA7E3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Նախադպրոցական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կրթության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lang w:val="hy-AM"/>
              </w:rPr>
              <w:t>ծառայության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lang w:val="hy-AM"/>
              </w:rPr>
              <w:t>մատուց</w:t>
            </w:r>
            <w:r w:rsidRPr="00AD481E">
              <w:rPr>
                <w:rFonts w:ascii="Sylfaen" w:eastAsia="Times New Roman" w:hAnsi="Sylfaen" w:cs="Sylfaen"/>
              </w:rPr>
              <w:t>ում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CB0C98" w:rsidP="000F0D9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14665.0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AD587A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</w:t>
            </w:r>
          </w:p>
        </w:tc>
      </w:tr>
      <w:tr w:rsidR="005257A4" w:rsidRPr="00AD481E" w:rsidTr="00EA7E38">
        <w:trPr>
          <w:trHeight w:val="124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CB0C98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hAnsi="Sylfaen"/>
              </w:rPr>
              <w:t>14665.0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5257A4" w:rsidRPr="00AD481E" w:rsidTr="00EA7E38">
        <w:trPr>
          <w:trHeight w:val="315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4.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Մշակույթ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և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երիտասարդության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հետ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տարվող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աշխատանքներ</w:t>
            </w:r>
          </w:p>
        </w:tc>
      </w:tr>
      <w:tr w:rsidR="005257A4" w:rsidRPr="00AD481E" w:rsidTr="00EA7E3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Մշակութային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կյանքի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կազմակերպում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9569FB" w:rsidP="009569FB">
            <w:pPr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                7700.0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="00AD587A"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="00AD587A"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315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9569FB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AD481E">
              <w:rPr>
                <w:rFonts w:ascii="Sylfaen" w:eastAsia="Times New Roman" w:hAnsi="Sylfaen" w:cs="Times New Roman"/>
              </w:rPr>
              <w:t>7700.0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5257A4" w:rsidRPr="00AD481E" w:rsidTr="00EA7E38">
        <w:trPr>
          <w:trHeight w:val="315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5.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Սոցիալական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պաշտպանություն</w:t>
            </w:r>
          </w:p>
        </w:tc>
      </w:tr>
      <w:tr w:rsidR="005257A4" w:rsidRPr="00AD481E" w:rsidTr="00EA7E3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Սոցիալական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աջակցություն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անապահով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խմբերին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CB0C98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2000</w:t>
            </w:r>
            <w:r w:rsidR="005257A4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AD587A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155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CB0C98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  <w:b/>
              </w:rPr>
              <w:t>2000</w:t>
            </w:r>
            <w:r w:rsidR="005257A4" w:rsidRPr="00AD481E">
              <w:rPr>
                <w:rFonts w:ascii="Sylfaen" w:eastAsia="Times New Roman" w:hAnsi="Sylfaen" w:cs="Times New Roman"/>
                <w:b/>
              </w:rPr>
              <w:t>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5257A4" w:rsidRPr="00AD481E" w:rsidTr="00EA7E38">
        <w:trPr>
          <w:trHeight w:val="315"/>
        </w:trPr>
        <w:tc>
          <w:tcPr>
            <w:tcW w:w="10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 xml:space="preserve"> 6. </w:t>
            </w:r>
            <w:r w:rsidRPr="00AD481E">
              <w:rPr>
                <w:rFonts w:ascii="Sylfaen" w:eastAsia="Times New Roman" w:hAnsi="Sylfaen" w:cs="Sylfaen"/>
                <w:b/>
                <w:bCs/>
              </w:rPr>
              <w:t>Գյուղատնտեսություն</w:t>
            </w:r>
          </w:p>
        </w:tc>
      </w:tr>
      <w:tr w:rsidR="005257A4" w:rsidRPr="00AD481E" w:rsidTr="00EA7E3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Համայնքում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անասնապահության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զարգացման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խթանում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9B7A73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AD587A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բնակավայրում</w:t>
            </w:r>
          </w:p>
        </w:tc>
      </w:tr>
      <w:tr w:rsidR="005257A4" w:rsidRPr="00AD481E" w:rsidTr="00EA7E3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Համայնքում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  <w:r w:rsidRPr="00AD481E">
              <w:rPr>
                <w:rFonts w:ascii="Sylfaen" w:eastAsia="Times New Roman" w:hAnsi="Sylfaen" w:cs="Sylfaen"/>
              </w:rPr>
              <w:t>գյուղատնտեսական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աշխատանքների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արդյունավետության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բարձրացում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D56182" w:rsidP="00EA7E38">
            <w:pPr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AD587A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="005257A4" w:rsidRPr="00AD481E">
              <w:rPr>
                <w:rFonts w:ascii="Sylfaen" w:eastAsia="Times New Roman" w:hAnsi="Sylfaen" w:cs="Times New Roman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</w:rPr>
              <w:t>բնակավայրերում</w:t>
            </w:r>
          </w:p>
        </w:tc>
      </w:tr>
      <w:tr w:rsidR="005257A4" w:rsidRPr="00AD481E" w:rsidTr="00EA7E38">
        <w:trPr>
          <w:trHeight w:val="315"/>
        </w:trPr>
        <w:tc>
          <w:tcPr>
            <w:tcW w:w="5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D56182" w:rsidP="00D56182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5257A4" w:rsidRPr="00AD481E" w:rsidTr="00EA7E38">
        <w:trPr>
          <w:trHeight w:val="315"/>
        </w:trPr>
        <w:tc>
          <w:tcPr>
            <w:tcW w:w="5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Ընդհանուրը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257A4" w:rsidRPr="00AD481E" w:rsidRDefault="00D56182" w:rsidP="00EA57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</w:rPr>
              <w:t>60112.8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</w:tr>
    </w:tbl>
    <w:p w:rsidR="005257A4" w:rsidRPr="00AD481E" w:rsidRDefault="005257A4" w:rsidP="005257A4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D481E">
        <w:rPr>
          <w:rFonts w:ascii="Sylfaen" w:hAnsi="Sylfaen" w:cs="Sylfaen"/>
          <w:b/>
          <w:lang w:val="hy-AM"/>
        </w:rPr>
        <w:t>Աղյուսակ</w:t>
      </w:r>
      <w:r w:rsidRPr="00AD481E">
        <w:rPr>
          <w:rFonts w:ascii="Sylfaen" w:hAnsi="Sylfaen"/>
          <w:b/>
          <w:lang w:val="hy-AM"/>
        </w:rPr>
        <w:t xml:space="preserve"> 4</w:t>
      </w:r>
      <w:r w:rsidRPr="00AD481E">
        <w:rPr>
          <w:rFonts w:ascii="Sylfaen" w:hAnsi="Sylfaen"/>
          <w:b/>
        </w:rPr>
        <w:t>.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ՏԱՊ</w:t>
      </w:r>
      <w:r w:rsidRPr="00AD481E">
        <w:rPr>
          <w:rFonts w:ascii="Sylfaen" w:hAnsi="Sylfaen"/>
          <w:b/>
          <w:lang w:val="hy-AM"/>
        </w:rPr>
        <w:t>-</w:t>
      </w:r>
      <w:r w:rsidRPr="00AD481E">
        <w:rPr>
          <w:rFonts w:ascii="Sylfaen" w:hAnsi="Sylfaen" w:cs="Sylfaen"/>
          <w:b/>
          <w:lang w:val="hy-AM"/>
        </w:rPr>
        <w:t>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ծրագրերը</w:t>
      </w:r>
      <w:r w:rsidRPr="00AD481E">
        <w:rPr>
          <w:rFonts w:ascii="Sylfaen" w:hAnsi="Sylfaen"/>
          <w:b/>
          <w:lang w:val="hy-AM"/>
        </w:rPr>
        <w:t xml:space="preserve">, </w:t>
      </w:r>
      <w:r w:rsidRPr="00AD481E">
        <w:rPr>
          <w:rFonts w:ascii="Sylfaen" w:hAnsi="Sylfaen" w:cs="Sylfaen"/>
          <w:b/>
          <w:lang w:val="hy-AM"/>
        </w:rPr>
        <w:t>որոնք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ապահովված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չեն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համապատասխան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ֆինանսական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միջոցներով</w:t>
      </w:r>
      <w:r w:rsidRPr="00AD481E">
        <w:rPr>
          <w:rFonts w:ascii="Sylfaen" w:hAnsi="Sylfaen"/>
          <w:b/>
          <w:lang w:val="hy-AM"/>
        </w:rPr>
        <w:t xml:space="preserve"> 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rPr>
          <w:rFonts w:ascii="Sylfaen" w:hAnsi="Sylfaen"/>
          <w:b/>
          <w:i/>
        </w:rPr>
      </w:pPr>
    </w:p>
    <w:p w:rsidR="005257A4" w:rsidRPr="00AD481E" w:rsidRDefault="005257A4" w:rsidP="005257A4">
      <w:pPr>
        <w:spacing w:after="0" w:line="20" w:lineRule="atLeast"/>
        <w:rPr>
          <w:rFonts w:ascii="Sylfaen" w:hAnsi="Sylfaen"/>
          <w:i/>
          <w:sz w:val="16"/>
          <w:szCs w:val="16"/>
        </w:rPr>
      </w:pPr>
      <w:r w:rsidRPr="00AD481E">
        <w:rPr>
          <w:rFonts w:ascii="Sylfaen" w:hAnsi="Sylfaen" w:cs="Sylfaen"/>
          <w:b/>
          <w:i/>
        </w:rPr>
        <w:t>Ծ</w:t>
      </w:r>
      <w:r w:rsidRPr="00AD481E">
        <w:rPr>
          <w:rFonts w:ascii="Sylfaen" w:hAnsi="Sylfaen" w:cs="Sylfaen"/>
          <w:b/>
          <w:i/>
          <w:lang w:val="hy-AM"/>
        </w:rPr>
        <w:t>րագրեր</w:t>
      </w:r>
      <w:r w:rsidRPr="00AD481E">
        <w:rPr>
          <w:rFonts w:ascii="Sylfaen" w:hAnsi="Sylfaen"/>
          <w:b/>
          <w:i/>
          <w:lang w:val="hy-AM"/>
        </w:rPr>
        <w:t xml:space="preserve">, </w:t>
      </w:r>
      <w:r w:rsidRPr="00AD481E">
        <w:rPr>
          <w:rFonts w:ascii="Sylfaen" w:hAnsi="Sylfaen" w:cs="Sylfaen"/>
          <w:b/>
          <w:i/>
          <w:lang w:val="hy-AM"/>
        </w:rPr>
        <w:t>որոնք</w:t>
      </w:r>
      <w:r w:rsidRPr="00AD481E">
        <w:rPr>
          <w:rFonts w:ascii="Sylfaen" w:hAnsi="Sylfaen"/>
          <w:b/>
          <w:i/>
          <w:lang w:val="hy-AM"/>
        </w:rPr>
        <w:t xml:space="preserve"> </w:t>
      </w:r>
      <w:r w:rsidRPr="00AD481E">
        <w:rPr>
          <w:rFonts w:ascii="Sylfaen" w:hAnsi="Sylfaen" w:cs="Sylfaen"/>
          <w:b/>
          <w:i/>
          <w:lang w:val="hy-AM"/>
        </w:rPr>
        <w:t>ապահովված</w:t>
      </w:r>
      <w:r w:rsidRPr="00AD481E">
        <w:rPr>
          <w:rFonts w:ascii="Sylfaen" w:hAnsi="Sylfaen"/>
          <w:b/>
          <w:i/>
          <w:lang w:val="hy-AM"/>
        </w:rPr>
        <w:t xml:space="preserve"> </w:t>
      </w:r>
      <w:r w:rsidRPr="00AD481E">
        <w:rPr>
          <w:rFonts w:ascii="Sylfaen" w:hAnsi="Sylfaen" w:cs="Sylfaen"/>
          <w:b/>
          <w:i/>
          <w:lang w:val="hy-AM"/>
        </w:rPr>
        <w:t>չեն</w:t>
      </w:r>
      <w:r w:rsidRPr="00AD481E">
        <w:rPr>
          <w:rFonts w:ascii="Sylfaen" w:hAnsi="Sylfaen"/>
          <w:b/>
          <w:i/>
          <w:lang w:val="hy-AM"/>
        </w:rPr>
        <w:t xml:space="preserve"> </w:t>
      </w:r>
      <w:r w:rsidRPr="00AD481E">
        <w:rPr>
          <w:rFonts w:ascii="Sylfaen" w:hAnsi="Sylfaen" w:cs="Sylfaen"/>
          <w:b/>
          <w:i/>
          <w:lang w:val="hy-AM"/>
        </w:rPr>
        <w:t>համապատասխան</w:t>
      </w:r>
      <w:r w:rsidRPr="00AD481E">
        <w:rPr>
          <w:rFonts w:ascii="Sylfaen" w:hAnsi="Sylfaen"/>
          <w:b/>
          <w:i/>
          <w:lang w:val="hy-AM"/>
        </w:rPr>
        <w:t xml:space="preserve"> </w:t>
      </w:r>
      <w:r w:rsidRPr="00AD481E">
        <w:rPr>
          <w:rFonts w:ascii="Sylfaen" w:hAnsi="Sylfaen" w:cs="Sylfaen"/>
          <w:b/>
          <w:i/>
          <w:lang w:val="hy-AM"/>
        </w:rPr>
        <w:t>ֆինանսական</w:t>
      </w:r>
      <w:r w:rsidRPr="00AD481E">
        <w:rPr>
          <w:rFonts w:ascii="Sylfaen" w:hAnsi="Sylfaen"/>
          <w:b/>
          <w:i/>
          <w:lang w:val="hy-AM"/>
        </w:rPr>
        <w:t xml:space="preserve"> </w:t>
      </w:r>
      <w:r w:rsidRPr="00AD481E">
        <w:rPr>
          <w:rFonts w:ascii="Sylfaen" w:hAnsi="Sylfaen" w:cs="Sylfaen"/>
          <w:b/>
          <w:i/>
          <w:lang w:val="hy-AM"/>
        </w:rPr>
        <w:t>միջոցներով</w:t>
      </w:r>
      <w:r w:rsidRPr="00AD481E">
        <w:rPr>
          <w:rFonts w:ascii="Sylfaen" w:hAnsi="Sylfaen"/>
          <w:b/>
          <w:i/>
          <w:lang w:val="hy-AM"/>
        </w:rPr>
        <w:t>,</w:t>
      </w:r>
      <w:r w:rsidRPr="00AD481E">
        <w:rPr>
          <w:rFonts w:ascii="Sylfaen" w:hAnsi="Sylfaen"/>
          <w:b/>
          <w:i/>
        </w:rPr>
        <w:t xml:space="preserve"> </w:t>
      </w:r>
      <w:r w:rsidRPr="00AD481E">
        <w:rPr>
          <w:rFonts w:ascii="Sylfaen" w:hAnsi="Sylfaen" w:cs="Sylfaen"/>
          <w:b/>
          <w:i/>
        </w:rPr>
        <w:t>չեն</w:t>
      </w:r>
      <w:r w:rsidRPr="00AD481E">
        <w:rPr>
          <w:rFonts w:ascii="Sylfaen" w:hAnsi="Sylfaen"/>
          <w:b/>
          <w:i/>
        </w:rPr>
        <w:t xml:space="preserve"> </w:t>
      </w:r>
      <w:r w:rsidRPr="00AD481E">
        <w:rPr>
          <w:rFonts w:ascii="Sylfaen" w:hAnsi="Sylfaen" w:cs="Sylfaen"/>
          <w:b/>
          <w:i/>
        </w:rPr>
        <w:t>նախատեսվել</w:t>
      </w:r>
      <w:r w:rsidRPr="00AD481E">
        <w:rPr>
          <w:rFonts w:ascii="Sylfaen" w:hAnsi="Sylfaen"/>
          <w:b/>
          <w:i/>
        </w:rPr>
        <w:t>:</w:t>
      </w:r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  <w:sectPr w:rsidR="005257A4" w:rsidRPr="00AD481E" w:rsidSect="00EA7E38">
          <w:footerReference w:type="default" r:id="rId16"/>
          <w:pgSz w:w="12240" w:h="15840"/>
          <w:pgMar w:top="851" w:right="567" w:bottom="680" w:left="1134" w:header="720" w:footer="720" w:gutter="0"/>
          <w:cols w:space="720"/>
          <w:docGrid w:linePitch="360"/>
        </w:sect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D481E">
        <w:rPr>
          <w:rFonts w:ascii="Sylfaen" w:hAnsi="Sylfaen" w:cs="Sylfaen"/>
          <w:b/>
          <w:lang w:val="hy-AM"/>
        </w:rPr>
        <w:lastRenderedPageBreak/>
        <w:t>Աղյուսակ</w:t>
      </w:r>
      <w:r w:rsidRPr="00AD481E">
        <w:rPr>
          <w:rFonts w:ascii="Sylfaen" w:hAnsi="Sylfaen"/>
          <w:b/>
          <w:lang w:val="hy-AM"/>
        </w:rPr>
        <w:t xml:space="preserve"> 5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ՏԱՊ</w:t>
      </w:r>
      <w:r w:rsidRPr="00AD481E">
        <w:rPr>
          <w:rFonts w:ascii="Sylfaen" w:hAnsi="Sylfaen"/>
          <w:b/>
          <w:lang w:val="hy-AM"/>
        </w:rPr>
        <w:t>-</w:t>
      </w:r>
      <w:r w:rsidRPr="00AD481E">
        <w:rPr>
          <w:rFonts w:ascii="Sylfaen" w:hAnsi="Sylfaen" w:cs="Sylfaen"/>
          <w:b/>
          <w:lang w:val="hy-AM"/>
        </w:rPr>
        <w:t>ով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նախատեսված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ծրագրերի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տրամաբանական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հենքերը՝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ըստ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համայնքի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ղեկավարի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լիազորությունների</w:t>
      </w:r>
      <w:r w:rsidRPr="00AD481E">
        <w:rPr>
          <w:rFonts w:ascii="Sylfaen" w:hAnsi="Sylfaen"/>
          <w:b/>
          <w:lang w:val="hy-AM"/>
        </w:rPr>
        <w:t xml:space="preserve"> </w:t>
      </w:r>
      <w:r w:rsidRPr="00AD481E">
        <w:rPr>
          <w:rFonts w:ascii="Sylfaen" w:hAnsi="Sylfaen" w:cs="Sylfaen"/>
          <w:b/>
          <w:lang w:val="hy-AM"/>
        </w:rPr>
        <w:t>ոլորտների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472" w:type="dxa"/>
        <w:tblInd w:w="108" w:type="dxa"/>
        <w:tblLayout w:type="fixed"/>
        <w:tblLook w:val="04A0"/>
      </w:tblPr>
      <w:tblGrid>
        <w:gridCol w:w="4027"/>
        <w:gridCol w:w="4394"/>
        <w:gridCol w:w="29"/>
        <w:gridCol w:w="30"/>
        <w:gridCol w:w="1925"/>
        <w:gridCol w:w="1559"/>
        <w:gridCol w:w="1134"/>
        <w:gridCol w:w="1374"/>
      </w:tblGrid>
      <w:tr w:rsidR="005257A4" w:rsidRPr="00AD481E" w:rsidTr="00EA7E38">
        <w:trPr>
          <w:trHeight w:val="600"/>
        </w:trPr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Ամփոփ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նկարագիր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Արդյունքային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ցուցանիշներ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Տեղեկատվության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աղբյուրներ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Ժամկետ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Ռիսկեր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5257A4" w:rsidRPr="00AD481E" w:rsidTr="00EA7E38">
        <w:trPr>
          <w:trHeight w:val="198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Ոլորտի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Ապահովել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տեղական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ինքնակառավարումը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 w:rsidR="00097760"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="00097760"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համայնքում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ունենալ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բնակչությանը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մատուցվող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համայնքային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արդյունավետ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թափանցիկ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կառավարման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համակարգ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Տեղական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ինքնակառավարման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մարմինների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արդյունավետ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հասցեական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մասնակցային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և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ուղենշված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գործունեություն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, 70%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Հաշվետվություններ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մոնիթորինգի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և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գնահատման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Sylfaen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Ծրագիր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Համայնքային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արդյունավետ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կառավարում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արդյունավետության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բարձրացում</w:t>
            </w:r>
          </w:p>
        </w:tc>
      </w:tr>
      <w:tr w:rsidR="005257A4" w:rsidRPr="00AD481E" w:rsidTr="00EA7E38">
        <w:trPr>
          <w:trHeight w:val="108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Ծրագրի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Համայնքային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արդյունավետ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կառավարում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աշխատանքի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արդյունավետության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</w:rPr>
              <w:t>բարձրացում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9147A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ՏԻՄ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աշխատանքների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կազմակերպման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արդյունավետությունը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բարելավվել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է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9147AA" w:rsidRPr="00AD481E"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%-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ով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Հաշվետվություն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քարտուղար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Sylfaen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-</w:t>
            </w:r>
          </w:p>
        </w:tc>
      </w:tr>
      <w:tr w:rsidR="005257A4" w:rsidRPr="00AD481E" w:rsidTr="00EA7E38">
        <w:trPr>
          <w:trHeight w:val="60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1.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Համայնքի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իրավական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փոխհարաբերությունների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2.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Տեղեկատվական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համակարգչային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ձեռք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բերում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3.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Մասնագիտական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այլ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ձեռք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բերում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4. </w:t>
            </w:r>
            <w:r w:rsidRPr="00AD481E">
              <w:rPr>
                <w:rFonts w:ascii="Sylfaen" w:hAnsi="Sylfaen" w:cs="Sylfaen"/>
                <w:color w:val="000000"/>
              </w:rPr>
              <w:t>Համագործակցության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և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գործընկերության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ապահովում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5.</w:t>
            </w:r>
            <w:r w:rsidRPr="00AD481E">
              <w:rPr>
                <w:rFonts w:ascii="Sylfaen" w:hAnsi="Sylfaen" w:cs="Sylfaen"/>
                <w:color w:val="000000"/>
              </w:rPr>
              <w:t>Աշխատակազմի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գրասենյակային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կահույքի</w:t>
            </w:r>
            <w:r w:rsidRPr="00AD481E">
              <w:rPr>
                <w:rFonts w:ascii="Sylfaen" w:hAnsi="Sylfaen"/>
                <w:color w:val="000000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</w:rPr>
              <w:t>ձեռքբերում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Ելքի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hAnsi="Sylfaen"/>
              </w:rPr>
            </w:pPr>
            <w:r w:rsidRPr="00AD481E">
              <w:rPr>
                <w:rFonts w:ascii="Sylfaen" w:hAnsi="Sylfaen" w:cs="Sylfaen"/>
              </w:rPr>
              <w:t>Ծրագրային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թարմացումներ</w:t>
            </w:r>
            <w:r w:rsidR="00D91E7D" w:rsidRPr="00AD481E">
              <w:rPr>
                <w:rFonts w:ascii="Sylfaen" w:hAnsi="Sylfaen"/>
              </w:rPr>
              <w:t xml:space="preserve"> -1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 w:cs="Sylfaen"/>
              </w:rPr>
              <w:t>Հարկերի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հաշվառման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և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հաշվարկման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արդյունավետության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մակարդակի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բարձրացում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="009147AA" w:rsidRPr="00AD481E">
              <w:rPr>
                <w:rFonts w:ascii="Sylfaen" w:hAnsi="Sylfaen"/>
              </w:rPr>
              <w:t>- 10</w:t>
            </w:r>
            <w:r w:rsidRPr="00AD481E">
              <w:rPr>
                <w:rFonts w:ascii="Sylfaen" w:hAnsi="Sylfaen"/>
              </w:rPr>
              <w:t xml:space="preserve"> %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 w:cs="Sylfaen"/>
              </w:rPr>
              <w:t>Հարկային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եկամուտների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աճ</w:t>
            </w:r>
            <w:r w:rsidRPr="00AD481E">
              <w:rPr>
                <w:rFonts w:ascii="Sylfaen" w:hAnsi="Sylfaen"/>
              </w:rPr>
              <w:t xml:space="preserve"> </w:t>
            </w:r>
            <w:r w:rsidR="00EE27D5" w:rsidRPr="00AD481E">
              <w:rPr>
                <w:rFonts w:ascii="Sylfaen" w:hAnsi="Sylfaen"/>
              </w:rPr>
              <w:t>–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="00D91E7D" w:rsidRPr="00AD481E">
              <w:rPr>
                <w:rFonts w:ascii="Sylfaen" w:hAnsi="Sylfaen"/>
              </w:rPr>
              <w:t>7</w:t>
            </w:r>
            <w:r w:rsidRPr="00AD481E">
              <w:rPr>
                <w:rFonts w:ascii="Sylfaen" w:hAnsi="Sylfaen"/>
              </w:rPr>
              <w:t>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 w:cs="Sylfaen"/>
              </w:rPr>
              <w:t>Չափագրվող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և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պետական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գրանցման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ներկայացվող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գույքային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միավորների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թիվը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/>
              </w:rPr>
              <w:t>-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="00D91E7D" w:rsidRPr="00AD481E">
              <w:rPr>
                <w:rFonts w:ascii="Sylfaen" w:hAnsi="Sylfaen"/>
              </w:rPr>
              <w:t>12</w:t>
            </w:r>
            <w:r w:rsidRPr="00AD481E">
              <w:rPr>
                <w:rFonts w:ascii="Sylfaen" w:hAnsi="Sylfaen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 w:cs="Sylfaen"/>
              </w:rPr>
              <w:t>Աշխատակազմի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աշխատանքների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արդյունավետության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 w:cs="Sylfaen"/>
              </w:rPr>
              <w:t>բարձրացում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hAnsi="Sylfaen"/>
                <w:lang w:val="hy-AM"/>
              </w:rPr>
              <w:t xml:space="preserve">- </w:t>
            </w:r>
            <w:r w:rsidRPr="00AD481E">
              <w:rPr>
                <w:rFonts w:ascii="Sylfaen" w:hAnsi="Sylfaen"/>
              </w:rPr>
              <w:t>1</w:t>
            </w:r>
            <w:r w:rsidR="00EE27D5" w:rsidRPr="00AD481E">
              <w:rPr>
                <w:rFonts w:ascii="Sylfaen" w:hAnsi="Sylfaen"/>
              </w:rPr>
              <w:t>7</w:t>
            </w:r>
            <w:r w:rsidRPr="00AD481E">
              <w:rPr>
                <w:rFonts w:ascii="Sylfaen" w:hAnsi="Sylfaen"/>
              </w:rPr>
              <w:t>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Դատական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հայցեր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թիվը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–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Դոնոր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կազմակերպությունների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հետ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համագործակցությ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ա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ծրագրերի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թիվը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lastRenderedPageBreak/>
              <w:t>0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Մուտքի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Համակարգիչների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թիվը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D91E7D" w:rsidRPr="00AD481E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Աշխատակիցների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թիվը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D91E7D" w:rsidRPr="00AD481E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5257A4" w:rsidRPr="00AD481E" w:rsidRDefault="005257A4" w:rsidP="006D43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Միջոցառումների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իրականացման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ընդհանուր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ծախսերը՝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6D43FC" w:rsidRPr="00AD481E">
              <w:rPr>
                <w:rFonts w:ascii="Sylfaen" w:eastAsia="Times New Roman" w:hAnsi="Sylfaen" w:cs="Times New Roman"/>
              </w:rPr>
              <w:t>9</w:t>
            </w:r>
            <w:r w:rsidR="00EE27D5" w:rsidRPr="00AD481E">
              <w:rPr>
                <w:rFonts w:ascii="Sylfaen" w:eastAsia="Times New Roman" w:hAnsi="Sylfaen" w:cs="Times New Roman"/>
              </w:rPr>
              <w:t>00.0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հազ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դրամ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համայնքի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բյուջե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097760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Արծվանիստ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համայնքապետարան</w:t>
            </w:r>
            <w:r w:rsidR="005257A4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ՏՀԶՎԿ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,,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ՀԿ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 ,,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Վեկտոր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պլյուս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,,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ՍՊԸ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 w:cs="Sylfaen"/>
                <w:lang w:val="hy-AM"/>
              </w:rPr>
              <w:t>ՀՀ</w:t>
            </w:r>
            <w:r w:rsidRPr="00AD481E">
              <w:rPr>
                <w:rFonts w:ascii="Sylfaen" w:hAnsi="Sylfaen"/>
                <w:lang w:val="hy-AM"/>
              </w:rPr>
              <w:t xml:space="preserve">  </w:t>
            </w:r>
            <w:r w:rsidRPr="00AD481E">
              <w:rPr>
                <w:rFonts w:ascii="Sylfaen" w:hAnsi="Sylfaen" w:cs="Sylfaen"/>
                <w:lang w:val="hy-AM"/>
              </w:rPr>
              <w:t>ԿԱ</w:t>
            </w:r>
            <w:r w:rsidRPr="00AD481E">
              <w:rPr>
                <w:rFonts w:ascii="Sylfaen" w:hAnsi="Sylfaen"/>
                <w:lang w:val="hy-AM"/>
              </w:rPr>
              <w:t xml:space="preserve">  </w:t>
            </w:r>
            <w:r w:rsidRPr="00AD481E">
              <w:rPr>
                <w:rFonts w:ascii="Sylfaen" w:hAnsi="Sylfaen" w:cs="Sylfaen"/>
                <w:lang w:val="hy-AM"/>
              </w:rPr>
              <w:t>ԱԳԿ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ՊԿ</w:t>
            </w:r>
            <w:r w:rsidRPr="00AD481E">
              <w:rPr>
                <w:rFonts w:ascii="Sylfaen" w:hAnsi="Sylfaen"/>
                <w:lang w:val="hy-AM"/>
              </w:rPr>
              <w:t xml:space="preserve">  </w:t>
            </w:r>
            <w:r w:rsidRPr="00AD481E">
              <w:rPr>
                <w:rFonts w:ascii="Sylfaen" w:hAnsi="Sylfaen" w:cs="Sylfaen"/>
                <w:lang w:val="hy-AM"/>
              </w:rPr>
              <w:t>Մարտունու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տ</w:t>
            </w:r>
            <w:r w:rsidRPr="00AD481E">
              <w:rPr>
                <w:rFonts w:ascii="Sylfaen" w:hAnsi="Sylfaen"/>
                <w:lang w:val="hy-AM"/>
              </w:rPr>
              <w:t>/</w:t>
            </w:r>
            <w:r w:rsidRPr="00AD481E">
              <w:rPr>
                <w:rFonts w:ascii="Sylfaen" w:hAnsi="Sylfaen" w:cs="Sylfaen"/>
                <w:lang w:val="hy-AM"/>
              </w:rPr>
              <w:t>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FF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2.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Համայնքի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պահպանում</w:t>
            </w:r>
          </w:p>
        </w:tc>
      </w:tr>
      <w:tr w:rsidR="005257A4" w:rsidRPr="00AD481E" w:rsidTr="00EA7E38">
        <w:trPr>
          <w:trHeight w:val="147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Ծրագրի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Օրենքով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ՏԻՄ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երին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վերապահված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լիազորությունների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պատշաճ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իրականացում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համայնքում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ՏԻՄ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երի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կողմից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մատուցվող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համայնքային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(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հանրային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ոչ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վարչական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բնույթի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)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հասանելիությունը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համայնքի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D91E7D" w:rsidRPr="00AD481E">
              <w:rPr>
                <w:rFonts w:ascii="Sylfaen" w:eastAsia="Times New Roman" w:hAnsi="Sylfaen" w:cs="Sylfaen"/>
                <w:color w:val="000000"/>
                <w:lang w:val="hy-AM"/>
              </w:rPr>
              <w:t>բնակիչներին</w:t>
            </w:r>
            <w:r w:rsidR="00D91E7D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 55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ՔՍԳ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հաշվետվություններ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քարտուղար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12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1.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097760"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="00097760"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համայնքի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աշխատակազմի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պահպանություն՝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Ելքի</w:t>
            </w:r>
            <w:r w:rsidRPr="00AD481E">
              <w:rPr>
                <w:rFonts w:ascii="Sylfaen" w:eastAsia="Times New Roman" w:hAnsi="Sylfaen" w:cs="Times New Roman"/>
                <w:b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lang w:val="hy-AM"/>
              </w:rPr>
              <w:t>ցուցանիշներ</w:t>
            </w:r>
          </w:p>
          <w:p w:rsidR="005257A4" w:rsidRPr="00AD481E" w:rsidRDefault="00D91E7D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Ավագանու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նիստերի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թիվը</w:t>
            </w:r>
            <w:r w:rsidRPr="00AD481E">
              <w:rPr>
                <w:rFonts w:ascii="Sylfaen" w:eastAsia="Times New Roman" w:hAnsi="Sylfaen" w:cs="Times New Roman"/>
              </w:rPr>
              <w:t xml:space="preserve"> -10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Վերապատրաստված</w:t>
            </w:r>
            <w:r w:rsidR="00D91E7D" w:rsidRPr="00AD481E">
              <w:rPr>
                <w:rFonts w:ascii="Sylfaen" w:eastAsia="Times New Roman" w:hAnsi="Sylfaen" w:cs="Times New Roman"/>
              </w:rPr>
              <w:t xml:space="preserve"> </w:t>
            </w:r>
            <w:r w:rsidR="00D91E7D" w:rsidRPr="00AD481E">
              <w:rPr>
                <w:rFonts w:ascii="Sylfaen" w:eastAsia="Times New Roman" w:hAnsi="Sylfaen" w:cs="Sylfaen"/>
              </w:rPr>
              <w:t>աշխատակիցների</w:t>
            </w:r>
            <w:r w:rsidR="00D91E7D" w:rsidRPr="00AD481E">
              <w:rPr>
                <w:rFonts w:ascii="Sylfaen" w:eastAsia="Times New Roman" w:hAnsi="Sylfaen" w:cs="Times New Roman"/>
              </w:rPr>
              <w:t xml:space="preserve"> </w:t>
            </w:r>
            <w:r w:rsidR="00D91E7D" w:rsidRPr="00AD481E">
              <w:rPr>
                <w:rFonts w:ascii="Sylfaen" w:eastAsia="Times New Roman" w:hAnsi="Sylfaen" w:cs="Sylfaen"/>
              </w:rPr>
              <w:t>թիվը</w:t>
            </w:r>
            <w:r w:rsidR="00D91E7D" w:rsidRPr="00AD481E">
              <w:rPr>
                <w:rFonts w:ascii="Sylfaen" w:eastAsia="Times New Roman" w:hAnsi="Sylfaen" w:cs="Times New Roman"/>
              </w:rPr>
              <w:t xml:space="preserve"> – 3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ՔՍԳ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կողմից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մատուցվող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թիվը</w:t>
            </w:r>
            <w:r w:rsidRPr="00AD481E">
              <w:rPr>
                <w:rFonts w:ascii="Sylfaen" w:eastAsia="Times New Roman" w:hAnsi="Sylfaen" w:cs="Times New Roman"/>
              </w:rPr>
              <w:t xml:space="preserve"> –</w:t>
            </w:r>
            <w:r w:rsidR="006D31D1" w:rsidRPr="00AD481E">
              <w:rPr>
                <w:rFonts w:ascii="Sylfaen" w:eastAsia="Times New Roman" w:hAnsi="Sylfaen" w:cs="Times New Roman"/>
              </w:rPr>
              <w:t>5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Բնակավայրերի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տարածքում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մատուցվող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հանրային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ծառայությունների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հասանելիությունն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ավելացել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է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2E0E9D" w:rsidRPr="00AD481E">
              <w:rPr>
                <w:rFonts w:ascii="Sylfaen" w:eastAsia="Times New Roman" w:hAnsi="Sylfaen" w:cs="Times New Roman"/>
              </w:rPr>
              <w:t>10</w:t>
            </w:r>
            <w:r w:rsidRPr="00AD481E">
              <w:rPr>
                <w:rFonts w:ascii="Sylfaen" w:eastAsia="Times New Roman" w:hAnsi="Sylfaen" w:cs="Times New Roman"/>
              </w:rPr>
              <w:t>%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-</w:t>
            </w:r>
            <w:r w:rsidRPr="00AD481E">
              <w:rPr>
                <w:rFonts w:ascii="Sylfaen" w:eastAsia="Times New Roman" w:hAnsi="Sylfaen" w:cs="Sylfaen"/>
                <w:lang w:val="hy-AM"/>
              </w:rPr>
              <w:t>ով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Մուտքի</w:t>
            </w:r>
            <w:r w:rsidRPr="00AD481E">
              <w:rPr>
                <w:rFonts w:ascii="Sylfaen" w:eastAsia="Times New Roman" w:hAnsi="Sylfaen" w:cs="Times New Roman"/>
                <w:b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lang w:val="hy-AM"/>
              </w:rPr>
              <w:t>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Աշխատակիցների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թիվը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համայնքապետարանում</w:t>
            </w:r>
            <w:r w:rsidRPr="00AD481E">
              <w:rPr>
                <w:rFonts w:ascii="Sylfaen" w:eastAsia="Times New Roman" w:hAnsi="Sylfaen" w:cs="Times New Roman"/>
              </w:rPr>
              <w:t xml:space="preserve"> -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6D31D1" w:rsidRPr="00AD481E">
              <w:rPr>
                <w:rFonts w:ascii="Sylfaen" w:eastAsia="Times New Roman" w:hAnsi="Sylfaen" w:cs="Times New Roman"/>
              </w:rPr>
              <w:t>14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Համայնքապետարանի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աշխ</w:t>
            </w:r>
            <w:r w:rsidRPr="00AD481E">
              <w:rPr>
                <w:rFonts w:ascii="Sylfaen" w:eastAsia="Times New Roman" w:hAnsi="Sylfaen" w:cs="Sylfaen"/>
                <w:lang w:val="hy-AM"/>
              </w:rPr>
              <w:t>ատողների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պահպանման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ծախսեր</w:t>
            </w:r>
            <w:r w:rsidRPr="00AD481E">
              <w:rPr>
                <w:rFonts w:ascii="Sylfaen" w:eastAsia="Times New Roman" w:hAnsi="Sylfaen" w:cs="Times New Roman"/>
              </w:rPr>
              <w:t xml:space="preserve"> – </w:t>
            </w:r>
            <w:r w:rsidR="006D31D1" w:rsidRPr="00AD481E">
              <w:rPr>
                <w:rFonts w:ascii="Sylfaen" w:eastAsia="Times New Roman" w:hAnsi="Sylfaen" w:cs="Times New Roman"/>
              </w:rPr>
              <w:t>34420</w:t>
            </w:r>
            <w:r w:rsidR="002E0E9D" w:rsidRPr="00AD481E">
              <w:rPr>
                <w:rFonts w:ascii="Sylfaen" w:eastAsia="Times New Roman" w:hAnsi="Sylfaen" w:cs="Times New Roman"/>
              </w:rPr>
              <w:t>.0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հազ</w:t>
            </w:r>
            <w:r w:rsidRPr="00AD481E">
              <w:rPr>
                <w:rFonts w:ascii="Sylfaen" w:eastAsia="Times New Roman" w:hAnsi="Sylfaen" w:cs="Times New Roman"/>
              </w:rPr>
              <w:t xml:space="preserve">. </w:t>
            </w:r>
            <w:r w:rsidRPr="00AD481E">
              <w:rPr>
                <w:rFonts w:ascii="Sylfaen" w:eastAsia="Times New Roman" w:hAnsi="Sylfaen" w:cs="Sylfaen"/>
              </w:rPr>
              <w:t>դրամ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Sylfaen"/>
              </w:rPr>
              <w:t>Միջոցառումների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իրականացման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ընդհանուր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ծախսերը՝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="006D31D1" w:rsidRPr="00AD481E">
              <w:rPr>
                <w:rFonts w:ascii="Sylfaen" w:eastAsia="Times New Roman" w:hAnsi="Sylfaen" w:cs="Times New Roman"/>
              </w:rPr>
              <w:t>34420</w:t>
            </w:r>
            <w:r w:rsidR="00042C42" w:rsidRPr="00AD481E">
              <w:rPr>
                <w:rFonts w:ascii="Sylfaen" w:eastAsia="Times New Roman" w:hAnsi="Sylfaen" w:cs="Times New Roman"/>
              </w:rPr>
              <w:t xml:space="preserve">.0 </w:t>
            </w:r>
            <w:r w:rsidRPr="00AD481E">
              <w:rPr>
                <w:rFonts w:ascii="Sylfaen" w:eastAsia="Times New Roman" w:hAnsi="Sylfaen" w:cs="Sylfaen"/>
              </w:rPr>
              <w:t>հազ</w:t>
            </w:r>
            <w:r w:rsidRPr="00AD481E">
              <w:rPr>
                <w:rFonts w:ascii="Sylfaen" w:eastAsia="Times New Roman" w:hAnsi="Sylfaen" w:cs="Times New Roman"/>
              </w:rPr>
              <w:t xml:space="preserve">. </w:t>
            </w:r>
            <w:r w:rsidRPr="00AD481E">
              <w:rPr>
                <w:rFonts w:ascii="Sylfaen" w:eastAsia="Times New Roman" w:hAnsi="Sylfaen" w:cs="Sylfaen"/>
              </w:rPr>
              <w:t>դրամ</w:t>
            </w:r>
            <w:r w:rsidRPr="00AD481E">
              <w:rPr>
                <w:rFonts w:ascii="Sylfaen" w:eastAsia="Times New Roman" w:hAnsi="Sylfaen" w:cs="Times New Roman"/>
              </w:rPr>
              <w:t xml:space="preserve">, </w:t>
            </w:r>
            <w:r w:rsidRPr="00AD481E">
              <w:rPr>
                <w:rFonts w:ascii="Sylfaen" w:eastAsia="Times New Roman" w:hAnsi="Sylfaen" w:cs="Sylfaen"/>
              </w:rPr>
              <w:t>համայնքի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097760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 w:cs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5257A4"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համայնքապետարան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96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2.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Քաղաքաշինություն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և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կոմունալ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տնտեսություն</w:t>
            </w:r>
          </w:p>
        </w:tc>
      </w:tr>
      <w:tr w:rsidR="005257A4" w:rsidRPr="00AD481E" w:rsidTr="00EA7E38">
        <w:trPr>
          <w:trHeight w:val="4326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lastRenderedPageBreak/>
              <w:t>Ոլորտի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  <w:lang w:val="hy-AM"/>
              </w:rPr>
              <w:t>նպատակներ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 w:cs="Sylfaen"/>
                <w:lang w:val="hy-AM"/>
              </w:rPr>
              <w:t>Կազմակերպել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համայնքի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քաղաքաշինական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նորմերի</w:t>
            </w:r>
            <w:r w:rsidRPr="00AD481E">
              <w:rPr>
                <w:rFonts w:ascii="Sylfaen" w:hAnsi="Sylfaen"/>
                <w:lang w:val="hy-AM"/>
              </w:rPr>
              <w:t xml:space="preserve">, </w:t>
            </w:r>
            <w:r w:rsidRPr="00AD481E">
              <w:rPr>
                <w:rFonts w:ascii="Sylfaen" w:hAnsi="Sylfaen" w:cs="Sylfaen"/>
                <w:lang w:val="hy-AM"/>
              </w:rPr>
              <w:t>համայնքային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գույքի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և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ենթակառուցվածքների</w:t>
            </w:r>
            <w:r w:rsidRPr="00AD481E">
              <w:rPr>
                <w:rFonts w:ascii="Sylfaen" w:hAnsi="Sylfaen"/>
                <w:lang w:val="hy-AM"/>
              </w:rPr>
              <w:t xml:space="preserve">, </w:t>
            </w:r>
            <w:r w:rsidRPr="00AD481E">
              <w:rPr>
                <w:rFonts w:ascii="Sylfaen" w:hAnsi="Sylfaen" w:cs="Sylfaen"/>
                <w:lang w:val="hy-AM"/>
              </w:rPr>
              <w:t>հանրային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վայրերի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պահպանումն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ու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զարգացումը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AD481E">
              <w:rPr>
                <w:rFonts w:ascii="Sylfaen" w:hAnsi="Sylfaen" w:cs="Sylfaen"/>
                <w:color w:val="000000"/>
                <w:lang w:val="hy-AM"/>
              </w:rPr>
              <w:t>Ապահովել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համայնքի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բնակիչների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առողջության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և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շրջակա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միջավայրի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վրա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աղբի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բացասական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ներգործության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նվազեցումն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ու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չեզոքացումը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 w:cs="Sylfaen"/>
                <w:color w:val="000000"/>
                <w:lang w:val="hy-AM"/>
              </w:rPr>
              <w:t>Ստեղծել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բնակության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համար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հարմարավետ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և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էկոլոգիապես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անվտանգ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color w:val="000000"/>
                <w:lang w:val="hy-AM"/>
              </w:rPr>
              <w:t>պայմաններ</w:t>
            </w:r>
            <w:r w:rsidRPr="00AD481E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 w:cs="Sylfaen"/>
                <w:lang w:val="hy-AM"/>
              </w:rPr>
              <w:t>Բարելավված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համայնքային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գույքի</w:t>
            </w:r>
            <w:r w:rsidRPr="00AD481E">
              <w:rPr>
                <w:rFonts w:ascii="Sylfaen" w:hAnsi="Sylfaen"/>
                <w:lang w:val="hy-AM"/>
              </w:rPr>
              <w:t xml:space="preserve">, </w:t>
            </w:r>
            <w:r w:rsidRPr="00AD481E">
              <w:rPr>
                <w:rFonts w:ascii="Sylfaen" w:hAnsi="Sylfaen" w:cs="Sylfaen"/>
                <w:lang w:val="hy-AM"/>
              </w:rPr>
              <w:t>ենթակառուցվածքների</w:t>
            </w:r>
            <w:r w:rsidRPr="00AD481E">
              <w:rPr>
                <w:rFonts w:ascii="Sylfaen" w:hAnsi="Sylfaen"/>
                <w:lang w:val="hy-AM"/>
              </w:rPr>
              <w:t xml:space="preserve">, </w:t>
            </w:r>
            <w:r w:rsidRPr="00AD481E">
              <w:rPr>
                <w:rFonts w:ascii="Sylfaen" w:hAnsi="Sylfaen" w:cs="Sylfaen"/>
                <w:lang w:val="hy-AM"/>
              </w:rPr>
              <w:t>հանրային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վայրերի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տեսակարար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կշիռը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="00236833" w:rsidRPr="00AD481E">
              <w:rPr>
                <w:rFonts w:ascii="Sylfaen" w:hAnsi="Sylfaen"/>
                <w:lang w:val="hy-AM"/>
              </w:rPr>
              <w:t>5</w:t>
            </w:r>
            <w:r w:rsidRPr="00AD481E">
              <w:rPr>
                <w:rFonts w:ascii="Sylfaen" w:hAnsi="Sylfaen"/>
                <w:lang w:val="hy-AM"/>
              </w:rPr>
              <w:t xml:space="preserve">0% 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 w:cs="Sylfaen"/>
                <w:lang w:val="hy-AM"/>
              </w:rPr>
              <w:t>Սանիտարահիգիենիկ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 w:cs="Sylfaen"/>
                <w:lang w:val="hy-AM"/>
              </w:rPr>
              <w:t>ու</w:t>
            </w:r>
            <w:r w:rsidRPr="00AD481E">
              <w:rPr>
                <w:rFonts w:ascii="Sylfaen" w:hAnsi="Sylfaen"/>
                <w:lang w:val="hy-AM"/>
              </w:rPr>
              <w:t xml:space="preserve"> էկոլոգիական բարվոք պայմանների ապահովումը</w:t>
            </w:r>
            <w:r w:rsidR="002E675E" w:rsidRPr="00AD481E">
              <w:rPr>
                <w:rFonts w:ascii="Sylfaen" w:hAnsi="Sylfaen"/>
                <w:lang w:val="hy-AM"/>
              </w:rPr>
              <w:t xml:space="preserve">, </w:t>
            </w:r>
            <w:r w:rsidR="00236833" w:rsidRPr="00AD481E">
              <w:rPr>
                <w:rFonts w:ascii="Sylfaen" w:hAnsi="Sylfaen"/>
                <w:lang w:val="hy-AM"/>
              </w:rPr>
              <w:t>5</w:t>
            </w:r>
            <w:r w:rsidR="002E675E" w:rsidRPr="00AD481E">
              <w:rPr>
                <w:rFonts w:ascii="Sylfaen" w:hAnsi="Sylfaen"/>
                <w:lang w:val="hy-AM"/>
              </w:rPr>
              <w:t>0</w:t>
            </w:r>
            <w:r w:rsidRPr="00AD481E">
              <w:rPr>
                <w:rFonts w:ascii="Sylfaen" w:hAnsi="Sylfaen"/>
                <w:lang w:val="hy-AM"/>
              </w:rPr>
              <w:t>%</w:t>
            </w: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Մաքուր հանրային տարածքների տեսակարար կշիռը ընդհանուր հանրային տարածքների մեջ, </w:t>
            </w:r>
            <w:r w:rsidRPr="00AD481E"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="00236833" w:rsidRPr="00AD481E">
              <w:rPr>
                <w:rFonts w:ascii="Sylfaen" w:hAnsi="Sylfaen"/>
                <w:lang w:val="hy-AM"/>
              </w:rPr>
              <w:t>45</w:t>
            </w:r>
            <w:r w:rsidRPr="00AD481E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ենթակառուցվածքների զարգացում</w:t>
            </w:r>
          </w:p>
        </w:tc>
      </w:tr>
      <w:tr w:rsidR="005257A4" w:rsidRPr="00AD481E" w:rsidTr="00EA7E38">
        <w:trPr>
          <w:trHeight w:val="70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 w:themeColor="text1"/>
              </w:rPr>
              <w:t>ՙ</w:t>
            </w:r>
            <w:r w:rsidR="002E675E"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Ոռոգման ցանցի կառուցում մետաղյա կիսախողողակներով  - </w:t>
            </w:r>
            <w:r w:rsidR="00236833" w:rsidRPr="00AD481E">
              <w:rPr>
                <w:rFonts w:ascii="Sylfaen" w:eastAsia="Times New Roman" w:hAnsi="Sylfaen" w:cs="Times New Roman"/>
                <w:color w:val="000000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0%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Բուժ. ամբուլատորիայի կառուցում- 100%</w:t>
            </w:r>
          </w:p>
          <w:p w:rsidR="002E675E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&lt;Մշակույթի տան&gt; մասնակի </w:t>
            </w:r>
          </w:p>
          <w:p w:rsidR="005257A4" w:rsidRPr="00AD481E" w:rsidRDefault="005257A4" w:rsidP="002E675E">
            <w:pPr>
              <w:pStyle w:val="ListParagraph"/>
              <w:spacing w:after="0" w:line="240" w:lineRule="auto"/>
              <w:ind w:left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վերանորոգում - </w:t>
            </w:r>
            <w:r w:rsidR="00236833"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2E675E" w:rsidRPr="00AD481E" w:rsidRDefault="002E675E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7A4" w:rsidRPr="00AD481E" w:rsidRDefault="005257A4" w:rsidP="00EA7E38">
            <w:pPr>
              <w:spacing w:after="0" w:line="240" w:lineRule="auto"/>
              <w:ind w:right="-168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</w:t>
            </w:r>
          </w:p>
        </w:tc>
      </w:tr>
      <w:tr w:rsidR="005257A4" w:rsidRPr="00AD481E" w:rsidTr="00EA7E38">
        <w:trPr>
          <w:trHeight w:val="276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Ոռոգման ցանցի կառուցում մետաղյա կիսախողողակներով  - </w:t>
            </w:r>
            <w:r w:rsidR="00F51FC3" w:rsidRPr="00AD481E">
              <w:rPr>
                <w:rFonts w:ascii="Sylfaen" w:eastAsia="Times New Roman" w:hAnsi="Sylfaen" w:cs="Times New Roman"/>
                <w:color w:val="000000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0%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Բուժ. ամբուլատորիայի կառուցում- 100%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&lt;Մշակույթի տան&gt; մասնակի վերանորոգում - </w:t>
            </w:r>
            <w:r w:rsidR="00F51FC3"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2E675E" w:rsidRPr="00AD481E" w:rsidRDefault="002E675E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Ոռոգման ցանցի երկարությունը– </w:t>
            </w:r>
            <w:r w:rsidR="00236833"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2E675E" w:rsidRPr="00AD481E">
              <w:rPr>
                <w:rFonts w:ascii="Sylfaen" w:eastAsia="Times New Roman" w:hAnsi="Sylfaen" w:cs="Times New Roman"/>
                <w:color w:val="000000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կմ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Բուժ. ամբուլատորիյի կառուցում -</w:t>
            </w:r>
            <w:r w:rsidRPr="00AD481E">
              <w:rPr>
                <w:rFonts w:ascii="Sylfaen" w:eastAsia="Times New Roman" w:hAnsi="Sylfaen" w:cs="Times New Roman"/>
                <w:color w:val="000000" w:themeColor="text1"/>
              </w:rPr>
              <w:t>100%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&lt;Մշակույթի տան&gt; մասնակի վերանորոգում - </w:t>
            </w:r>
            <w:r w:rsidR="00236833"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– </w:t>
            </w:r>
            <w:r w:rsidR="00EE0B2C" w:rsidRPr="00AD481E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Մրցույթների կազմակերպում - </w:t>
            </w:r>
            <w:r w:rsidR="00EE0B2C" w:rsidRPr="00AD481E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5257A4" w:rsidRPr="00AD481E" w:rsidRDefault="005257A4" w:rsidP="00EE0B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  <w:r w:rsidR="001314AA" w:rsidRPr="00BD04ED">
              <w:rPr>
                <w:rFonts w:ascii="Sylfaen" w:hAnsi="Sylfaen"/>
                <w:lang w:val="hy-AM"/>
              </w:rPr>
              <w:t>20</w:t>
            </w:r>
            <w:r w:rsidR="00EE0B2C" w:rsidRPr="00AD481E">
              <w:rPr>
                <w:rFonts w:ascii="Sylfaen" w:hAnsi="Sylfaen"/>
                <w:lang w:val="hy-AM"/>
              </w:rPr>
              <w:t>0</w:t>
            </w:r>
            <w:r w:rsidR="001314AA">
              <w:rPr>
                <w:rFonts w:ascii="Sylfaen" w:hAnsi="Sylfaen"/>
                <w:lang w:val="hy-AM"/>
              </w:rPr>
              <w:t>0</w:t>
            </w:r>
            <w:r w:rsidRPr="00AD481E">
              <w:rPr>
                <w:rFonts w:ascii="Sylfaen" w:hAnsi="Sylfaen"/>
                <w:lang w:val="hy-AM"/>
              </w:rPr>
              <w:t>.0 հազ. դրամ, համայնքի բյուջե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  <w:r w:rsidR="00097760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="00097760"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419"/>
        </w:trPr>
        <w:tc>
          <w:tcPr>
            <w:tcW w:w="144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3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 ենթակառուցվածքների  պահպանում  </w:t>
            </w:r>
          </w:p>
        </w:tc>
      </w:tr>
      <w:tr w:rsidR="005257A4" w:rsidRPr="00AD481E" w:rsidTr="00EA7E38">
        <w:trPr>
          <w:trHeight w:val="1126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պահպանում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24 ժամ</w:t>
            </w:r>
          </w:p>
          <w:p w:rsidR="005257A4" w:rsidRPr="00AD481E" w:rsidRDefault="005257A4" w:rsidP="00EA7E3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ղեկավարի տեղակալ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57A4" w:rsidRPr="00AD481E" w:rsidRDefault="005257A4" w:rsidP="00EA7E38">
            <w:pPr>
              <w:spacing w:after="0" w:line="240" w:lineRule="auto"/>
              <w:ind w:left="-77" w:right="-2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5257A4" w:rsidRPr="00AD481E" w:rsidRDefault="005257A4" w:rsidP="00EA7E38">
            <w:pPr>
              <w:spacing w:after="0" w:line="240" w:lineRule="auto"/>
              <w:ind w:left="-77" w:right="-26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5257A4" w:rsidRPr="00AD481E" w:rsidTr="00EA7E38">
        <w:trPr>
          <w:trHeight w:val="1126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1.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Համայնքի խմելու ջրի մատակարարման ջրագծերի նորոգում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Ջրի որակի բարելավում – համապատասխանությունը նորմերին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Ջրի բնականոն մատակարարման աճ 24ժամ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</w:rPr>
              <w:t>Պահպանվող խմելու ջրի ցանց</w:t>
            </w:r>
            <w:r w:rsidRPr="00AD481E">
              <w:rPr>
                <w:rFonts w:ascii="Sylfaen" w:hAnsi="Sylfaen"/>
                <w:lang w:val="hy-AM"/>
              </w:rPr>
              <w:t xml:space="preserve">երի քանակը </w:t>
            </w:r>
            <w:r w:rsidRPr="00AD481E">
              <w:rPr>
                <w:rFonts w:ascii="Sylfaen" w:hAnsi="Sylfaen"/>
              </w:rPr>
              <w:t>-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="00F51FC3" w:rsidRPr="00AD481E">
              <w:rPr>
                <w:rFonts w:ascii="Sylfaen" w:hAnsi="Sylfaen"/>
              </w:rPr>
              <w:t>2</w:t>
            </w:r>
            <w:r w:rsidRPr="00AD481E">
              <w:rPr>
                <w:rFonts w:ascii="Sylfaen" w:hAnsi="Sylfaen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Ջրատարների երկարությունը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/>
                <w:color w:val="000000"/>
              </w:rPr>
              <w:t>-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F51FC3" w:rsidRPr="00AD481E">
              <w:rPr>
                <w:rFonts w:ascii="Sylfaen" w:hAnsi="Sylfaen"/>
                <w:color w:val="000000"/>
              </w:rPr>
              <w:t>8</w:t>
            </w:r>
            <w:r w:rsidRPr="00AD481E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hAnsi="Sylfaen"/>
                <w:color w:val="000000"/>
              </w:rPr>
              <w:t>կմ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  <w:r w:rsidR="00BD04ED">
              <w:rPr>
                <w:rFonts w:ascii="Sylfaen" w:hAnsi="Sylfaen"/>
              </w:rPr>
              <w:t>14</w:t>
            </w:r>
            <w:r w:rsidR="00F51FC3" w:rsidRPr="00AD481E">
              <w:rPr>
                <w:rFonts w:ascii="Sylfaen" w:hAnsi="Sylfaen"/>
              </w:rPr>
              <w:t>00</w:t>
            </w:r>
            <w:r w:rsidRPr="00AD481E">
              <w:rPr>
                <w:rFonts w:ascii="Sylfaen" w:hAnsi="Sylfaen"/>
              </w:rPr>
              <w:t>0.0</w:t>
            </w:r>
            <w:r w:rsidRPr="00AD481E">
              <w:rPr>
                <w:rFonts w:ascii="Sylfaen" w:hAnsi="Sylfaen"/>
                <w:lang w:val="hy-AM"/>
              </w:rPr>
              <w:t xml:space="preserve"> հազ. դրամ, համայնքի 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  <w:r w:rsidR="00097760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263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3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Աղբահանության  և  սանիտարական  մաքրման  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5257A4" w:rsidRPr="00AD481E" w:rsidTr="00EA7E38">
        <w:trPr>
          <w:trHeight w:val="1627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 համայնք բնակիչների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 հյուրերի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համար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Համայնքի տարածքի սանիտարահիգ</w:t>
            </w:r>
            <w:r w:rsidRPr="00AD481E">
              <w:rPr>
                <w:rFonts w:ascii="Sylfaen" w:hAnsi="Sylfaen"/>
                <w:lang w:val="hy-AM"/>
              </w:rPr>
              <w:t>ի</w:t>
            </w:r>
            <w:r w:rsidRPr="00AD481E">
              <w:rPr>
                <w:rFonts w:ascii="Sylfaen" w:hAnsi="Sylfaen"/>
              </w:rPr>
              <w:t>ենիկ ու էկոլոգիական բարվոք պայմանների</w:t>
            </w:r>
            <w:r w:rsidRPr="00AD481E">
              <w:rPr>
                <w:rFonts w:ascii="Sylfaen" w:hAnsi="Sylfaen"/>
                <w:lang w:val="hy-AM"/>
              </w:rPr>
              <w:t xml:space="preserve"> ապահովումը</w:t>
            </w:r>
            <w:r w:rsidR="00155557" w:rsidRPr="00AD481E">
              <w:rPr>
                <w:rFonts w:ascii="Sylfaen" w:hAnsi="Sylfaen"/>
              </w:rPr>
              <w:t>, 3</w:t>
            </w:r>
            <w:r w:rsidRPr="00AD481E">
              <w:rPr>
                <w:rFonts w:ascii="Sylfaen" w:hAnsi="Sylfaen"/>
              </w:rPr>
              <w:t xml:space="preserve">0%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>Համայնքի ղեկավարի տեղակալ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-</w:t>
            </w:r>
          </w:p>
        </w:tc>
      </w:tr>
      <w:tr w:rsidR="005257A4" w:rsidRPr="00AD481E" w:rsidTr="00EA7E38">
        <w:trPr>
          <w:trHeight w:val="127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Աղբահանություն կազմակերպում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Կանաչապատ տարածքների ընդլայնում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Աղբահանությունից օգտվող  բնակիչների թիվը - </w:t>
            </w:r>
            <w:r w:rsidR="005C3C82">
              <w:rPr>
                <w:rFonts w:ascii="Sylfaen" w:hAnsi="Sylfaen"/>
              </w:rPr>
              <w:t>3270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Աղբահանության նվազագույն հաճախականությունը, շաբաթական 1 անգամ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lastRenderedPageBreak/>
              <w:t>Համայնքի խնամվող կանաչապատ հատվածների տեսակարար կշիռը համայնքի կանաչապատ հատվածների մեջ</w:t>
            </w:r>
            <w:r w:rsidR="00155557" w:rsidRPr="00AD481E">
              <w:rPr>
                <w:rFonts w:ascii="Sylfaen" w:hAnsi="Sylfaen"/>
                <w:lang w:val="hy-AM"/>
              </w:rPr>
              <w:t xml:space="preserve"> - 3</w:t>
            </w:r>
            <w:r w:rsidRPr="00AD481E">
              <w:rPr>
                <w:rFonts w:ascii="Sylfaen" w:hAnsi="Sylfaen"/>
                <w:lang w:val="hy-AM"/>
              </w:rPr>
              <w:t>0%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/>
              </w:rPr>
              <w:t>Միջոցառումներում ընդգրկված աշխատակիցների թիվը – 10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/>
              </w:rPr>
              <w:t>Տեխնիկական միջոցներ</w:t>
            </w:r>
            <w:r w:rsidRPr="00AD481E">
              <w:rPr>
                <w:rFonts w:ascii="Sylfaen" w:hAnsi="Sylfaen"/>
                <w:lang w:val="hy-AM"/>
              </w:rPr>
              <w:t>ի թիվը</w:t>
            </w:r>
            <w:r w:rsidRPr="00AD481E">
              <w:rPr>
                <w:rFonts w:ascii="Sylfaen" w:hAnsi="Sylfaen"/>
              </w:rPr>
              <w:t xml:space="preserve"> – </w:t>
            </w:r>
            <w:r w:rsidR="00634858" w:rsidRPr="00AD481E">
              <w:rPr>
                <w:rFonts w:ascii="Sylfaen" w:hAnsi="Sylfaen"/>
              </w:rPr>
              <w:t>2</w:t>
            </w:r>
            <w:r w:rsidRPr="00AD481E">
              <w:rPr>
                <w:rFonts w:ascii="Sylfaen" w:hAnsi="Sylfaen"/>
                <w:lang w:val="hy-AM"/>
              </w:rPr>
              <w:t xml:space="preserve"> միավոր</w:t>
            </w:r>
          </w:p>
          <w:p w:rsidR="005257A4" w:rsidRPr="00AD481E" w:rsidRDefault="005257A4" w:rsidP="00A47B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634858" w:rsidRPr="00AD481E">
              <w:rPr>
                <w:rFonts w:ascii="Sylfaen" w:hAnsi="Sylfaen"/>
              </w:rPr>
              <w:t>512.2</w:t>
            </w:r>
            <w:r w:rsidRPr="00AD481E">
              <w:rPr>
                <w:rFonts w:ascii="Sylfaen" w:hAnsi="Sylfaen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դրամ, համայնքի 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097760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Արծվանիստ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257A4" w:rsidRPr="00AD481E"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3.  Կրթություն</w:t>
            </w:r>
          </w:p>
        </w:tc>
      </w:tr>
      <w:tr w:rsidR="005257A4" w:rsidRPr="00AD481E" w:rsidTr="00EA7E38">
        <w:trPr>
          <w:trHeight w:val="169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Կազմակերպել նախադպրոցական կրթության որակյալ ծառայություններ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13609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Նախադպրոցական կրթության և արտադպրոցական դաստիրակության  ծառայության հասանելիությունը համայնքում - </w:t>
            </w:r>
            <w:r w:rsidR="0013609B" w:rsidRPr="00AD481E">
              <w:rPr>
                <w:rFonts w:ascii="Sylfaen" w:hAnsi="Sylfaen"/>
                <w:lang w:val="hy-AM"/>
              </w:rPr>
              <w:t>8</w:t>
            </w:r>
            <w:r w:rsidRPr="00AD481E">
              <w:rPr>
                <w:rFonts w:ascii="Sylfaen" w:hAnsi="Sylfaen"/>
                <w:lang w:val="hy-AM"/>
              </w:rPr>
              <w:t>0%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Նախադպրոցական  կրթության  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ում</w:t>
            </w:r>
          </w:p>
        </w:tc>
      </w:tr>
      <w:tr w:rsidR="005257A4" w:rsidRPr="00AD481E" w:rsidTr="00EA7E38">
        <w:trPr>
          <w:trHeight w:val="142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կրթության կազմակերպում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ind w:hanging="6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Ապահովել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նախադպրոցական կրթության ծառայությ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ու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ը համայնքում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«</w:t>
            </w:r>
            <w:r w:rsidR="00097760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="00097760" w:rsidRPr="00AD481E">
              <w:rPr>
                <w:rFonts w:ascii="Sylfaen" w:hAnsi="Sylfaen"/>
                <w:sz w:val="24"/>
                <w:szCs w:val="24"/>
              </w:rPr>
              <w:t>ի</w:t>
            </w:r>
            <w:r w:rsidR="003A6989" w:rsidRPr="00AD481E">
              <w:rPr>
                <w:rFonts w:ascii="Sylfaen" w:eastAsia="Times New Roman" w:hAnsi="Sylfaen" w:cs="Times New Roman"/>
              </w:rPr>
              <w:t xml:space="preserve"> մանկապարտեզ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» </w:t>
            </w:r>
            <w:r w:rsidRPr="00AD481E">
              <w:rPr>
                <w:rFonts w:ascii="Sylfaen" w:eastAsia="Times New Roman" w:hAnsi="Sylfaen" w:cs="Times New Roman"/>
              </w:rPr>
              <w:t>ՀՈԱԿ-ի տնօրեն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-</w:t>
            </w:r>
          </w:p>
        </w:tc>
      </w:tr>
      <w:tr w:rsidR="005257A4" w:rsidRPr="00AD481E" w:rsidTr="00EA7E38">
        <w:trPr>
          <w:trHeight w:val="45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2" w:right="601" w:hanging="342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«</w:t>
            </w:r>
            <w:r w:rsidR="00097760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="00097760" w:rsidRPr="00AD481E">
              <w:rPr>
                <w:rFonts w:ascii="Sylfaen" w:hAnsi="Sylfaen"/>
                <w:sz w:val="24"/>
                <w:szCs w:val="24"/>
              </w:rPr>
              <w:t>ի</w:t>
            </w:r>
            <w:r w:rsidR="00097760"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</w:rPr>
              <w:t>մանկապարտեզ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» </w:t>
            </w:r>
            <w:r w:rsidRPr="00AD481E">
              <w:rPr>
                <w:rFonts w:ascii="Sylfaen" w:eastAsia="Times New Roman" w:hAnsi="Sylfaen" w:cs="Times New Roman"/>
              </w:rPr>
              <w:t>ՀՈԱԿ-ի տնօրեն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2" w:right="601" w:hanging="342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Կրթական և դաստի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ա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րակչան ուսուցման  բարելավում նոր գույքի շնորհիվ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Կրթական և դաստիարակչական բաղադրիչը ընդհանուր </w:t>
            </w:r>
            <w:r w:rsidR="00634858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ծառայության մեջ –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Գույքի թարմացում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313F62" w:rsidRPr="00AD481E">
              <w:rPr>
                <w:rFonts w:ascii="Sylfaen" w:eastAsia="Times New Roman" w:hAnsi="Sylfaen" w:cs="Times New Roman"/>
                <w:color w:val="000000"/>
              </w:rPr>
              <w:t xml:space="preserve">-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0%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154D22" w:rsidRPr="00AD481E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ՀՈԱԿ -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Միջոցառման իրականացման ընդհանուր ծախսերը՝ 0 հազ. դրամ, համայնքի 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lastRenderedPageBreak/>
              <w:t>«</w:t>
            </w:r>
            <w:r w:rsidR="00097760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="00154D22" w:rsidRPr="00AD481E">
              <w:rPr>
                <w:rFonts w:ascii="Sylfaen" w:hAnsi="Sylfaen"/>
                <w:sz w:val="24"/>
                <w:szCs w:val="24"/>
              </w:rPr>
              <w:t>ի</w:t>
            </w:r>
            <w:r w:rsidR="00097760" w:rsidRPr="00AD481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մանկապարտեղ» ՀՈԱԿ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 4.  Մշակույթ  և  երիտասարդության հետ տարվող աշխատանքներ</w:t>
            </w:r>
          </w:p>
        </w:tc>
      </w:tr>
      <w:tr w:rsidR="005257A4" w:rsidRPr="00AD481E" w:rsidTr="00EA7E38">
        <w:trPr>
          <w:trHeight w:val="157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Համայնքի մշակութային նախաձեռնություններին բնակիչների մասնակցություն</w:t>
            </w:r>
            <w:r w:rsidRPr="00AD481E">
              <w:rPr>
                <w:rFonts w:ascii="Sylfaen" w:hAnsi="Sylfaen"/>
                <w:color w:val="000000"/>
                <w:lang w:val="hy-AM"/>
              </w:rPr>
              <w:t>ը -</w:t>
            </w:r>
            <w:r w:rsidR="00634858" w:rsidRPr="00AD481E">
              <w:rPr>
                <w:rFonts w:ascii="Sylfaen" w:hAnsi="Sylfaen"/>
                <w:color w:val="000000"/>
              </w:rPr>
              <w:t xml:space="preserve"> 3</w:t>
            </w:r>
            <w:r w:rsidRPr="00AD481E">
              <w:rPr>
                <w:rFonts w:ascii="Sylfaen" w:hAnsi="Sylfaen"/>
                <w:color w:val="000000"/>
              </w:rPr>
              <w:t>0%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Մշակութային  կյանքի  կազմակերպում</w:t>
            </w:r>
          </w:p>
        </w:tc>
      </w:tr>
      <w:tr w:rsidR="005257A4" w:rsidRPr="00AD481E" w:rsidTr="00EA7E38">
        <w:trPr>
          <w:trHeight w:val="130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Ակտիվացնել համայնքի  մշակութային կյանքը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3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0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5"/>
              </w:numPr>
              <w:tabs>
                <w:tab w:val="left" w:pos="327"/>
              </w:tabs>
              <w:spacing w:after="0" w:line="240" w:lineRule="auto"/>
              <w:ind w:left="34" w:firstLine="0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5"/>
              </w:numPr>
              <w:tabs>
                <w:tab w:val="left" w:pos="327"/>
              </w:tabs>
              <w:spacing w:after="0" w:line="240" w:lineRule="auto"/>
              <w:ind w:left="34" w:firstLine="0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Սպանդարյան բնակավայրի կենցաղի տան մասնակի նորոգում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5"/>
              </w:numPr>
              <w:tabs>
                <w:tab w:val="left" w:pos="327"/>
              </w:tabs>
              <w:spacing w:after="0" w:line="240" w:lineRule="auto"/>
              <w:ind w:left="34" w:firstLine="0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Բոլոր բնակավայրերի կենցաղի տների համար գույքի ձեռքբերում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Միջոցառումներին մասնակիցների թիվը – 1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00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միջոցառումների ավելացում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Նորոգվող մակերեսը –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313F62"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քմ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</w:t>
            </w:r>
            <w:r w:rsidR="00634858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երգրավված աշխատակիցների թիվը – 3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Կապալառուների պայմանագրեր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634858" w:rsidRPr="00AD481E">
              <w:rPr>
                <w:rFonts w:ascii="Sylfaen" w:eastAsia="Times New Roman" w:hAnsi="Sylfaen" w:cs="Times New Roman"/>
                <w:color w:val="000000"/>
              </w:rPr>
              <w:t>50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5.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0 հազ. դրամ, համայնքի 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DD4E3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hAnsi="Sylfaen"/>
                <w:sz w:val="24"/>
                <w:szCs w:val="24"/>
              </w:rPr>
              <w:t>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257A4" w:rsidRPr="00AD481E"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00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5.  Սոցիալական  պաշտպանություն</w:t>
            </w:r>
          </w:p>
        </w:tc>
      </w:tr>
      <w:tr w:rsidR="005257A4" w:rsidRPr="00AD481E" w:rsidTr="00EA7E38">
        <w:trPr>
          <w:trHeight w:val="132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hAnsi="Sylfaen"/>
                <w:lang w:val="hy-AM"/>
              </w:rPr>
              <w:t>Բարելավ</w:t>
            </w:r>
            <w:r w:rsidRPr="00AD481E"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համայնքում առկա սոցիալապես կարիքավոր ընտանիքների մեջ, 50%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մոնիթորինգի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41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Սոցիալական  աջակցություն  անապահով  խմբերին</w:t>
            </w:r>
          </w:p>
        </w:tc>
      </w:tr>
      <w:tr w:rsidR="005257A4" w:rsidRPr="00AD481E" w:rsidTr="00EA7E38">
        <w:trPr>
          <w:trHeight w:val="147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</w:t>
            </w:r>
            <w:r w:rsidR="008740E4"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 բարելավում, 10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40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 կարիքավոր ընտանիքներին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ունեցող, աջակցություն ստացած ընտանիքներ - </w:t>
            </w:r>
            <w:r w:rsidR="00294E5F" w:rsidRPr="00294E5F"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8740E4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/>
                <w:color w:val="000000"/>
              </w:rPr>
              <w:t>Բնակիչների բավարարվածությունը սոցիալական ծրագրերից 50%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</w:t>
            </w:r>
            <w:r w:rsidR="00294E5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իրականացման ընդհանուր ծախսերը՝ </w:t>
            </w:r>
            <w:r w:rsidR="00294E5F" w:rsidRPr="00F30188">
              <w:rPr>
                <w:rFonts w:ascii="Sylfaen" w:eastAsia="Times New Roman" w:hAnsi="Sylfaen" w:cs="Times New Roman"/>
                <w:color w:val="000000"/>
                <w:lang w:val="hy-AM"/>
              </w:rPr>
              <w:t>200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0.0 հազ. դրամ, համայնքի բյուջե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  <w:r w:rsidR="00DD4E34"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="00DD4E34" w:rsidRPr="00AD481E">
              <w:rPr>
                <w:rFonts w:ascii="Sylfaen" w:hAnsi="Sylfaen"/>
                <w:sz w:val="24"/>
                <w:szCs w:val="24"/>
              </w:rPr>
              <w:t>ի</w:t>
            </w:r>
            <w:r w:rsidR="00DD4E34"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405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6. Գյուղատնտեսություն</w:t>
            </w:r>
          </w:p>
        </w:tc>
      </w:tr>
      <w:tr w:rsidR="005257A4" w:rsidRPr="00AD481E" w:rsidTr="00EA7E38">
        <w:trPr>
          <w:trHeight w:val="147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Նպաստել համայնքում գյուղատնտեսության զարգացմանը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Գյուղատնտեսական տեխնիկայի մատչելիությունը  բնակավայրերում </w:t>
            </w:r>
            <w:r w:rsidR="001B26D9" w:rsidRPr="00AD481E">
              <w:rPr>
                <w:rFonts w:ascii="Sylfaen" w:eastAsia="Times New Roman" w:hAnsi="Sylfaen" w:cs="Times New Roman"/>
                <w:bCs/>
                <w:color w:val="000000"/>
              </w:rPr>
              <w:t>4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5257A4" w:rsidRPr="00AD481E" w:rsidTr="00EA7E38">
        <w:trPr>
          <w:trHeight w:val="392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Համայնքում  անասնապահության զարգացման խթանում</w:t>
            </w:r>
          </w:p>
        </w:tc>
      </w:tr>
      <w:tr w:rsidR="005257A4" w:rsidRPr="00AD481E" w:rsidTr="00EA7E38">
        <w:trPr>
          <w:trHeight w:val="118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</w:rPr>
              <w:t xml:space="preserve">Արդյունավետ օգտագործել համայնքի արոտավայրերը </w:t>
            </w: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 խթանել անասնապահության զարգացմանը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ind w:firstLine="3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</w:rPr>
              <w:t>Արոտների օգտագործման ընդլայնում</w:t>
            </w:r>
            <w:r w:rsidRPr="00AD481E">
              <w:rPr>
                <w:rFonts w:ascii="Sylfaen" w:hAnsi="Sylfaen"/>
                <w:lang w:val="hy-AM"/>
              </w:rPr>
              <w:t xml:space="preserve"> -</w:t>
            </w:r>
            <w:r w:rsidR="001B26D9" w:rsidRPr="00AD481E">
              <w:rPr>
                <w:rFonts w:ascii="Sylfaen" w:hAnsi="Sylfaen"/>
              </w:rPr>
              <w:t xml:space="preserve"> 10</w:t>
            </w:r>
            <w:r w:rsidRPr="00AD481E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Համայնքի ղեկավարի տեղակալ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6 ամիս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>-</w:t>
            </w:r>
          </w:p>
        </w:tc>
      </w:tr>
      <w:tr w:rsidR="005257A4" w:rsidRPr="00AD481E" w:rsidTr="00EA7E38">
        <w:trPr>
          <w:trHeight w:val="1125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Համայնքի արոտների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արդյունավետ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AD481E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Արոտների սեզոնայնության ապահովում -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Արոտների վարձավճարների հավաքագրում </w:t>
            </w:r>
            <w:r w:rsidRPr="00AD481E">
              <w:rPr>
                <w:rFonts w:ascii="Sylfaen" w:hAnsi="Sylfaen"/>
                <w:lang w:val="hy-AM"/>
              </w:rPr>
              <w:t xml:space="preserve">- </w:t>
            </w:r>
            <w:r w:rsidRPr="00AD481E">
              <w:rPr>
                <w:rFonts w:ascii="Sylfaen" w:hAnsi="Sylfaen"/>
              </w:rPr>
              <w:t>0%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Արոտների մակերեսը – </w:t>
            </w:r>
            <w:r w:rsidR="001B26D9" w:rsidRPr="00AD481E">
              <w:rPr>
                <w:rFonts w:ascii="Sylfaen" w:eastAsia="Times New Roman" w:hAnsi="Sylfaen" w:cs="Times New Roman"/>
                <w:color w:val="000000"/>
              </w:rPr>
              <w:t>3217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 հա</w:t>
            </w:r>
          </w:p>
          <w:p w:rsidR="005257A4" w:rsidRPr="00AD481E" w:rsidRDefault="005257A4" w:rsidP="00EA7E38">
            <w:pPr>
              <w:pStyle w:val="ListParagraph"/>
              <w:spacing w:after="0" w:line="240" w:lineRule="auto"/>
              <w:ind w:left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DD4E3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  <w:sz w:val="24"/>
                <w:szCs w:val="24"/>
                <w:lang w:val="hy-AM"/>
              </w:rPr>
              <w:t>Արծվանիստ</w:t>
            </w:r>
            <w:r w:rsidRPr="00AD481E">
              <w:rPr>
                <w:rFonts w:ascii="Sylfaen" w:hAnsi="Sylfaen"/>
                <w:sz w:val="24"/>
                <w:szCs w:val="24"/>
              </w:rPr>
              <w:t>ի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5257A4" w:rsidRPr="00AD481E">
              <w:rPr>
                <w:rFonts w:ascii="Sylfaen" w:eastAsia="Times New Roman" w:hAnsi="Sylfaen" w:cs="Times New Roman"/>
                <w:lang w:val="hy-AM"/>
              </w:rPr>
              <w:t>համայնքապետարան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5257A4" w:rsidRPr="00AD481E" w:rsidTr="00EA7E38">
        <w:trPr>
          <w:trHeight w:val="392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Համայնքում  գյուղատնտեսական աշխատանքների արդյունավետության բարձրացում</w:t>
            </w:r>
          </w:p>
        </w:tc>
      </w:tr>
      <w:tr w:rsidR="005257A4" w:rsidRPr="00AD481E" w:rsidTr="00EA7E38">
        <w:trPr>
          <w:trHeight w:val="550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AD481E">
              <w:rPr>
                <w:rFonts w:ascii="Sylfaen" w:hAnsi="Sylfaen"/>
              </w:rPr>
              <w:t xml:space="preserve">Գյուղատնտեսական աշխատանքների արդյունավետության </w:t>
            </w:r>
            <w:r w:rsidRPr="00AD481E">
              <w:rPr>
                <w:rFonts w:ascii="Sylfaen" w:hAnsi="Sylfaen"/>
                <w:lang w:val="hy-AM"/>
              </w:rPr>
              <w:t xml:space="preserve">և եկամտաբերության </w:t>
            </w:r>
            <w:r w:rsidRPr="00AD481E">
              <w:rPr>
                <w:rFonts w:ascii="Sylfaen" w:hAnsi="Sylfaen"/>
              </w:rPr>
              <w:t xml:space="preserve">աճ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787F2C">
            <w:pPr>
              <w:spacing w:after="0" w:line="240" w:lineRule="auto"/>
              <w:ind w:firstLine="3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hAnsi="Sylfaen"/>
              </w:rPr>
              <w:t>Գյուղատնտեսական աշխատանքների արդյունավետության շնորհիվ եկամտաբերությունը աճել է 1</w:t>
            </w:r>
            <w:r w:rsidR="002F7138" w:rsidRPr="00AD481E">
              <w:rPr>
                <w:rFonts w:ascii="Sylfaen" w:hAnsi="Sylfaen"/>
              </w:rPr>
              <w:t>0</w:t>
            </w:r>
            <w:r w:rsidRPr="00AD481E">
              <w:rPr>
                <w:rFonts w:ascii="Sylfaen" w:hAnsi="Sylfaen"/>
              </w:rPr>
              <w:t>%</w:t>
            </w:r>
            <w:r w:rsidRPr="00AD481E">
              <w:rPr>
                <w:rFonts w:ascii="Sylfaen" w:hAnsi="Sylfaen"/>
                <w:lang w:val="hy-AM"/>
              </w:rPr>
              <w:t>-ով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Հաշվետվություն,</w:t>
            </w:r>
          </w:p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 և գնահատման արդյունքներ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Համայնքի ղեկավարի տեղակալ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  <w:r w:rsidRPr="00AD481E">
              <w:rPr>
                <w:rFonts w:ascii="Sylfaen" w:eastAsia="Times New Roman" w:hAnsi="Sylfaen" w:cs="Times New Roman"/>
              </w:rPr>
              <w:t xml:space="preserve">1 </w:t>
            </w:r>
            <w:r w:rsidRPr="00AD481E">
              <w:rPr>
                <w:rFonts w:ascii="Sylfaen" w:eastAsia="Times New Roman" w:hAnsi="Sylfaen" w:cs="GHEA Grapalat"/>
              </w:rPr>
              <w:t>տարի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7A4" w:rsidRPr="00AD481E" w:rsidRDefault="005257A4" w:rsidP="00EA7E38">
            <w:pPr>
              <w:spacing w:after="0" w:line="240" w:lineRule="auto"/>
              <w:ind w:left="-136" w:right="-125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5257A4" w:rsidRPr="00AD481E" w:rsidRDefault="005257A4" w:rsidP="00EA7E38">
            <w:pPr>
              <w:spacing w:after="0" w:line="240" w:lineRule="auto"/>
              <w:ind w:left="-136" w:right="-125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</w:tbl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</w:rPr>
      </w:pPr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  <w:sectPr w:rsidR="005257A4" w:rsidRPr="00AD481E" w:rsidSect="00EA7E38"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  <w:bookmarkStart w:id="3" w:name="_Toc492216766"/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AD481E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Համայնքային  գույքի  կառավարման </w:t>
      </w:r>
      <w:r w:rsidR="00787F2C" w:rsidRPr="00AD481E">
        <w:rPr>
          <w:rFonts w:ascii="Sylfaen" w:hAnsi="Sylfaen" w:cs="Arial"/>
          <w:b/>
          <w:sz w:val="24"/>
          <w:szCs w:val="24"/>
          <w:lang w:val="hy-AM"/>
        </w:rPr>
        <w:t xml:space="preserve"> 20</w:t>
      </w:r>
      <w:r w:rsidR="00F30188">
        <w:rPr>
          <w:rFonts w:ascii="Sylfaen" w:hAnsi="Sylfaen" w:cs="Arial"/>
          <w:b/>
          <w:sz w:val="24"/>
          <w:szCs w:val="24"/>
          <w:lang w:val="hy-AM"/>
        </w:rPr>
        <w:t>2</w:t>
      </w:r>
      <w:r w:rsidR="00F30188" w:rsidRPr="00F30188">
        <w:rPr>
          <w:rFonts w:ascii="Sylfaen" w:hAnsi="Sylfaen" w:cs="Arial"/>
          <w:b/>
          <w:sz w:val="24"/>
          <w:szCs w:val="24"/>
          <w:lang w:val="hy-AM"/>
        </w:rPr>
        <w:t>1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>թ.  ծրագիրը</w:t>
      </w:r>
      <w:bookmarkEnd w:id="3"/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D481E">
        <w:rPr>
          <w:rFonts w:ascii="Sylfaen" w:hAnsi="Sylfaen"/>
          <w:b/>
          <w:lang w:val="hy-AM"/>
        </w:rPr>
        <w:t>Աղյուսակ 6. Համայնքի սեփականություն համարվող գույքի կառավարման  20</w:t>
      </w:r>
      <w:r w:rsidR="00F30188">
        <w:rPr>
          <w:rFonts w:ascii="Sylfaen" w:hAnsi="Sylfaen"/>
          <w:b/>
          <w:lang w:val="hy-AM"/>
        </w:rPr>
        <w:t>2</w:t>
      </w:r>
      <w:r w:rsidR="00F30188" w:rsidRPr="007A607C">
        <w:rPr>
          <w:rFonts w:ascii="Sylfaen" w:hAnsi="Sylfaen"/>
          <w:b/>
          <w:lang w:val="hy-AM"/>
        </w:rPr>
        <w:t>1</w:t>
      </w:r>
      <w:r w:rsidRPr="00AD481E">
        <w:rPr>
          <w:rFonts w:ascii="Sylfaen" w:hAnsi="Sylfaen"/>
          <w:b/>
          <w:lang w:val="hy-AM"/>
        </w:rPr>
        <w:t>թ. ծրագիրը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Style w:val="TableGrid"/>
        <w:tblW w:w="10943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2340"/>
        <w:gridCol w:w="2015"/>
        <w:gridCol w:w="1388"/>
        <w:gridCol w:w="1276"/>
        <w:gridCol w:w="2081"/>
        <w:gridCol w:w="1218"/>
      </w:tblGrid>
      <w:tr w:rsidR="005257A4" w:rsidRPr="00AD481E" w:rsidTr="00EA7E38">
        <w:trPr>
          <w:cantSplit/>
          <w:trHeight w:val="255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Գույքի անվանումը</w:t>
            </w:r>
          </w:p>
        </w:tc>
        <w:tc>
          <w:tcPr>
            <w:tcW w:w="2015" w:type="dxa"/>
            <w:shd w:val="clear" w:color="auto" w:fill="D9D9D9" w:themeFill="background1" w:themeFillShade="D9"/>
            <w:textDirection w:val="btLr"/>
            <w:vAlign w:val="center"/>
          </w:tcPr>
          <w:p w:rsidR="005257A4" w:rsidRPr="00AD481E" w:rsidRDefault="005257A4" w:rsidP="00EA7E38">
            <w:pPr>
              <w:spacing w:line="20" w:lineRule="atLeast"/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Հասցեն</w:t>
            </w:r>
            <w:r w:rsidRPr="00AD481E">
              <w:rPr>
                <w:rFonts w:ascii="Sylfaen" w:hAnsi="Sylfaen"/>
                <w:b/>
                <w:lang w:val="hy-AM"/>
              </w:rPr>
              <w:t xml:space="preserve"> կամ ծածկագիրը</w:t>
            </w:r>
          </w:p>
        </w:tc>
        <w:tc>
          <w:tcPr>
            <w:tcW w:w="1388" w:type="dxa"/>
            <w:shd w:val="clear" w:color="auto" w:fill="D9D9D9" w:themeFill="background1" w:themeFillShade="D9"/>
            <w:textDirection w:val="btLr"/>
            <w:vAlign w:val="center"/>
          </w:tcPr>
          <w:p w:rsidR="005257A4" w:rsidRPr="00AD481E" w:rsidRDefault="005257A4" w:rsidP="00EA7E38">
            <w:pPr>
              <w:spacing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 xml:space="preserve">Զբաղեցրած տարածքը/ </w:t>
            </w:r>
            <w:r w:rsidRPr="00AD481E">
              <w:rPr>
                <w:rFonts w:ascii="Sylfaen" w:hAnsi="Sylfaen"/>
                <w:b/>
                <w:lang w:val="hy-AM"/>
              </w:rPr>
              <w:t>մ</w:t>
            </w:r>
            <w:r w:rsidRPr="00AD481E">
              <w:rPr>
                <w:rFonts w:ascii="Sylfaen" w:hAnsi="Sylfaen"/>
                <w:b/>
                <w:lang w:val="af-ZA"/>
              </w:rPr>
              <w:t>ակերեսը</w:t>
            </w:r>
            <w:r w:rsidRPr="00AD481E">
              <w:rPr>
                <w:rFonts w:ascii="Sylfaen" w:hAnsi="Sylfaen"/>
                <w:b/>
                <w:lang w:val="hy-AM"/>
              </w:rPr>
              <w:t xml:space="preserve"> </w:t>
            </w:r>
            <w:r w:rsidRPr="00AD481E">
              <w:rPr>
                <w:rFonts w:ascii="Sylfaen" w:hAnsi="Sylfaen"/>
                <w:b/>
                <w:lang w:val="af-ZA"/>
              </w:rPr>
              <w:t>(մ</w:t>
            </w:r>
            <w:r w:rsidRPr="00AD481E">
              <w:rPr>
                <w:rFonts w:ascii="Sylfaen" w:hAnsi="Sylfaen"/>
                <w:b/>
                <w:vertAlign w:val="superscript"/>
                <w:lang w:val="af-ZA"/>
              </w:rPr>
              <w:t>2</w:t>
            </w:r>
            <w:r w:rsidRPr="00AD481E">
              <w:rPr>
                <w:rFonts w:ascii="Sylfaen" w:hAnsi="Sylfaen"/>
                <w:b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5257A4" w:rsidRPr="00AD481E" w:rsidRDefault="005257A4" w:rsidP="00EA7E38">
            <w:pPr>
              <w:spacing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Վիճակի  գնահատումը</w:t>
            </w:r>
          </w:p>
        </w:tc>
        <w:tc>
          <w:tcPr>
            <w:tcW w:w="2081" w:type="dxa"/>
            <w:shd w:val="clear" w:color="auto" w:fill="D9D9D9" w:themeFill="background1" w:themeFillShade="D9"/>
            <w:textDirection w:val="btLr"/>
            <w:vAlign w:val="center"/>
          </w:tcPr>
          <w:p w:rsidR="005257A4" w:rsidRPr="00AD481E" w:rsidRDefault="005257A4" w:rsidP="00EA7E38">
            <w:pPr>
              <w:spacing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Գույքի  կառավարման գործառույթը</w:t>
            </w:r>
          </w:p>
        </w:tc>
        <w:tc>
          <w:tcPr>
            <w:tcW w:w="1218" w:type="dxa"/>
            <w:shd w:val="clear" w:color="auto" w:fill="D9D9D9" w:themeFill="background1" w:themeFillShade="D9"/>
            <w:textDirection w:val="btLr"/>
            <w:vAlign w:val="center"/>
          </w:tcPr>
          <w:p w:rsidR="005257A4" w:rsidRPr="00AD481E" w:rsidRDefault="005257A4" w:rsidP="00EA7E38">
            <w:pPr>
              <w:spacing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Այլ բնութագրիչներ</w:t>
            </w: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 xml:space="preserve">Արոտ 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46</w:t>
            </w:r>
            <w:r w:rsidR="005257A4" w:rsidRPr="00AD481E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trHeight w:val="576"/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Արդ. ընդ. օգտ.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Արդ. ընդ. օգտ.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05-016-0103-0001</w:t>
            </w: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18.9124</w:t>
            </w: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05-016-0106-0001</w:t>
            </w: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91390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  <w:r w:rsidRPr="00AD481E">
              <w:rPr>
                <w:rFonts w:ascii="Sylfaen" w:hAnsi="Sylfaen"/>
                <w:sz w:val="20"/>
                <w:szCs w:val="20"/>
              </w:rPr>
              <w:t>5</w:t>
            </w: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="00913902" w:rsidRPr="00AD481E">
              <w:rPr>
                <w:rFonts w:ascii="Sylfaen" w:hAnsi="Sylfaen"/>
                <w:sz w:val="20"/>
                <w:szCs w:val="20"/>
              </w:rPr>
              <w:t>016-0109-0001</w:t>
            </w: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913902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149.0</w:t>
            </w: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  <w:shd w:val="clear" w:color="auto" w:fill="FFFFFF" w:themeFill="background1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9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վար.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11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12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13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14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15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16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Գյուղատնտեսական  այլ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18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Հաս. կառ.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19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Հաս. կառ.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 xml:space="preserve">Տալ </w:t>
            </w:r>
            <w:r w:rsidRPr="00AD481E">
              <w:rPr>
                <w:rFonts w:ascii="Sylfaen" w:hAnsi="Sylfaen"/>
                <w:sz w:val="20"/>
                <w:szCs w:val="20"/>
              </w:rPr>
              <w:lastRenderedPageBreak/>
              <w:t>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Հաս. կառ.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257A4" w:rsidRPr="00AD481E" w:rsidTr="00EA7E38">
        <w:trPr>
          <w:jc w:val="center"/>
        </w:trPr>
        <w:tc>
          <w:tcPr>
            <w:tcW w:w="62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D481E">
              <w:rPr>
                <w:rFonts w:ascii="Sylfaen" w:hAnsi="Sylfaen"/>
                <w:sz w:val="20"/>
                <w:szCs w:val="20"/>
                <w:lang w:val="ru-RU"/>
              </w:rPr>
              <w:t>21</w:t>
            </w:r>
          </w:p>
        </w:tc>
        <w:tc>
          <w:tcPr>
            <w:tcW w:w="23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Հաս. կառ.</w:t>
            </w:r>
          </w:p>
        </w:tc>
        <w:tc>
          <w:tcPr>
            <w:tcW w:w="2015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D481E">
              <w:rPr>
                <w:rFonts w:ascii="Sylfaen" w:hAnsi="Sylfaen"/>
                <w:sz w:val="20"/>
                <w:szCs w:val="20"/>
              </w:rPr>
              <w:t>Տալ վարձակալության</w:t>
            </w:r>
          </w:p>
        </w:tc>
        <w:tc>
          <w:tcPr>
            <w:tcW w:w="1218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5257A4" w:rsidRPr="00AD481E" w:rsidRDefault="005257A4" w:rsidP="005257A4">
      <w:pPr>
        <w:spacing w:after="0" w:line="20" w:lineRule="atLeast"/>
        <w:rPr>
          <w:rFonts w:ascii="Sylfaen" w:hAnsi="Sylfaen"/>
          <w:sz w:val="12"/>
          <w:szCs w:val="12"/>
        </w:rPr>
      </w:pPr>
    </w:p>
    <w:p w:rsidR="005257A4" w:rsidRPr="00AD481E" w:rsidRDefault="005257A4" w:rsidP="005257A4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7"/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Pr="00AD481E">
        <w:rPr>
          <w:rFonts w:ascii="Sylfaen" w:hAnsi="Sylfaen" w:cs="Arial"/>
          <w:b/>
          <w:sz w:val="24"/>
          <w:szCs w:val="24"/>
        </w:rPr>
        <w:t xml:space="preserve"> 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AD481E">
        <w:rPr>
          <w:rFonts w:ascii="Sylfaen" w:hAnsi="Sylfaen" w:cs="Arial"/>
          <w:b/>
          <w:sz w:val="24"/>
          <w:szCs w:val="24"/>
        </w:rPr>
        <w:t xml:space="preserve"> 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AD481E">
        <w:rPr>
          <w:rFonts w:ascii="Sylfaen" w:hAnsi="Sylfaen" w:cs="Arial"/>
          <w:b/>
          <w:sz w:val="24"/>
          <w:szCs w:val="24"/>
        </w:rPr>
        <w:t xml:space="preserve"> </w:t>
      </w:r>
      <w:r w:rsidRPr="00AD481E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4"/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D481E">
        <w:rPr>
          <w:rFonts w:ascii="Sylfaen" w:hAnsi="Sylfaen"/>
          <w:b/>
          <w:lang w:val="hy-AM"/>
        </w:rPr>
        <w:t>Աղյուսակ 7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/>
      </w:tblPr>
      <w:tblGrid>
        <w:gridCol w:w="523"/>
        <w:gridCol w:w="3087"/>
        <w:gridCol w:w="1780"/>
        <w:gridCol w:w="1939"/>
        <w:gridCol w:w="960"/>
        <w:gridCol w:w="991"/>
        <w:gridCol w:w="960"/>
        <w:gridCol w:w="960"/>
      </w:tblGrid>
      <w:tr w:rsidR="005257A4" w:rsidRPr="00AD481E" w:rsidTr="00EA7E38">
        <w:trPr>
          <w:trHeight w:val="30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Ծրագրի արժեքը </w:t>
            </w:r>
          </w:p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5257A4" w:rsidRPr="00AD481E" w:rsidTr="00EA7E38">
        <w:trPr>
          <w:trHeight w:val="2625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 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Պետական  բյուջե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Այլ  աղբյուրներ</w:t>
            </w:r>
          </w:p>
        </w:tc>
      </w:tr>
      <w:tr w:rsidR="005257A4" w:rsidRPr="00AD481E" w:rsidTr="00EA7E38">
        <w:trPr>
          <w:trHeight w:val="345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7A607C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101.90</w:t>
            </w:r>
            <w:r w:rsidR="00C03B9C"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08360F" w:rsidRPr="00AD481E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9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7A607C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8</w:t>
            </w:r>
            <w:r w:rsidR="00056671" w:rsidRPr="00AD481E">
              <w:rPr>
                <w:rFonts w:ascii="Sylfaen" w:eastAsia="Times New Roman" w:hAnsi="Sylfaen" w:cs="Times New Roman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7A607C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4</w:t>
            </w:r>
            <w:r w:rsidR="00056671" w:rsidRPr="00AD481E">
              <w:rPr>
                <w:rFonts w:ascii="Sylfaen" w:eastAsia="Times New Roman" w:hAnsi="Sylfaen" w:cs="Times New Roman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7A607C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36</w:t>
            </w:r>
            <w:r w:rsidR="00C03B9C" w:rsidRPr="00AD481E">
              <w:rPr>
                <w:rFonts w:ascii="Sylfaen" w:eastAsia="Times New Roman" w:hAnsi="Sylfaen" w:cs="Times New Roman"/>
              </w:rPr>
              <w:t>0</w:t>
            </w:r>
            <w:r>
              <w:rPr>
                <w:rFonts w:ascii="Sylfaen" w:eastAsia="Times New Roman" w:hAnsi="Sylfaen" w:cs="Times New Roman"/>
              </w:rPr>
              <w:t>0</w:t>
            </w:r>
            <w:r w:rsidR="00CE526B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7A607C" w:rsidP="000566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35</w:t>
            </w:r>
            <w:r w:rsidR="0008360F" w:rsidRPr="00AD481E">
              <w:rPr>
                <w:rFonts w:ascii="Sylfaen" w:eastAsia="Times New Roman" w:hAnsi="Sylfaen" w:cs="Times New Roman"/>
              </w:rPr>
              <w:t>798.0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val="hy-AM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A4" w:rsidRPr="00AD481E" w:rsidRDefault="007A607C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>
              <w:rPr>
                <w:rFonts w:ascii="Sylfaen" w:eastAsia="Times New Roman" w:hAnsi="Sylfaen" w:cs="Sylfaen"/>
                <w:b/>
              </w:rPr>
              <w:t>4400</w:t>
            </w:r>
            <w:r w:rsidR="00C03B9C" w:rsidRPr="00AD481E">
              <w:rPr>
                <w:rFonts w:ascii="Sylfaen" w:eastAsia="Times New Roman" w:hAnsi="Sylfaen" w:cs="Sylfaen"/>
                <w:b/>
              </w:rPr>
              <w:t>0</w:t>
            </w:r>
            <w:r w:rsidR="00CE526B" w:rsidRPr="00AD481E">
              <w:rPr>
                <w:rFonts w:ascii="Sylfaen" w:eastAsia="Times New Roman" w:hAnsi="Sylfaen" w:cs="Sylfaen"/>
                <w:b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7A4" w:rsidRPr="00AD481E" w:rsidRDefault="007A607C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val="hy-AM"/>
              </w:rPr>
            </w:pPr>
            <w:r>
              <w:rPr>
                <w:rFonts w:ascii="Sylfaen" w:eastAsia="Times New Roman" w:hAnsi="Sylfaen" w:cs="Sylfaen"/>
                <w:b/>
              </w:rPr>
              <w:t>397</w:t>
            </w:r>
            <w:r w:rsidR="00C03B9C" w:rsidRPr="00AD481E">
              <w:rPr>
                <w:rFonts w:ascii="Sylfaen" w:eastAsia="Times New Roman" w:hAnsi="Sylfaen" w:cs="Sylfaen"/>
                <w:b/>
              </w:rPr>
              <w:t>98</w:t>
            </w:r>
            <w:r w:rsidR="0008360F" w:rsidRPr="00AD481E">
              <w:rPr>
                <w:rFonts w:ascii="Sylfaen" w:eastAsia="Times New Roman" w:hAnsi="Sylfaen" w:cs="Sylfaen"/>
                <w:b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A4" w:rsidRPr="00AD481E" w:rsidRDefault="00743B95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14665</w:t>
            </w:r>
            <w:r w:rsidR="009E0DE6" w:rsidRPr="00AD481E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7A4" w:rsidRPr="00AD481E" w:rsidRDefault="009E0DE6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11380</w:t>
            </w:r>
            <w:r w:rsidR="0008360F" w:rsidRPr="00AD481E">
              <w:rPr>
                <w:rFonts w:ascii="Sylfaen" w:hAnsi="Sylfaen"/>
              </w:rPr>
              <w:t>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6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Համայնքի  ենթակառուցվածքների  պահպանում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A4" w:rsidRPr="00AD481E" w:rsidRDefault="00743B95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  <w:r w:rsidR="009E0DE6" w:rsidRPr="00AD481E">
              <w:rPr>
                <w:rFonts w:ascii="Sylfaen" w:hAnsi="Sylfaen"/>
              </w:rPr>
              <w:t>00</w:t>
            </w:r>
            <w:r w:rsidR="00CE526B" w:rsidRPr="00AD481E">
              <w:rPr>
                <w:rFonts w:ascii="Sylfaen" w:hAnsi="Sylfae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7A4" w:rsidRPr="00AD481E" w:rsidRDefault="009E0DE6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7</w:t>
            </w:r>
            <w:r w:rsidR="0008360F" w:rsidRPr="00AD481E">
              <w:rPr>
                <w:rFonts w:ascii="Sylfaen" w:hAnsi="Sylfaen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6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Աղբահանության և սանիտարական մաքրման  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ծառայությունների մատու</w:t>
            </w:r>
            <w:r w:rsidRPr="00AD481E">
              <w:rPr>
                <w:rFonts w:ascii="Sylfaen" w:eastAsia="Times New Roman" w:hAnsi="Sylfaen" w:cs="Times New Roman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7A4" w:rsidRPr="00AD481E" w:rsidRDefault="009E0DE6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1600.0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7A4" w:rsidRPr="00AD481E" w:rsidRDefault="009E0DE6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2</w:t>
            </w:r>
            <w:r w:rsidR="0008360F" w:rsidRPr="00AD481E">
              <w:rPr>
                <w:rFonts w:ascii="Sylfaen" w:eastAsia="Times New Roman" w:hAnsi="Sylfaen" w:cs="Times New Roman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7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743B95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>
              <w:rPr>
                <w:rFonts w:ascii="Sylfaen" w:eastAsia="Times New Roman" w:hAnsi="Sylfaen" w:cs="Sylfaen"/>
                <w:b/>
              </w:rPr>
              <w:t>17365</w:t>
            </w:r>
            <w:r w:rsidR="009E0DE6" w:rsidRPr="00AD481E">
              <w:rPr>
                <w:rFonts w:ascii="Sylfaen" w:eastAsia="Times New Roman" w:hAnsi="Sylfaen" w:cs="Sylfaen"/>
                <w:b/>
              </w:rPr>
              <w:t>.</w:t>
            </w:r>
            <w:r>
              <w:rPr>
                <w:rFonts w:ascii="Sylfaen" w:eastAsia="Times New Roman" w:hAnsi="Sylfaen" w:cs="Sylfaen"/>
                <w:b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743B95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val="hy-AM"/>
              </w:rPr>
            </w:pPr>
            <w:r>
              <w:rPr>
                <w:rFonts w:ascii="Sylfaen" w:eastAsia="Times New Roman" w:hAnsi="Sylfaen" w:cs="Sylfaen"/>
                <w:b/>
              </w:rPr>
              <w:t>1414</w:t>
            </w:r>
            <w:r w:rsidR="009E0DE6" w:rsidRPr="00AD481E">
              <w:rPr>
                <w:rFonts w:ascii="Sylfaen" w:eastAsia="Times New Roman" w:hAnsi="Sylfaen" w:cs="Sylfaen"/>
                <w:b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lastRenderedPageBreak/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Նախադպրոցական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կրթության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lang w:val="hy-AM"/>
              </w:rPr>
              <w:t>ծառայության մատուց</w:t>
            </w:r>
            <w:r w:rsidRPr="00AD481E">
              <w:rPr>
                <w:rFonts w:ascii="Sylfaen" w:eastAsia="Times New Roman" w:hAnsi="Sylfaen" w:cs="Sylfaen"/>
              </w:rPr>
              <w:t>ում</w:t>
            </w:r>
            <w:r w:rsidRPr="00AD481E">
              <w:rPr>
                <w:rFonts w:ascii="Sylfaen" w:eastAsia="Times New Roman" w:hAnsi="Sylfaen" w:cs="Times New Roman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AF3749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14665</w:t>
            </w:r>
            <w:r w:rsidR="00B54F38" w:rsidRPr="00AD481E">
              <w:rPr>
                <w:rFonts w:ascii="Sylfaen" w:eastAsia="Times New Roman" w:hAnsi="Sylfaen" w:cs="Times New Roman"/>
              </w:rPr>
              <w:t>.</w:t>
            </w:r>
            <w:r w:rsidR="009E0DE6" w:rsidRPr="00AD481E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AF3749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14665</w:t>
            </w:r>
            <w:r w:rsidR="0008360F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AF3749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14665</w:t>
            </w:r>
            <w:r w:rsidR="009E0DE6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AF3749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14665</w:t>
            </w:r>
            <w:r w:rsidR="0008360F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Մշակութային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կյանքի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 xml:space="preserve">կազմակերպում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7958BE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82</w:t>
            </w:r>
            <w:r w:rsidR="009E0DE6" w:rsidRPr="00AD481E">
              <w:rPr>
                <w:rFonts w:ascii="Sylfaen" w:eastAsia="Times New Roman" w:hAnsi="Sylfaen" w:cs="Times New Roman"/>
              </w:rPr>
              <w:t>00</w:t>
            </w:r>
            <w:r w:rsidR="00B54F38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7958BE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7</w:t>
            </w:r>
            <w:r w:rsidR="0008360F" w:rsidRPr="00AD481E">
              <w:rPr>
                <w:rFonts w:ascii="Sylfaen" w:eastAsia="Times New Roman" w:hAnsi="Sylfaen" w:cs="Times New Roman"/>
              </w:rPr>
              <w:t>997.9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7958BE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82</w:t>
            </w:r>
            <w:r w:rsidR="009E0DE6" w:rsidRPr="00AD481E">
              <w:rPr>
                <w:rFonts w:ascii="Sylfaen" w:eastAsia="Times New Roman" w:hAnsi="Sylfaen" w:cs="Times New Roman"/>
              </w:rPr>
              <w:t>00</w:t>
            </w:r>
            <w:r w:rsidR="00B54F38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7958BE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7997</w:t>
            </w:r>
            <w:r w:rsidR="0008360F" w:rsidRPr="00AD481E">
              <w:rPr>
                <w:rFonts w:ascii="Sylfaen" w:eastAsia="Times New Roman" w:hAnsi="Sylfaen" w:cs="Times New Roman"/>
              </w:rPr>
              <w:t>.</w:t>
            </w:r>
            <w:r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5.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7958BE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200</w:t>
            </w:r>
            <w:r w:rsidR="00E43BD9" w:rsidRPr="00AD481E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Սոցիալական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աջակցություն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անապահով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lang w:val="hy-AM"/>
              </w:rPr>
              <w:t>ընտանիքն</w:t>
            </w:r>
            <w:r w:rsidRPr="00AD481E">
              <w:rPr>
                <w:rFonts w:ascii="Sylfaen" w:eastAsia="Times New Roman" w:hAnsi="Sylfaen" w:cs="Sylfaen"/>
              </w:rPr>
              <w:t>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7958BE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200</w:t>
            </w:r>
            <w:r w:rsidR="009E0DE6" w:rsidRPr="00AD481E">
              <w:rPr>
                <w:rFonts w:ascii="Sylfaen" w:eastAsia="Times New Roman" w:hAnsi="Sylfaen" w:cs="Times New Roman"/>
              </w:rPr>
              <w:t>0</w:t>
            </w:r>
            <w:r w:rsidR="005257A4" w:rsidRPr="00AD481E">
              <w:rPr>
                <w:rFonts w:ascii="Sylfaen" w:eastAsia="Times New Roman" w:hAnsi="Sylfaen" w:cs="Times New Roman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7958BE" w:rsidP="00EA7E38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</w:rPr>
              <w:t>200</w:t>
            </w:r>
            <w:r w:rsidR="005257A4" w:rsidRPr="00AD481E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AD481E">
              <w:rPr>
                <w:rFonts w:ascii="Sylfaen" w:eastAsia="Times New Roman" w:hAnsi="Sylfaen" w:cs="Sylfaen"/>
                <w:b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7958BE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200</w:t>
            </w:r>
            <w:r w:rsidR="005257A4" w:rsidRPr="00AD481E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7958BE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</w:rPr>
              <w:t>400</w:t>
            </w:r>
            <w:r w:rsidR="009E0DE6" w:rsidRPr="00AD481E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Sylfaen"/>
              </w:rPr>
              <w:t>Համայնքում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գյուղատնտեսության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զարգացման</w:t>
            </w:r>
            <w:r w:rsidRPr="00AD481E">
              <w:rPr>
                <w:rFonts w:ascii="Sylfaen" w:eastAsia="Times New Roman" w:hAnsi="Sylfaen" w:cs="Times New Roman"/>
              </w:rPr>
              <w:t xml:space="preserve"> </w:t>
            </w:r>
            <w:r w:rsidRPr="00AD481E">
              <w:rPr>
                <w:rFonts w:ascii="Sylfaen" w:eastAsia="Times New Roman" w:hAnsi="Sylfaen" w:cs="Sylfaen"/>
              </w:rPr>
              <w:t>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Համայնքում  գյուղատնտեսական աշխատանքների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9E0DE6" w:rsidP="00EA7E38">
            <w:pPr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20</w:t>
            </w:r>
            <w:r w:rsidR="00B54F38" w:rsidRPr="00AD481E">
              <w:rPr>
                <w:rFonts w:ascii="Sylfaen" w:eastAsia="Times New Roman" w:hAnsi="Sylfaen" w:cs="Times New Roman"/>
              </w:rPr>
              <w:t>132.3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9E0DE6" w:rsidP="00EA7E38">
            <w:pPr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3</w:t>
            </w:r>
            <w:r w:rsidR="00E43BD9" w:rsidRPr="00AD481E">
              <w:rPr>
                <w:rFonts w:ascii="Sylfaen" w:eastAsia="Times New Roman" w:hAnsi="Sylfaen" w:cs="Times New Roman"/>
              </w:rPr>
              <w:t>449.5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5257A4" w:rsidRPr="00AD481E" w:rsidTr="00EA7E38">
        <w:trPr>
          <w:trHeight w:val="34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AD481E">
              <w:rPr>
                <w:rFonts w:ascii="Sylfaen" w:eastAsia="Times New Roman" w:hAnsi="Sylfaen" w:cs="Sylfaen"/>
                <w:b/>
                <w:bCs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9E0DE6" w:rsidP="00EA7E38">
            <w:pPr>
              <w:spacing w:after="0"/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2</w:t>
            </w:r>
            <w:r w:rsidR="00B54F38" w:rsidRPr="00AD481E">
              <w:rPr>
                <w:rFonts w:ascii="Sylfaen" w:eastAsia="Times New Roman" w:hAnsi="Sylfaen" w:cs="Times New Roman"/>
              </w:rPr>
              <w:t>0132.3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A4" w:rsidRPr="00AD481E" w:rsidRDefault="009E0DE6" w:rsidP="00EA7E38">
            <w:pPr>
              <w:spacing w:after="0"/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2</w:t>
            </w:r>
            <w:r w:rsidR="00B54F38" w:rsidRPr="00AD481E">
              <w:rPr>
                <w:rFonts w:ascii="Sylfaen" w:eastAsia="Times New Roman" w:hAnsi="Sylfaen" w:cs="Times New Roman"/>
              </w:rPr>
              <w:t>0132.3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spacing w:after="0"/>
              <w:jc w:val="center"/>
              <w:rPr>
                <w:rFonts w:ascii="Sylfaen" w:eastAsia="Times New Roman" w:hAnsi="Sylfaen" w:cs="Times New Roma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  <w:tr w:rsidR="005257A4" w:rsidRPr="00AD481E" w:rsidTr="00EA7E38">
        <w:trPr>
          <w:trHeight w:val="383"/>
          <w:jc w:val="center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4643A9" w:rsidP="00EA7E38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106362.3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4643A9" w:rsidP="00EA7E38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114878</w:t>
            </w:r>
            <w:r w:rsidR="00057939" w:rsidRPr="00AD481E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AD481E">
              <w:rPr>
                <w:rFonts w:ascii="Sylfaen" w:eastAsia="Times New Roman" w:hAnsi="Sylfae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Courier New"/>
              </w:rPr>
              <w:t> </w:t>
            </w:r>
          </w:p>
        </w:tc>
      </w:tr>
    </w:tbl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  <w:lang w:val="hy-AM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  <w:sectPr w:rsidR="005257A4" w:rsidRPr="00AD481E" w:rsidSect="00EA7E38">
          <w:pgSz w:w="12240" w:h="15840"/>
          <w:pgMar w:top="851" w:right="567" w:bottom="680" w:left="1134" w:header="720" w:footer="720" w:gutter="0"/>
          <w:cols w:space="720"/>
          <w:docGrid w:linePitch="360"/>
        </w:sectPr>
      </w:pPr>
      <w:bookmarkStart w:id="5" w:name="_Toc492216768"/>
    </w:p>
    <w:p w:rsidR="005257A4" w:rsidRPr="00AD481E" w:rsidRDefault="005257A4" w:rsidP="005257A4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AD481E"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Համայնքի  ՏԱՊ-ի  մոնիթորինգի  և  գնահատման  պլանը</w:t>
      </w:r>
      <w:bookmarkEnd w:id="5"/>
    </w:p>
    <w:p w:rsidR="005257A4" w:rsidRPr="00AD481E" w:rsidRDefault="005257A4" w:rsidP="005257A4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5257A4" w:rsidRPr="00AD481E" w:rsidRDefault="005257A4" w:rsidP="005257A4">
      <w:pPr>
        <w:spacing w:after="0" w:line="20" w:lineRule="atLeast"/>
        <w:ind w:left="1276" w:hanging="1276"/>
        <w:rPr>
          <w:rFonts w:ascii="Sylfaen" w:hAnsi="Sylfaen"/>
          <w:b/>
          <w:lang w:val="hy-AM"/>
        </w:rPr>
      </w:pPr>
      <w:r w:rsidRPr="00AD481E">
        <w:rPr>
          <w:rFonts w:ascii="Sylfaen" w:hAnsi="Sylfaen"/>
          <w:b/>
          <w:lang w:val="hy-AM"/>
        </w:rPr>
        <w:t>Աղյուսակ 8</w:t>
      </w:r>
      <w:r w:rsidRPr="00AD481E">
        <w:rPr>
          <w:rFonts w:ascii="Sylfaen" w:eastAsia="MS Mincho" w:hAnsi="MS Mincho" w:cs="MS Mincho"/>
          <w:b/>
          <w:lang w:val="hy-AM"/>
        </w:rPr>
        <w:t>․</w:t>
      </w:r>
      <w:r w:rsidRPr="00AD481E">
        <w:rPr>
          <w:rFonts w:ascii="Sylfaen" w:hAnsi="Sylfaen"/>
          <w:b/>
          <w:lang w:val="hy-AM"/>
        </w:rPr>
        <w:t xml:space="preserve">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5257A4" w:rsidRPr="00AD481E" w:rsidRDefault="005257A4" w:rsidP="005257A4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Style w:val="TableGrid"/>
        <w:tblW w:w="1300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4240"/>
        <w:gridCol w:w="1955"/>
        <w:gridCol w:w="30"/>
        <w:gridCol w:w="29"/>
        <w:gridCol w:w="1080"/>
        <w:gridCol w:w="1080"/>
        <w:gridCol w:w="2160"/>
        <w:gridCol w:w="8"/>
      </w:tblGrid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ind w:left="1156" w:hanging="1156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297561" w:rsidP="00BF5294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2021</w:t>
            </w:r>
            <w:r w:rsidR="005257A4"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Համակարգիչների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b/>
              </w:rPr>
            </w:pPr>
            <w:r w:rsidRPr="00AD481E">
              <w:rPr>
                <w:rFonts w:ascii="Sylfaen" w:eastAsia="Times New Roman" w:hAnsi="Sylfaen" w:cs="Times New Roman"/>
              </w:rPr>
              <w:t>Աշխատակիցների թիվը</w:t>
            </w:r>
          </w:p>
        </w:tc>
        <w:tc>
          <w:tcPr>
            <w:tcW w:w="2014" w:type="dxa"/>
            <w:gridSpan w:val="3"/>
          </w:tcPr>
          <w:p w:rsidR="005257A4" w:rsidRPr="00AD481E" w:rsidRDefault="00D848E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4/4</w:t>
            </w:r>
          </w:p>
          <w:p w:rsidR="005257A4" w:rsidRPr="00AD481E" w:rsidRDefault="00D848E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4/4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Դատական հայցեր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Ծրագրային թարմացումներ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Հարկային եկամուտների աճ, 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Չափագրվող և պետական գրանցման ենթակա գույքային միավորների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Դոնոր կազմակերպությունների հետ համագործակցություն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  <w:p w:rsidR="005257A4" w:rsidRPr="00AD481E" w:rsidRDefault="00D848E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0/1</w:t>
            </w:r>
          </w:p>
          <w:p w:rsidR="005257A4" w:rsidRPr="00AD481E" w:rsidRDefault="00D848E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5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D848EB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5</w:t>
            </w:r>
            <w:r w:rsidR="005257A4" w:rsidRPr="00AD481E">
              <w:rPr>
                <w:rFonts w:ascii="Sylfaen" w:hAnsi="Sylfaen"/>
              </w:rPr>
              <w:t>/</w:t>
            </w:r>
            <w:r w:rsidRPr="00AD481E">
              <w:rPr>
                <w:rFonts w:ascii="Sylfaen" w:hAnsi="Sylfaen"/>
              </w:rPr>
              <w:t>10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hAnsi="Sylfaen" w:cs="Sylfaen"/>
                <w:lang w:val="hy-AM"/>
              </w:rPr>
              <w:t>Հարկերի</w:t>
            </w:r>
            <w:r w:rsidRPr="00AD481E">
              <w:rPr>
                <w:rFonts w:ascii="Sylfaen" w:hAnsi="Sylfaen"/>
                <w:lang w:val="hy-AM"/>
              </w:rPr>
              <w:t xml:space="preserve"> հաշվառման և հաշվարկման արդյունավետության մակարդակի բարձրացում %</w:t>
            </w:r>
          </w:p>
        </w:tc>
        <w:tc>
          <w:tcPr>
            <w:tcW w:w="2014" w:type="dxa"/>
            <w:gridSpan w:val="3"/>
          </w:tcPr>
          <w:p w:rsidR="005257A4" w:rsidRPr="00AD481E" w:rsidRDefault="00176836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</w:rPr>
              <w:t>Ծրագրի իրագործման ժամկետ</w:t>
            </w:r>
            <w:r w:rsidRPr="00AD481E">
              <w:rPr>
                <w:rFonts w:ascii="Sylfaen" w:hAnsi="Sylfaen"/>
                <w:lang w:val="hy-AM"/>
              </w:rPr>
              <w:t>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ՏԻՄ-երի աշխատանքների կազմակերպման արդյունավետությունը բարելավվել է %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bCs/>
                <w:lang w:val="hy-AM"/>
              </w:rPr>
            </w:pPr>
          </w:p>
          <w:p w:rsidR="005257A4" w:rsidRPr="00AD481E" w:rsidRDefault="00176836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bCs/>
              </w:rPr>
              <w:t>1</w:t>
            </w:r>
            <w:r w:rsidR="00D848EB" w:rsidRPr="00AD481E">
              <w:rPr>
                <w:rFonts w:ascii="Sylfaen" w:eastAsia="Times New Roman" w:hAnsi="Sylfaen" w:cs="Times New Roman"/>
                <w:bCs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5803DD" w:rsidP="00BC6BB4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</w:rPr>
              <w:t>17749.5</w:t>
            </w:r>
            <w:r w:rsidR="005257A4" w:rsidRPr="00AD481E">
              <w:rPr>
                <w:rFonts w:ascii="Sylfaen" w:eastAsia="Times New Roman" w:hAnsi="Sylfaen" w:cs="Times New Roman"/>
                <w:b/>
              </w:rPr>
              <w:t>/</w:t>
            </w:r>
            <w:r w:rsidR="00BC6BB4" w:rsidRPr="00AD481E">
              <w:rPr>
                <w:rFonts w:ascii="Sylfaen" w:eastAsia="Times New Roman" w:hAnsi="Sylfaen" w:cs="Times New Roman"/>
                <w:b/>
              </w:rPr>
              <w:t>34298.0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297561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8044E7">
        <w:trPr>
          <w:gridAfter w:val="1"/>
          <w:wAfter w:w="8" w:type="dxa"/>
          <w:trHeight w:val="15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Աշխատակիցների թիվը համայնքապետարանում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 xml:space="preserve">Համայնքապետարանի աշխ. պահպանման ծախսերը, հազ. դրամ </w:t>
            </w:r>
          </w:p>
          <w:p w:rsidR="005257A4" w:rsidRPr="00AD481E" w:rsidRDefault="005257A4" w:rsidP="00EA7E38">
            <w:pPr>
              <w:pStyle w:val="ListParagraph"/>
              <w:ind w:left="286"/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1</w:t>
            </w:r>
            <w:r w:rsidR="00955019" w:rsidRPr="00AD481E">
              <w:rPr>
                <w:rFonts w:ascii="Sylfaen" w:eastAsia="Times New Roman" w:hAnsi="Sylfaen" w:cs="Times New Roman"/>
              </w:rPr>
              <w:t>4</w:t>
            </w: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611010" w:rsidP="00EA7E38">
            <w:pPr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6348.8</w:t>
            </w: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  <w:sz w:val="10"/>
                <w:szCs w:val="10"/>
              </w:rPr>
            </w:pP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Ավագանու նիստերի թիվը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 xml:space="preserve">Վերապատրաստված աշխատակիցների թիվը </w:t>
            </w:r>
          </w:p>
          <w:p w:rsidR="005257A4" w:rsidRPr="00AD481E" w:rsidRDefault="005257A4" w:rsidP="00EA7E38">
            <w:pPr>
              <w:pStyle w:val="ListParagraph"/>
              <w:ind w:left="286"/>
              <w:rPr>
                <w:rFonts w:ascii="Sylfaen" w:eastAsia="Times New Roman" w:hAnsi="Sylfaen" w:cs="Times New Roman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5F5E3A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8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955019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0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Ծառայությունների</w:t>
            </w:r>
            <w:r w:rsidRPr="00AD481E">
              <w:rPr>
                <w:rFonts w:ascii="Sylfaen" w:hAnsi="Sylfaen"/>
                <w:lang w:val="hy-AM"/>
              </w:rPr>
              <w:t xml:space="preserve"> որակի </w:t>
            </w:r>
            <w:r w:rsidRPr="00AD481E">
              <w:rPr>
                <w:rFonts w:ascii="Sylfaen" w:hAnsi="Sylfaen"/>
              </w:rPr>
              <w:t>բարելավում,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/>
              </w:rPr>
              <w:t xml:space="preserve">% 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</w:rPr>
              <w:t>10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</w:rPr>
              <w:t>Ծրագրի իրագործման ժամկետ</w:t>
            </w:r>
            <w:r w:rsidRPr="00AD481E">
              <w:rPr>
                <w:rFonts w:ascii="Sylfaen" w:hAnsi="Sylfaen"/>
                <w:lang w:val="hy-AM"/>
              </w:rPr>
              <w:t>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A0456C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0.</w:t>
            </w:r>
            <w:r w:rsidR="00A0456C" w:rsidRPr="00AD481E">
              <w:rPr>
                <w:rFonts w:ascii="Sylfaen" w:hAnsi="Sylfaen"/>
              </w:rPr>
              <w:t>6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2014" w:type="dxa"/>
            <w:gridSpan w:val="3"/>
          </w:tcPr>
          <w:p w:rsidR="005257A4" w:rsidRPr="00AD481E" w:rsidRDefault="00A0456C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  <w:bCs/>
              </w:rPr>
              <w:t>5</w:t>
            </w:r>
            <w:r w:rsidR="005257A4" w:rsidRPr="00AD481E">
              <w:rPr>
                <w:rFonts w:ascii="Sylfaen" w:eastAsia="Times New Roman" w:hAnsi="Sylfaen" w:cs="Times New Roman"/>
                <w:bCs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803DD" w:rsidRPr="00AD481E" w:rsidRDefault="00611010" w:rsidP="005803DD">
            <w:pPr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6348.8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 և  կոմունալ  տնտեսություն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Համայնքի ենթակառուցվածքների զարգացում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611010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>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Կապալառու պայմանագրերի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Մրցույթների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</w:p>
        </w:tc>
        <w:tc>
          <w:tcPr>
            <w:tcW w:w="2014" w:type="dxa"/>
            <w:gridSpan w:val="3"/>
          </w:tcPr>
          <w:p w:rsidR="005257A4" w:rsidRPr="00AD481E" w:rsidRDefault="0046718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1/2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color w:val="FF0000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</w:rPr>
              <w:t>1/</w:t>
            </w:r>
            <w:r w:rsidR="00467184" w:rsidRPr="00AD481E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5803DD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Ոռոգման ցանցի կառուցում մետաղյա կիսախողողակներով  - </w:t>
            </w:r>
            <w:r w:rsidR="005803DD"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0%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&lt;Մշակույթի տան&gt; մասնակի վերանորոգում - </w:t>
            </w:r>
            <w:r w:rsidR="00467184" w:rsidRPr="00AD481E">
              <w:rPr>
                <w:rFonts w:ascii="Sylfaen" w:eastAsia="Times New Roman" w:hAnsi="Sylfaen" w:cs="Times New Roman"/>
                <w:color w:val="000000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A0456C" w:rsidRPr="00AD481E" w:rsidRDefault="00A0456C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5803DD" w:rsidRPr="00AD481E" w:rsidRDefault="00BC6BB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6449.5</w:t>
            </w:r>
          </w:p>
          <w:p w:rsidR="005803DD" w:rsidRPr="00AD481E" w:rsidRDefault="005803DD" w:rsidP="005803DD">
            <w:pPr>
              <w:rPr>
                <w:rFonts w:ascii="Sylfaen" w:hAnsi="Sylfaen"/>
              </w:rPr>
            </w:pPr>
          </w:p>
          <w:p w:rsidR="005803DD" w:rsidRPr="00AD481E" w:rsidRDefault="005803DD" w:rsidP="005803DD">
            <w:pPr>
              <w:rPr>
                <w:rFonts w:ascii="Sylfaen" w:hAnsi="Sylfaen"/>
              </w:rPr>
            </w:pPr>
          </w:p>
          <w:p w:rsidR="005803DD" w:rsidRPr="00AD481E" w:rsidRDefault="005803DD" w:rsidP="005803DD">
            <w:pPr>
              <w:rPr>
                <w:rFonts w:ascii="Sylfaen" w:hAnsi="Sylfaen"/>
              </w:rPr>
            </w:pPr>
          </w:p>
          <w:p w:rsidR="005803DD" w:rsidRPr="00AD481E" w:rsidRDefault="005803DD" w:rsidP="005803DD">
            <w:pPr>
              <w:rPr>
                <w:rFonts w:ascii="Sylfaen" w:hAnsi="Sylfaen"/>
              </w:rPr>
            </w:pPr>
          </w:p>
          <w:p w:rsidR="005257A4" w:rsidRPr="00AD481E" w:rsidRDefault="00467184" w:rsidP="005803DD">
            <w:pPr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lastRenderedPageBreak/>
              <w:t xml:space="preserve">       </w:t>
            </w:r>
            <w:r w:rsidR="00BC6BB4" w:rsidRPr="00AD481E">
              <w:rPr>
                <w:rFonts w:ascii="Sylfaen" w:hAnsi="Sylfaen"/>
              </w:rPr>
              <w:t>5097.9</w:t>
            </w:r>
          </w:p>
          <w:p w:rsidR="005803DD" w:rsidRPr="00AD481E" w:rsidRDefault="005803DD" w:rsidP="005803DD">
            <w:pPr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Ոռոգման ցանցի երկարությունը– </w:t>
            </w:r>
            <w:r w:rsidR="00467184" w:rsidRPr="00AD481E">
              <w:rPr>
                <w:rFonts w:ascii="Sylfaen" w:eastAsia="Times New Roman" w:hAnsi="Sylfaen" w:cs="Times New Roman"/>
                <w:color w:val="000000"/>
              </w:rPr>
              <w:t>15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կմ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&lt;Մշակույթի տան&gt; մասնակի վերանորոգում - 30%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hAnsi="Sylfaen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D01383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bCs/>
              </w:rPr>
            </w:pPr>
            <w:r w:rsidRPr="00AD481E">
              <w:rPr>
                <w:rFonts w:ascii="Sylfaen" w:eastAsia="Times New Roman" w:hAnsi="Sylfaen" w:cs="Times New Roman"/>
                <w:bCs/>
              </w:rPr>
              <w:t>0/100%</w:t>
            </w:r>
          </w:p>
          <w:p w:rsidR="005257A4" w:rsidRPr="00AD481E" w:rsidRDefault="00D01383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bCs/>
              </w:rPr>
            </w:pPr>
            <w:r w:rsidRPr="00AD481E">
              <w:rPr>
                <w:rFonts w:ascii="Sylfaen" w:eastAsia="Times New Roman" w:hAnsi="Sylfaen" w:cs="Times New Roman"/>
                <w:bCs/>
              </w:rPr>
              <w:t>50/5</w:t>
            </w:r>
            <w:r w:rsidR="005257A4" w:rsidRPr="00AD481E">
              <w:rPr>
                <w:rFonts w:ascii="Sylfaen" w:eastAsia="Times New Roman" w:hAnsi="Sylfaen" w:cs="Times New Roman"/>
                <w:bCs/>
              </w:rPr>
              <w:t>0%</w:t>
            </w:r>
          </w:p>
          <w:p w:rsidR="00D01383" w:rsidRPr="00AD481E" w:rsidRDefault="00D01383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bCs/>
              </w:rPr>
            </w:pPr>
          </w:p>
          <w:p w:rsidR="00D01383" w:rsidRPr="00AD481E" w:rsidRDefault="00D01383" w:rsidP="00EA7E38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Cs/>
              </w:rPr>
              <w:t>0/100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Ծրագրի իրագործման ժամկետը,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  <w:trHeight w:val="21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CD5169">
            <w:pPr>
              <w:pStyle w:val="ListParagraph"/>
              <w:ind w:left="194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Ոռոգման ցանցի երկարությունը– </w:t>
            </w:r>
            <w:r w:rsidR="00B41CF0" w:rsidRPr="00AD481E">
              <w:rPr>
                <w:rFonts w:ascii="Sylfaen" w:eastAsia="Times New Roman" w:hAnsi="Sylfaen" w:cs="Times New Roman"/>
                <w:color w:val="000000"/>
              </w:rPr>
              <w:t>15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կմ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&lt;Մշակույթի տան&gt; մասնակի վերանորոգում - </w:t>
            </w:r>
            <w:r w:rsidR="00B41CF0" w:rsidRPr="00AD481E">
              <w:rPr>
                <w:rFonts w:ascii="Sylfaen" w:eastAsia="Times New Roman" w:hAnsi="Sylfaen" w:cs="Times New Roman"/>
                <w:color w:val="000000"/>
              </w:rPr>
              <w:t>2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lang w:val="hy-AM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0/</w:t>
            </w:r>
            <w:r w:rsidR="002C46E9" w:rsidRPr="00AD481E">
              <w:rPr>
                <w:rFonts w:ascii="Sylfaen" w:eastAsia="Times New Roman" w:hAnsi="Sylfaen" w:cs="Times New Roman"/>
              </w:rPr>
              <w:t xml:space="preserve">2 </w:t>
            </w:r>
            <w:r w:rsidRPr="00AD481E">
              <w:rPr>
                <w:rFonts w:ascii="Sylfaen" w:eastAsia="Times New Roman" w:hAnsi="Sylfaen" w:cs="Times New Roman"/>
              </w:rPr>
              <w:t>կմ</w:t>
            </w:r>
          </w:p>
          <w:p w:rsidR="002C46E9" w:rsidRPr="00AD481E" w:rsidRDefault="002C46E9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0/100%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:rsidR="005257A4" w:rsidRPr="00AD481E" w:rsidRDefault="002C46E9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0/10</w:t>
            </w:r>
            <w:r w:rsidR="005257A4" w:rsidRPr="00AD481E">
              <w:rPr>
                <w:rFonts w:ascii="Sylfaen" w:eastAsia="Times New Roman" w:hAnsi="Sylfaen" w:cs="Times New Roman"/>
              </w:rPr>
              <w:t>0%</w:t>
            </w:r>
          </w:p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BC6BB4" w:rsidP="00BC6BB4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18047</w:t>
            </w:r>
            <w:r w:rsidR="002C46E9" w:rsidRPr="00AD481E">
              <w:rPr>
                <w:rFonts w:ascii="Sylfaen" w:hAnsi="Sylfaen"/>
                <w:b/>
              </w:rPr>
              <w:t>.0</w:t>
            </w:r>
            <w:r w:rsidR="005257A4" w:rsidRPr="00AD481E">
              <w:rPr>
                <w:rFonts w:ascii="Sylfaen" w:hAnsi="Sylfaen"/>
                <w:b/>
              </w:rPr>
              <w:t>/</w:t>
            </w:r>
            <w:r w:rsidR="002C46E9" w:rsidRPr="00AD481E">
              <w:rPr>
                <w:rFonts w:ascii="Sylfaen" w:hAnsi="Sylfaen"/>
              </w:rPr>
              <w:t>72.000000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 ենթակառուցվածքների  պահպանում  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BF529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F03387">
              <w:rPr>
                <w:rFonts w:ascii="Sylfaen" w:hAnsi="Sylfaen"/>
                <w:b/>
              </w:rPr>
              <w:t>21</w:t>
            </w:r>
            <w:r w:rsidR="005257A4"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2C46E9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2C46E9" w:rsidP="00EA7E38">
            <w:pPr>
              <w:pStyle w:val="ListParagraph"/>
              <w:ind w:left="113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  <w:trHeight w:val="9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</w:rPr>
              <w:t>Պահպանվող խմելու ջրի ցանց</w:t>
            </w:r>
            <w:r w:rsidRPr="00AD481E">
              <w:rPr>
                <w:rFonts w:ascii="Sylfaen" w:hAnsi="Sylfaen"/>
                <w:lang w:val="hy-AM"/>
              </w:rPr>
              <w:t>երի քանակը</w:t>
            </w:r>
          </w:p>
          <w:p w:rsidR="005257A4" w:rsidRPr="00AD481E" w:rsidRDefault="005257A4" w:rsidP="00EA7E38">
            <w:pPr>
              <w:pStyle w:val="ListParagraph"/>
              <w:ind w:left="28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2C46E9" w:rsidP="00EA7E38">
            <w:pPr>
              <w:spacing w:line="20" w:lineRule="atLeast"/>
              <w:jc w:val="center"/>
              <w:rPr>
                <w:rFonts w:ascii="Sylfaen" w:hAnsi="Sylfae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>4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  <w:trHeight w:val="7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Ջրի որակի բարելավում </w:t>
            </w:r>
          </w:p>
          <w:p w:rsidR="005257A4" w:rsidRPr="00AD481E" w:rsidRDefault="005257A4" w:rsidP="00EA7E38">
            <w:pPr>
              <w:pStyle w:val="ListParagraph"/>
              <w:ind w:left="277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 xml:space="preserve">Ջրի բնականոն մատակարարման աճ 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համապատասխանությունը նորմերին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color w:val="000000"/>
              </w:rPr>
            </w:pPr>
            <w:r w:rsidRPr="00AD481E">
              <w:rPr>
                <w:rFonts w:ascii="Sylfaen" w:hAnsi="Sylfaen"/>
                <w:color w:val="000000"/>
              </w:rPr>
              <w:t xml:space="preserve"> 24ժամ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Ելքային 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lastRenderedPageBreak/>
              <w:t>Ծրագրի իրագործման ժամկետը,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  <w:trHeight w:val="8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194" w:hanging="194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Խմելու ջրի բնականոն մատակարարման ապահովում </w:t>
            </w:r>
          </w:p>
          <w:p w:rsidR="005257A4" w:rsidRPr="00AD481E" w:rsidRDefault="005257A4" w:rsidP="00EA7E38">
            <w:pPr>
              <w:pStyle w:val="ListParagraph"/>
              <w:ind w:left="19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24 ժամ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0947E1" w:rsidP="00EA7E38">
            <w:pPr>
              <w:spacing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 w:rsidRPr="00AD481E">
              <w:rPr>
                <w:rFonts w:ascii="Sylfaen" w:hAnsi="Sylfaen"/>
              </w:rPr>
              <w:t>7000</w:t>
            </w:r>
            <w:r w:rsidR="002C46E9" w:rsidRPr="00AD481E">
              <w:rPr>
                <w:rFonts w:ascii="Sylfaen" w:hAnsi="Sylfaen"/>
              </w:rPr>
              <w:t>/0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3  Աղբահանության  և  սանիտարական  մաքրման  իրականացում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1C10AE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/>
              </w:rPr>
              <w:t>Միջոցառումներում ընդգրկված աշխատակիցների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D481E">
              <w:rPr>
                <w:rFonts w:ascii="Sylfaen" w:hAnsi="Sylfaen"/>
              </w:rPr>
              <w:t>Տեխնիկական միջոցներ</w:t>
            </w:r>
            <w:r w:rsidRPr="00AD481E">
              <w:rPr>
                <w:rFonts w:ascii="Sylfaen" w:hAnsi="Sylfaen"/>
                <w:lang w:val="hy-AM"/>
              </w:rPr>
              <w:t>, միավոր</w:t>
            </w:r>
            <w:r w:rsidRPr="00AD481E">
              <w:rPr>
                <w:rFonts w:ascii="Sylfaen" w:hAnsi="Sylfaen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ind w:left="286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3D4371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5257A4" w:rsidRPr="00AD481E" w:rsidRDefault="003D4371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4</w:t>
            </w:r>
            <w:r w:rsidR="00856849" w:rsidRPr="00AD481E">
              <w:rPr>
                <w:rFonts w:ascii="Sylfaen" w:hAnsi="Sylfaen"/>
              </w:rPr>
              <w:t>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color w:val="FF0000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Աղբահանությունից օգտվող բնակիչների  թիվը</w:t>
            </w:r>
          </w:p>
        </w:tc>
        <w:tc>
          <w:tcPr>
            <w:tcW w:w="2014" w:type="dxa"/>
            <w:gridSpan w:val="3"/>
          </w:tcPr>
          <w:p w:rsidR="005257A4" w:rsidRPr="00AD481E" w:rsidRDefault="00856849" w:rsidP="002C46E9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100</w:t>
            </w:r>
          </w:p>
        </w:tc>
        <w:tc>
          <w:tcPr>
            <w:tcW w:w="1080" w:type="dxa"/>
          </w:tcPr>
          <w:p w:rsidR="005257A4" w:rsidRPr="00AD481E" w:rsidRDefault="00856849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100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Համայնքի խնամվող կանաչապատ հատվածների տեսակարար կշիռը համայնքի կանաչապատ հատվածների մեջ %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jc w:val="center"/>
              <w:rPr>
                <w:rFonts w:ascii="Sylfaen" w:hAnsi="Sylfaen"/>
                <w:lang w:val="hy-AM"/>
              </w:rPr>
            </w:pPr>
          </w:p>
          <w:p w:rsidR="005257A4" w:rsidRPr="00AD481E" w:rsidRDefault="00856849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5257A4" w:rsidRPr="00AD481E" w:rsidRDefault="00856849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Աղբահանության նվազագույն հաճախականությունը, անգամ -</w:t>
            </w:r>
            <w:r w:rsidR="00856849" w:rsidRPr="00AD481E">
              <w:rPr>
                <w:rFonts w:ascii="Sylfaen" w:hAnsi="Sylfaen"/>
                <w:lang w:val="hy-AM"/>
              </w:rPr>
              <w:t xml:space="preserve">1 </w:t>
            </w:r>
            <w:r w:rsidRPr="00AD481E">
              <w:rPr>
                <w:rFonts w:ascii="Sylfaen" w:hAnsi="Sylfaen"/>
                <w:lang w:val="hy-AM"/>
              </w:rPr>
              <w:t>շաբաթական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5257A4" w:rsidRPr="00AD481E" w:rsidRDefault="00856849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 xml:space="preserve">Համայնքի տարածքի անիտարահիգիենիկ ու էկոլոգիական բարվոք պայմանների ապահովումը, % 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50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3D4371" w:rsidP="00EA7E38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</w:rPr>
              <w:t>4.0</w:t>
            </w:r>
          </w:p>
        </w:tc>
        <w:tc>
          <w:tcPr>
            <w:tcW w:w="1080" w:type="dxa"/>
          </w:tcPr>
          <w:p w:rsidR="005257A4" w:rsidRPr="00AD481E" w:rsidRDefault="003D4371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4.0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3.  Կրթություն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1.  Նախադպրոցական կրթության ապահովում համայնքում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1C10AE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>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ՀՈԱԿ </w:t>
            </w:r>
          </w:p>
        </w:tc>
        <w:tc>
          <w:tcPr>
            <w:tcW w:w="2014" w:type="dxa"/>
            <w:gridSpan w:val="3"/>
          </w:tcPr>
          <w:p w:rsidR="005257A4" w:rsidRPr="00AD481E" w:rsidRDefault="003D4371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3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3D4371" w:rsidP="00EA7E38">
            <w:pPr>
              <w:spacing w:line="20" w:lineRule="atLeast"/>
              <w:jc w:val="both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750.0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Ելքային 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Ծառայությունից օգտվող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երեխաների թիվը </w:t>
            </w:r>
          </w:p>
        </w:tc>
        <w:tc>
          <w:tcPr>
            <w:tcW w:w="2014" w:type="dxa"/>
            <w:gridSpan w:val="3"/>
          </w:tcPr>
          <w:p w:rsidR="005257A4" w:rsidRPr="00AD481E" w:rsidRDefault="003D4371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lastRenderedPageBreak/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Կրթական և դաստիարակչական բաղադրիչը ընդհանուր ծառայության մեջ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Գույքի թարմացում, %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  <w:bCs/>
              </w:rPr>
            </w:pPr>
            <w:r w:rsidRPr="00AD481E">
              <w:rPr>
                <w:rFonts w:ascii="Sylfaen" w:hAnsi="Sylfaen"/>
              </w:rPr>
              <w:t>0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</w:p>
          <w:p w:rsidR="005257A4" w:rsidRPr="00AD481E" w:rsidRDefault="005257A4" w:rsidP="00EA7E38">
            <w:pPr>
              <w:jc w:val="center"/>
              <w:rPr>
                <w:rFonts w:ascii="Sylfaen" w:eastAsia="Times New Roman" w:hAnsi="Sylfaen" w:cs="Times New Roman"/>
                <w:color w:val="000000"/>
                <w:sz w:val="10"/>
                <w:szCs w:val="10"/>
              </w:rPr>
            </w:pPr>
          </w:p>
          <w:p w:rsidR="005257A4" w:rsidRPr="00AD481E" w:rsidRDefault="005257A4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Ծրագրի իրագործման ժամկետը,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ind w:hanging="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Ապահովել նախադպրոցական կրթության ծառայությունը-  բնակավայր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3D4371" w:rsidP="00EA7E38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</w:rPr>
              <w:t>750</w:t>
            </w:r>
            <w:r w:rsidR="00BC6BB4" w:rsidRPr="00AD481E">
              <w:rPr>
                <w:rFonts w:ascii="Sylfaen" w:hAnsi="Sylfaen"/>
              </w:rPr>
              <w:t>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4.  Մշակույթ և երիտասարդության հետ տարվող աշխատանքներ</w:t>
            </w:r>
            <w:r w:rsidRPr="00AD481E">
              <w:rPr>
                <w:rFonts w:ascii="Sylfaen" w:hAnsi="Sylfaen"/>
                <w:b/>
              </w:rPr>
              <w:t xml:space="preserve"> 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Մշակութային  կյանքի  կազմակերպում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3A70B5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2014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</w:t>
            </w:r>
            <w:r w:rsidRPr="00AD481E">
              <w:rPr>
                <w:rFonts w:ascii="Sylfaen" w:eastAsia="MS Mincho" w:hAnsi="MS Mincho" w:cs="MS Mincho"/>
                <w:b/>
                <w:lang w:val="hy-AM"/>
              </w:rPr>
              <w:t>․</w:t>
            </w:r>
            <w:r w:rsidRPr="00AD481E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</w:t>
            </w:r>
          </w:p>
        </w:tc>
        <w:tc>
          <w:tcPr>
            <w:tcW w:w="2014" w:type="dxa"/>
            <w:gridSpan w:val="3"/>
          </w:tcPr>
          <w:p w:rsidR="005257A4" w:rsidRPr="00AD481E" w:rsidRDefault="00E655D6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3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միջոցառումների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Կապալառուների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հետ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ի թիվը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Նորոգվող մակերեսը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, քմ</w:t>
            </w:r>
          </w:p>
        </w:tc>
        <w:tc>
          <w:tcPr>
            <w:tcW w:w="2014" w:type="dxa"/>
            <w:gridSpan w:val="3"/>
          </w:tcPr>
          <w:p w:rsidR="005257A4" w:rsidRPr="00AD481E" w:rsidRDefault="00E655D6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9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5257A4" w:rsidRPr="00AD481E" w:rsidRDefault="00E655D6" w:rsidP="00EA7E38">
            <w:pPr>
              <w:spacing w:line="20" w:lineRule="atLeast"/>
              <w:rPr>
                <w:rFonts w:ascii="Sylfaen" w:eastAsia="Times New Roman" w:hAnsi="Sylfaen" w:cs="Times New Roman"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</w:rPr>
              <w:t>550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  <w:trHeight w:val="76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</w:t>
            </w:r>
            <w:r w:rsidRPr="00AD481E">
              <w:rPr>
                <w:rFonts w:ascii="Sylfaen" w:eastAsia="Times New Roman" w:hAnsi="Sylfaen" w:cs="Times New Roman"/>
                <w:color w:val="000000"/>
              </w:rPr>
              <w:t xml:space="preserve">միջոցառումների ավելացում </w:t>
            </w: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2014" w:type="dxa"/>
            <w:gridSpan w:val="3"/>
          </w:tcPr>
          <w:p w:rsidR="005257A4" w:rsidRPr="00AD481E" w:rsidRDefault="003E5491" w:rsidP="00EA7E38">
            <w:pPr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Ծրագրի իրագործման ժամկետը, տարի</w:t>
            </w:r>
          </w:p>
        </w:tc>
        <w:tc>
          <w:tcPr>
            <w:tcW w:w="2014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Բնակիչների բավարարվածությունը մատուցվող մշակութային ծառայություններից, </w:t>
            </w:r>
            <w:r w:rsidRPr="00AD481E">
              <w:rPr>
                <w:rFonts w:ascii="Sylfaen" w:eastAsia="Times New Roman" w:hAnsi="Sylfaen" w:cs="Times New Roman"/>
                <w:bCs/>
                <w:lang w:val="hy-AM"/>
              </w:rPr>
              <w:t>%</w:t>
            </w:r>
          </w:p>
        </w:tc>
        <w:tc>
          <w:tcPr>
            <w:tcW w:w="2014" w:type="dxa"/>
            <w:gridSpan w:val="3"/>
          </w:tcPr>
          <w:p w:rsidR="005257A4" w:rsidRPr="00AD481E" w:rsidRDefault="00984303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2014" w:type="dxa"/>
            <w:gridSpan w:val="3"/>
          </w:tcPr>
          <w:p w:rsidR="005257A4" w:rsidRPr="00AD481E" w:rsidRDefault="00E655D6" w:rsidP="00EA7E38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</w:rPr>
              <w:t>7700</w:t>
            </w:r>
            <w:r w:rsidR="00BC6BB4" w:rsidRPr="00AD481E">
              <w:rPr>
                <w:rFonts w:ascii="Sylfaen" w:eastAsia="Times New Roman" w:hAnsi="Sylfaen" w:cs="Times New Roman"/>
                <w:b/>
              </w:rPr>
              <w:t>.0</w:t>
            </w: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 5.  Սոցիալական պաշտպանություն</w:t>
            </w:r>
            <w:r w:rsidRPr="00AD481E">
              <w:rPr>
                <w:rFonts w:ascii="Sylfaen" w:hAnsi="Sylfaen"/>
                <w:b/>
              </w:rPr>
              <w:t xml:space="preserve"> 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Սոցիալական  աջակցություն  անապահով  խմբերին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20</w:t>
            </w:r>
            <w:r w:rsidR="00E37026">
              <w:rPr>
                <w:rFonts w:ascii="Sylfaen" w:hAnsi="Sylfaen"/>
                <w:b/>
              </w:rPr>
              <w:t>21</w:t>
            </w:r>
            <w:r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109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բնակիչների /ընտանիքների թիվը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նորածինների ընտանիքներին տրվող միանվագ  օգնություն, ընտանիք</w:t>
            </w:r>
          </w:p>
        </w:tc>
        <w:tc>
          <w:tcPr>
            <w:tcW w:w="1985" w:type="dxa"/>
            <w:gridSpan w:val="2"/>
          </w:tcPr>
          <w:p w:rsidR="005257A4" w:rsidRPr="00AD481E" w:rsidRDefault="007715E0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75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color w:val="FF0000"/>
              </w:rPr>
            </w:pPr>
            <w:r w:rsidRPr="00AD481E">
              <w:rPr>
                <w:rFonts w:ascii="Sylfaen" w:hAnsi="Sylfaen"/>
                <w:color w:val="000000"/>
              </w:rPr>
              <w:t>Բնակիչների բավարարվածությունը սոցիալական ծրագրերից</w:t>
            </w:r>
          </w:p>
        </w:tc>
        <w:tc>
          <w:tcPr>
            <w:tcW w:w="1985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50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  <w:lang w:val="hy-AM"/>
              </w:rPr>
              <w:t>Ծրագրի իրագործման ժամկետը, տարի</w:t>
            </w:r>
          </w:p>
        </w:tc>
        <w:tc>
          <w:tcPr>
            <w:tcW w:w="1985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 xml:space="preserve">1 </w:t>
            </w: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  <w:r w:rsidRPr="00AD481E">
              <w:rPr>
                <w:rFonts w:ascii="Sylfaen" w:eastAsia="Times New Roman" w:hAnsi="Sylfaen" w:cs="Times New Roman"/>
                <w:bCs/>
                <w:lang w:val="hy-AM"/>
              </w:rPr>
              <w:t>%</w:t>
            </w:r>
          </w:p>
        </w:tc>
        <w:tc>
          <w:tcPr>
            <w:tcW w:w="1985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10</w:t>
            </w: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5257A4" w:rsidRPr="00AD481E" w:rsidRDefault="00190992" w:rsidP="00EA7E38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</w:rPr>
              <w:t>17</w:t>
            </w:r>
            <w:r w:rsidR="005257A4" w:rsidRPr="00AD481E">
              <w:rPr>
                <w:rFonts w:ascii="Sylfaen" w:hAnsi="Sylfaen"/>
                <w:b/>
              </w:rPr>
              <w:t>00.0</w:t>
            </w:r>
          </w:p>
        </w:tc>
        <w:tc>
          <w:tcPr>
            <w:tcW w:w="1109" w:type="dxa"/>
            <w:gridSpan w:val="2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6. Գյուղատնտեսություն</w:t>
            </w:r>
            <w:r w:rsidRPr="00AD481E">
              <w:rPr>
                <w:rFonts w:ascii="Sylfaen" w:hAnsi="Sylfaen"/>
                <w:b/>
              </w:rPr>
              <w:t xml:space="preserve"> </w:t>
            </w: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Համայնքում անասնապահության զարգացման խթանում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E37026" w:rsidP="00C50517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2021</w:t>
            </w:r>
            <w:r w:rsidR="005257A4" w:rsidRPr="00AD481E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Տ</w:t>
            </w:r>
            <w:r w:rsidRPr="00AD481E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D481E">
              <w:rPr>
                <w:rFonts w:ascii="Sylfaen" w:hAnsi="Sylfaen"/>
                <w:b/>
                <w:lang w:val="hy-AM"/>
              </w:rPr>
              <w:t>Ա</w:t>
            </w:r>
            <w:r w:rsidRPr="00AD481E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139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AD481E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  <w:b/>
              </w:rPr>
            </w:pPr>
            <w:r w:rsidRPr="00AD481E">
              <w:rPr>
                <w:rFonts w:ascii="Sylfaen" w:hAnsi="Sylfaen"/>
              </w:rPr>
              <w:t>Միջոցառումներում ներգրավված անձիք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eastAsia="Times New Roman" w:hAnsi="Sylfaen" w:cs="Times New Roman"/>
              </w:rPr>
              <w:t>Արոտների մակերեսը</w:t>
            </w:r>
            <w:r w:rsidRPr="00AD481E">
              <w:rPr>
                <w:rFonts w:ascii="Sylfaen" w:eastAsia="Times New Roman" w:hAnsi="Sylfaen" w:cs="Times New Roman"/>
                <w:lang w:val="hy-AM"/>
              </w:rPr>
              <w:t>,</w:t>
            </w:r>
            <w:r w:rsidRPr="00AD481E">
              <w:rPr>
                <w:rFonts w:ascii="Sylfaen" w:eastAsia="Times New Roman" w:hAnsi="Sylfaen" w:cs="Times New Roman"/>
              </w:rPr>
              <w:t xml:space="preserve">  հա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8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:rsidR="005257A4" w:rsidRPr="00AD481E" w:rsidRDefault="00190992" w:rsidP="00EA7E38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 w:rsidRPr="00AD481E">
              <w:rPr>
                <w:rFonts w:ascii="Sylfaen" w:eastAsia="Times New Roman" w:hAnsi="Sylfaen" w:cs="Times New Roman"/>
              </w:rPr>
              <w:t>3219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Արոտների վարձավճարների հավաքագրում</w:t>
            </w:r>
            <w:r w:rsidRPr="00AD481E">
              <w:rPr>
                <w:rFonts w:ascii="Sylfaen" w:hAnsi="Sylfaen"/>
                <w:lang w:val="hy-AM"/>
              </w:rPr>
              <w:t>,</w:t>
            </w:r>
            <w:r w:rsidRPr="00AD481E">
              <w:rPr>
                <w:rFonts w:ascii="Sylfaen" w:hAnsi="Sylfaen"/>
              </w:rPr>
              <w:t xml:space="preserve"> %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77" w:hanging="277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</w:rPr>
              <w:t>Արոտների սեզոնայնության ապահովում %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Ելքային </w:t>
            </w: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(ժամկետայնության)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hAnsi="Sylfaen"/>
                <w:lang w:val="hy-AM"/>
              </w:rPr>
              <w:lastRenderedPageBreak/>
              <w:t xml:space="preserve">Ծրագրի իրագործման ժամկետը, </w:t>
            </w:r>
            <w:r w:rsidRPr="00AD481E">
              <w:rPr>
                <w:rFonts w:ascii="Sylfaen" w:hAnsi="Sylfaen"/>
              </w:rPr>
              <w:t>ամիս</w:t>
            </w:r>
          </w:p>
        </w:tc>
        <w:tc>
          <w:tcPr>
            <w:tcW w:w="1955" w:type="dxa"/>
          </w:tcPr>
          <w:p w:rsidR="005257A4" w:rsidRPr="00AD481E" w:rsidRDefault="00190992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ind w:firstLine="34"/>
              <w:rPr>
                <w:rFonts w:ascii="Sylfaen" w:eastAsia="Times New Roman" w:hAnsi="Sylfaen" w:cs="Times New Roman"/>
              </w:rPr>
            </w:pPr>
            <w:r w:rsidRPr="00AD481E">
              <w:rPr>
                <w:rFonts w:ascii="Sylfaen" w:hAnsi="Sylfaen"/>
              </w:rPr>
              <w:t>Արոտների օգտագործման ընդլայնում</w:t>
            </w:r>
            <w:r w:rsidRPr="00AD481E">
              <w:rPr>
                <w:rFonts w:ascii="Sylfaen" w:hAnsi="Sylfaen"/>
                <w:lang w:val="hy-AM"/>
              </w:rPr>
              <w:t xml:space="preserve"> </w:t>
            </w:r>
            <w:r w:rsidRPr="00AD481E">
              <w:rPr>
                <w:rFonts w:ascii="Sylfaen" w:hAnsi="Sylfaen"/>
              </w:rPr>
              <w:t>%</w:t>
            </w:r>
          </w:p>
        </w:tc>
        <w:tc>
          <w:tcPr>
            <w:tcW w:w="1955" w:type="dxa"/>
          </w:tcPr>
          <w:p w:rsidR="005257A4" w:rsidRPr="00AD481E" w:rsidRDefault="00190992" w:rsidP="00EA7E38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AD481E">
              <w:rPr>
                <w:rFonts w:ascii="Sylfaen" w:hAnsi="Sylfaen"/>
              </w:rPr>
              <w:t>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Sylfaen" w:hAnsi="Sylfaen"/>
              </w:rPr>
            </w:pPr>
            <w:r w:rsidRPr="00AD481E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AD481E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55" w:type="dxa"/>
          </w:tcPr>
          <w:p w:rsidR="005257A4" w:rsidRPr="00AD481E" w:rsidRDefault="00190992" w:rsidP="00EA7E38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 w:rsidRPr="00AD481E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5257A4" w:rsidRPr="00AD481E" w:rsidTr="00EA7E38">
        <w:trPr>
          <w:cantSplit/>
          <w:trHeight w:val="323"/>
        </w:trPr>
        <w:tc>
          <w:tcPr>
            <w:tcW w:w="13007" w:type="dxa"/>
            <w:gridSpan w:val="9"/>
            <w:shd w:val="clear" w:color="auto" w:fill="DBE5F1" w:themeFill="accent1" w:themeFillTint="33"/>
            <w:vAlign w:val="center"/>
          </w:tcPr>
          <w:p w:rsidR="005257A4" w:rsidRPr="00AD481E" w:rsidRDefault="005257A4" w:rsidP="00EA7E38">
            <w:pPr>
              <w:rPr>
                <w:rFonts w:ascii="Arial AM" w:eastAsia="Times New Roman" w:hAnsi="Arial AM" w:cs="Times New Roman"/>
                <w:b/>
                <w:bCs/>
                <w:color w:val="00000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Ծրագիր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</w:rPr>
              <w:t xml:space="preserve"> 2</w:t>
            </w:r>
            <w:r w:rsidRPr="00AD481E">
              <w:rPr>
                <w:rFonts w:ascii="Arial AM" w:eastAsia="Times New Roman" w:hAnsi="Arial AM" w:cs="Times New Roman"/>
                <w:b/>
                <w:bCs/>
                <w:color w:val="000000"/>
                <w:lang w:val="hy-AM"/>
              </w:rPr>
              <w:t>.</w:t>
            </w:r>
            <w:r w:rsidRPr="00AD481E">
              <w:rPr>
                <w:rFonts w:ascii="Arial AM" w:eastAsia="Times New Roman" w:hAnsi="Arial AM" w:cs="Times New Roman"/>
                <w:b/>
                <w:bCs/>
                <w:color w:val="000000"/>
              </w:rPr>
              <w:t xml:space="preserve">  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Համայնքում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</w:rPr>
              <w:t xml:space="preserve"> 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գյուղատնտեսական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աշխատանքների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արդյունավետության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բարձրացում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</w:rPr>
              <w:t>Արդյունքային</w:t>
            </w:r>
            <w:r w:rsidRPr="00AD481E">
              <w:rPr>
                <w:rFonts w:ascii="Arial AM" w:hAnsi="Arial AM"/>
                <w:b/>
              </w:rPr>
              <w:t xml:space="preserve"> </w:t>
            </w:r>
            <w:r w:rsidRPr="00AD481E">
              <w:rPr>
                <w:rFonts w:ascii="Arial AM" w:hAnsi="Sylfaen" w:cs="Sylfaen"/>
                <w:b/>
              </w:rPr>
              <w:t>ցուցանիշները</w:t>
            </w:r>
          </w:p>
        </w:tc>
        <w:tc>
          <w:tcPr>
            <w:tcW w:w="6334" w:type="dxa"/>
            <w:gridSpan w:val="6"/>
            <w:shd w:val="clear" w:color="auto" w:fill="B8CCE4" w:themeFill="accent1" w:themeFillTint="66"/>
            <w:vAlign w:val="center"/>
          </w:tcPr>
          <w:p w:rsidR="005257A4" w:rsidRPr="00AD481E" w:rsidRDefault="005257A4" w:rsidP="00011F2F">
            <w:pPr>
              <w:spacing w:line="20" w:lineRule="atLeast"/>
              <w:jc w:val="center"/>
              <w:rPr>
                <w:rFonts w:ascii="Arial AM" w:hAnsi="Arial AM"/>
                <w:b/>
              </w:rPr>
            </w:pPr>
            <w:r w:rsidRPr="00AD481E">
              <w:rPr>
                <w:rFonts w:ascii="Arial AM" w:hAnsi="Arial AM"/>
                <w:b/>
              </w:rPr>
              <w:t>20</w:t>
            </w:r>
            <w:r w:rsidR="00F66278">
              <w:rPr>
                <w:rFonts w:ascii="Arial AM" w:hAnsi="Arial AM"/>
                <w:b/>
              </w:rPr>
              <w:t>21</w:t>
            </w:r>
            <w:r w:rsidRPr="00AD481E">
              <w:rPr>
                <w:rFonts w:ascii="Arial AM" w:hAnsi="Arial AM"/>
                <w:b/>
              </w:rPr>
              <w:t xml:space="preserve"> </w:t>
            </w:r>
            <w:r w:rsidRPr="00AD481E">
              <w:rPr>
                <w:rFonts w:ascii="Arial AM" w:hAnsi="Sylfaen" w:cs="Sylfaen"/>
                <w:b/>
              </w:rPr>
              <w:t>թ</w:t>
            </w:r>
            <w:r w:rsidRPr="00AD481E">
              <w:rPr>
                <w:rFonts w:ascii="Arial AM" w:hAnsi="Arial AM"/>
                <w:b/>
              </w:rPr>
              <w:t>., 1-</w:t>
            </w:r>
            <w:r w:rsidRPr="00AD481E">
              <w:rPr>
                <w:rFonts w:ascii="Arial AM" w:hAnsi="Sylfaen" w:cs="Sylfaen"/>
                <w:b/>
              </w:rPr>
              <w:t>ին</w:t>
            </w:r>
            <w:r w:rsidRPr="00AD481E">
              <w:rPr>
                <w:rFonts w:ascii="Arial AM" w:hAnsi="Arial AM"/>
                <w:b/>
              </w:rPr>
              <w:t xml:space="preserve"> </w:t>
            </w:r>
            <w:r w:rsidRPr="00AD481E">
              <w:rPr>
                <w:rFonts w:ascii="Arial AM" w:hAnsi="Sylfaen" w:cs="Sylfaen"/>
                <w:b/>
              </w:rPr>
              <w:t>կիսամյակ</w:t>
            </w:r>
            <w:r w:rsidRPr="00AD481E">
              <w:rPr>
                <w:rFonts w:ascii="Arial AM" w:hAnsi="Arial AM"/>
                <w:b/>
              </w:rPr>
              <w:t>/</w:t>
            </w:r>
            <w:r w:rsidRPr="00AD481E">
              <w:rPr>
                <w:rFonts w:ascii="Arial AM" w:hAnsi="Sylfaen" w:cs="Sylfaen"/>
                <w:b/>
              </w:rPr>
              <w:t>տարեկան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Տ</w:t>
            </w:r>
            <w:r w:rsidRPr="00AD481E">
              <w:rPr>
                <w:rFonts w:ascii="Arial AM" w:hAnsi="Sylfaen" w:cs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Ա</w:t>
            </w:r>
            <w:r w:rsidRPr="00AD481E">
              <w:rPr>
                <w:rFonts w:ascii="Arial AM" w:hAnsi="Sylfaen" w:cs="Sylfaen"/>
                <w:b/>
              </w:rPr>
              <w:t>նվանումը</w:t>
            </w:r>
          </w:p>
        </w:tc>
        <w:tc>
          <w:tcPr>
            <w:tcW w:w="195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Թիրախ</w:t>
            </w:r>
            <w:r w:rsidRPr="00AD481E">
              <w:rPr>
                <w:rFonts w:ascii="Arial AM" w:hAnsi="Arial AM"/>
                <w:b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b/>
                <w:lang w:val="hy-AM"/>
              </w:rPr>
              <w:t>արժեքը</w:t>
            </w:r>
          </w:p>
        </w:tc>
        <w:tc>
          <w:tcPr>
            <w:tcW w:w="1139" w:type="dxa"/>
            <w:gridSpan w:val="3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Փաստ</w:t>
            </w:r>
            <w:r w:rsidRPr="00AD481E">
              <w:rPr>
                <w:rFonts w:ascii="Arial AM" w:hAnsi="Arial AM"/>
                <w:b/>
                <w:lang w:val="hy-AM"/>
              </w:rPr>
              <w:t xml:space="preserve">. </w:t>
            </w:r>
            <w:r w:rsidRPr="00AD481E">
              <w:rPr>
                <w:rFonts w:ascii="Arial AM" w:hAnsi="Sylfaen" w:cs="Sylfaen"/>
                <w:b/>
                <w:lang w:val="hy-AM"/>
              </w:rPr>
              <w:t>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Շեղումը</w:t>
            </w:r>
          </w:p>
        </w:tc>
        <w:tc>
          <w:tcPr>
            <w:tcW w:w="2160" w:type="dxa"/>
            <w:vAlign w:val="center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Մեկնաբանություն</w:t>
            </w: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  <w:b/>
                <w:lang w:val="hy-AM"/>
              </w:rPr>
            </w:pPr>
            <w:r w:rsidRPr="00AD481E">
              <w:rPr>
                <w:rFonts w:ascii="Arial AM" w:hAnsi="Sylfaen" w:cs="Sylfaen"/>
                <w:b/>
                <w:lang w:val="hy-AM"/>
              </w:rPr>
              <w:t>Մուտքային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Arial AM" w:eastAsia="Times New Roman" w:hAnsi="Arial AM" w:cs="Times New Roman"/>
                <w:color w:val="000000"/>
              </w:rPr>
            </w:pPr>
            <w:r w:rsidRPr="00AD481E">
              <w:rPr>
                <w:rFonts w:ascii="Arial AM" w:hAnsi="Sylfaen" w:cs="Sylfaen"/>
              </w:rPr>
              <w:t>Սպասար</w:t>
            </w:r>
            <w:r w:rsidRPr="00AD481E">
              <w:rPr>
                <w:rFonts w:ascii="Arial AM" w:hAnsi="Sylfaen" w:cs="Sylfaen"/>
                <w:lang w:val="hy-AM"/>
              </w:rPr>
              <w:t>կ</w:t>
            </w:r>
            <w:r w:rsidRPr="00AD481E">
              <w:rPr>
                <w:rFonts w:ascii="Arial AM" w:hAnsi="Sylfaen" w:cs="Sylfaen"/>
              </w:rPr>
              <w:t>ման</w:t>
            </w:r>
            <w:r w:rsidRPr="00AD481E">
              <w:rPr>
                <w:rFonts w:ascii="Arial AM" w:hAnsi="Arial AM"/>
              </w:rPr>
              <w:t xml:space="preserve"> </w:t>
            </w:r>
            <w:r w:rsidRPr="00AD481E">
              <w:rPr>
                <w:rFonts w:ascii="Arial AM" w:hAnsi="Sylfaen" w:cs="Sylfaen"/>
              </w:rPr>
              <w:t>աշխատակ</w:t>
            </w:r>
            <w:r w:rsidRPr="00AD481E">
              <w:rPr>
                <w:rFonts w:ascii="Arial AM" w:hAnsi="Sylfaen" w:cs="Sylfaen"/>
                <w:lang w:val="hy-AM"/>
              </w:rPr>
              <w:t>իցների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թիվը</w:t>
            </w:r>
            <w:r w:rsidRPr="00AD481E">
              <w:rPr>
                <w:rFonts w:ascii="Arial AM" w:hAnsi="Arial AM"/>
              </w:rPr>
              <w:t xml:space="preserve"> </w:t>
            </w:r>
            <w:r w:rsidRPr="00AD481E">
              <w:rPr>
                <w:rFonts w:ascii="Arial AM" w:eastAsia="Times New Roman" w:hAnsi="Arial AM" w:cs="Times New Roman"/>
                <w:color w:val="000000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Arial AM" w:eastAsia="Times New Roman" w:hAnsi="Arial AM" w:cs="Times New Roman"/>
                <w:color w:val="000000"/>
              </w:rPr>
            </w:pPr>
            <w:r w:rsidRPr="00AD481E">
              <w:rPr>
                <w:rFonts w:ascii="Arial AM" w:hAnsi="Sylfaen" w:cs="Sylfaen"/>
              </w:rPr>
              <w:t>ՀՏԶՀ</w:t>
            </w:r>
            <w:r w:rsidRPr="00AD481E">
              <w:rPr>
                <w:rFonts w:ascii="Arial AM" w:hAnsi="Arial AM"/>
              </w:rPr>
              <w:t xml:space="preserve"> </w:t>
            </w:r>
            <w:r w:rsidRPr="00AD481E">
              <w:rPr>
                <w:rFonts w:ascii="Arial AM" w:hAnsi="Sylfaen" w:cs="Sylfaen"/>
              </w:rPr>
              <w:t>ներդրում</w:t>
            </w:r>
            <w:r w:rsidRPr="00AD481E">
              <w:rPr>
                <w:rFonts w:ascii="Arial AM" w:hAnsi="Arial AM"/>
                <w:lang w:val="hy-AM"/>
              </w:rPr>
              <w:t>,</w:t>
            </w:r>
            <w:r w:rsidRPr="00AD481E">
              <w:rPr>
                <w:rFonts w:ascii="Arial AM" w:hAnsi="Arial AM"/>
              </w:rPr>
              <w:t xml:space="preserve"> </w:t>
            </w:r>
            <w:r w:rsidRPr="00AD481E">
              <w:rPr>
                <w:rFonts w:ascii="Arial AM" w:hAnsi="Sylfaen" w:cs="Sylfaen"/>
              </w:rPr>
              <w:t>հազ</w:t>
            </w:r>
            <w:r w:rsidRPr="00AD481E">
              <w:rPr>
                <w:rFonts w:ascii="Arial AM" w:hAnsi="Arial AM"/>
              </w:rPr>
              <w:t>.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</w:rPr>
              <w:t>դր</w:t>
            </w:r>
            <w:r w:rsidRPr="00AD481E">
              <w:rPr>
                <w:rFonts w:ascii="Arial AM" w:hAnsi="Sylfaen" w:cs="Sylfaen"/>
                <w:lang w:val="hy-AM"/>
              </w:rPr>
              <w:t>ամ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</w:rPr>
            </w:pPr>
          </w:p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  <w:highlight w:val="yellow"/>
              </w:rPr>
            </w:pP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Ելքային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 xml:space="preserve"> (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քանակական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numPr>
                <w:ilvl w:val="0"/>
                <w:numId w:val="29"/>
              </w:numPr>
              <w:ind w:left="286" w:hanging="286"/>
              <w:rPr>
                <w:rFonts w:ascii="Arial AM" w:hAnsi="Arial AM"/>
              </w:rPr>
            </w:pPr>
            <w:r w:rsidRPr="00AD481E">
              <w:rPr>
                <w:rFonts w:ascii="Arial AM" w:hAnsi="Sylfaen" w:cs="Sylfaen"/>
              </w:rPr>
              <w:t>Գյուղտեխնիկա</w:t>
            </w:r>
            <w:r w:rsidRPr="00AD481E">
              <w:rPr>
                <w:rFonts w:ascii="Arial AM" w:hAnsi="Sylfaen" w:cs="Sylfaen"/>
                <w:lang w:val="hy-AM"/>
              </w:rPr>
              <w:t>յի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միավորների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թիվը</w:t>
            </w:r>
            <w:r w:rsidRPr="00AD481E">
              <w:rPr>
                <w:rFonts w:ascii="Arial AM" w:hAnsi="Arial AM"/>
              </w:rPr>
              <w:t xml:space="preserve"> </w:t>
            </w:r>
          </w:p>
          <w:p w:rsidR="005257A4" w:rsidRPr="00AD481E" w:rsidRDefault="005257A4" w:rsidP="00EA7E38">
            <w:pPr>
              <w:pStyle w:val="ListParagraph"/>
              <w:ind w:left="286"/>
              <w:rPr>
                <w:rFonts w:ascii="Arial AM" w:hAnsi="Arial AM"/>
              </w:rPr>
            </w:pP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</w:rPr>
            </w:pP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Ելքային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 xml:space="preserve"> (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որակական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pStyle w:val="ListParagraph"/>
              <w:ind w:left="113"/>
              <w:rPr>
                <w:rFonts w:ascii="Arial AM" w:hAnsi="Arial AM"/>
              </w:rPr>
            </w:pPr>
            <w:r w:rsidRPr="00AD481E">
              <w:rPr>
                <w:rFonts w:ascii="Arial AM" w:hAnsi="Sylfaen" w:cs="Sylfaen"/>
                <w:iCs/>
              </w:rPr>
              <w:t>Հ</w:t>
            </w:r>
            <w:r w:rsidRPr="00AD481E">
              <w:rPr>
                <w:rFonts w:ascii="Arial AM" w:hAnsi="Sylfaen" w:cs="Sylfaen"/>
                <w:iCs/>
                <w:lang w:val="hy-AM"/>
              </w:rPr>
              <w:t>նձվող</w:t>
            </w:r>
            <w:r w:rsidRPr="00AD481E">
              <w:rPr>
                <w:rFonts w:ascii="Arial AM" w:hAnsi="Arial AM"/>
                <w:iCs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iCs/>
                <w:lang w:val="hy-AM"/>
              </w:rPr>
              <w:t>բերքի</w:t>
            </w:r>
            <w:r w:rsidRPr="00AD481E">
              <w:rPr>
                <w:rFonts w:ascii="Arial AM" w:hAnsi="Arial AM"/>
                <w:iCs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iCs/>
                <w:lang w:val="hy-AM"/>
              </w:rPr>
              <w:t>քանակ</w:t>
            </w:r>
            <w:r w:rsidRPr="00AD481E">
              <w:rPr>
                <w:rFonts w:ascii="Arial AM" w:hAnsi="Sylfaen" w:cs="Sylfaen"/>
                <w:iCs/>
              </w:rPr>
              <w:t>ի</w:t>
            </w:r>
            <w:r w:rsidRPr="00AD481E">
              <w:rPr>
                <w:rFonts w:ascii="Arial AM" w:hAnsi="Arial AM"/>
                <w:iCs/>
              </w:rPr>
              <w:t xml:space="preserve"> </w:t>
            </w:r>
            <w:r w:rsidRPr="00AD481E">
              <w:rPr>
                <w:rFonts w:ascii="Arial AM" w:hAnsi="Sylfaen" w:cs="Sylfaen"/>
                <w:iCs/>
                <w:lang w:val="hy-AM"/>
              </w:rPr>
              <w:t>ավելաց</w:t>
            </w:r>
            <w:r w:rsidRPr="00AD481E">
              <w:rPr>
                <w:rFonts w:ascii="Arial AM" w:hAnsi="Sylfaen" w:cs="Sylfaen"/>
                <w:iCs/>
              </w:rPr>
              <w:t>ում</w:t>
            </w:r>
            <w:r w:rsidRPr="00AD481E">
              <w:rPr>
                <w:rFonts w:ascii="Arial AM" w:hAnsi="Arial AM"/>
                <w:lang w:val="hy-AM"/>
              </w:rPr>
              <w:t xml:space="preserve">, </w:t>
            </w:r>
            <w:r w:rsidRPr="00AD481E">
              <w:rPr>
                <w:rFonts w:ascii="Arial AM" w:eastAsia="Times New Roman" w:hAnsi="Arial AM" w:cs="Times New Roman"/>
                <w:bCs/>
              </w:rPr>
              <w:t>%</w:t>
            </w:r>
            <w:r w:rsidRPr="00AD481E">
              <w:rPr>
                <w:rFonts w:ascii="Arial AM" w:hAnsi="Arial AM"/>
              </w:rPr>
              <w:t xml:space="preserve"> </w:t>
            </w:r>
          </w:p>
        </w:tc>
        <w:tc>
          <w:tcPr>
            <w:tcW w:w="1955" w:type="dxa"/>
          </w:tcPr>
          <w:p w:rsidR="005257A4" w:rsidRPr="00AD481E" w:rsidRDefault="00984303" w:rsidP="00EA7E38">
            <w:pPr>
              <w:spacing w:line="20" w:lineRule="atLeast"/>
              <w:jc w:val="center"/>
              <w:rPr>
                <w:rFonts w:ascii="Arial AM" w:hAnsi="Arial AM"/>
              </w:rPr>
            </w:pPr>
            <w:r w:rsidRPr="00AD481E">
              <w:rPr>
                <w:rFonts w:ascii="Arial AM" w:hAnsi="Arial AM"/>
              </w:rPr>
              <w:t>20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Ելքային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 xml:space="preserve"> (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ժամկետայնության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  <w:lang w:val="hy-AM"/>
              </w:rPr>
            </w:pPr>
            <w:r w:rsidRPr="00AD481E">
              <w:rPr>
                <w:rFonts w:ascii="Arial AM" w:hAnsi="Sylfaen" w:cs="Sylfaen"/>
                <w:lang w:val="hy-AM"/>
              </w:rPr>
              <w:t>Ծրագրի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իրագործման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ժամկետը</w:t>
            </w:r>
            <w:r w:rsidRPr="00AD481E">
              <w:rPr>
                <w:rFonts w:ascii="Arial AM" w:hAnsi="Arial AM"/>
                <w:lang w:val="hy-AM"/>
              </w:rPr>
              <w:t xml:space="preserve">, </w:t>
            </w:r>
            <w:r w:rsidRPr="00AD481E">
              <w:rPr>
                <w:rFonts w:ascii="Arial AM" w:hAnsi="Sylfaen" w:cs="Sylfaen"/>
                <w:lang w:val="hy-AM"/>
              </w:rPr>
              <w:t>տարի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</w:rPr>
            </w:pPr>
            <w:r w:rsidRPr="00AD481E">
              <w:rPr>
                <w:rFonts w:ascii="Arial AM" w:hAnsi="Arial AM"/>
              </w:rPr>
              <w:t>1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eastAsia="Times New Roman" w:hAnsi="Arial AM" w:cs="Times New Roman"/>
                <w:b/>
                <w:bCs/>
                <w:color w:val="000000"/>
                <w:lang w:val="hy-AM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Վերջնական</w:t>
            </w:r>
            <w:r w:rsidRPr="00AD481E">
              <w:rPr>
                <w:rFonts w:ascii="Arial AM" w:eastAsia="Times New Roman" w:hAnsi="Arial AM" w:cs="Arial"/>
                <w:b/>
                <w:bCs/>
                <w:color w:val="000000"/>
                <w:lang w:val="hy-AM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40" w:type="dxa"/>
            <w:vAlign w:val="center"/>
          </w:tcPr>
          <w:p w:rsidR="005257A4" w:rsidRPr="00AD481E" w:rsidRDefault="005257A4" w:rsidP="00EA7E38">
            <w:pPr>
              <w:rPr>
                <w:rFonts w:ascii="Arial AM" w:eastAsia="Times New Roman" w:hAnsi="Arial AM" w:cs="Times New Roman"/>
                <w:bCs/>
                <w:color w:val="000000"/>
                <w:highlight w:val="yellow"/>
                <w:lang w:val="hy-AM"/>
              </w:rPr>
            </w:pPr>
            <w:r w:rsidRPr="00AD481E">
              <w:rPr>
                <w:rFonts w:ascii="Arial AM" w:hAnsi="Sylfaen" w:cs="Sylfaen"/>
                <w:lang w:val="hy-AM"/>
              </w:rPr>
              <w:t>Գյուղատնտեսական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աշխատանքների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արդյունավետության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շնորհիվ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եկամտաբերությունը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աճել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  <w:r w:rsidRPr="00AD481E">
              <w:rPr>
                <w:rFonts w:ascii="Arial AM" w:hAnsi="Sylfaen" w:cs="Sylfaen"/>
                <w:lang w:val="hy-AM"/>
              </w:rPr>
              <w:t>է</w:t>
            </w:r>
            <w:r w:rsidRPr="00AD481E">
              <w:rPr>
                <w:rFonts w:ascii="Arial AM" w:hAnsi="Arial AM"/>
                <w:lang w:val="hy-AM"/>
              </w:rPr>
              <w:t xml:space="preserve">, </w:t>
            </w:r>
            <w:r w:rsidRPr="00AD481E">
              <w:rPr>
                <w:rFonts w:ascii="Arial AM" w:eastAsia="Times New Roman" w:hAnsi="Arial AM" w:cs="Times New Roman"/>
                <w:bCs/>
                <w:lang w:val="hy-AM"/>
              </w:rPr>
              <w:t>%</w:t>
            </w:r>
            <w:r w:rsidRPr="00AD481E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center"/>
              <w:rPr>
                <w:rFonts w:ascii="Arial AM" w:hAnsi="Arial AM"/>
              </w:rPr>
            </w:pPr>
            <w:r w:rsidRPr="00AD481E">
              <w:rPr>
                <w:rFonts w:ascii="Arial AM" w:hAnsi="Arial AM"/>
              </w:rPr>
              <w:t>10</w:t>
            </w: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lang w:val="hy-AM"/>
              </w:rPr>
            </w:pPr>
          </w:p>
        </w:tc>
      </w:tr>
      <w:tr w:rsidR="005257A4" w:rsidRPr="00AD481E" w:rsidTr="00EA7E38">
        <w:trPr>
          <w:gridAfter w:val="1"/>
          <w:wAfter w:w="8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5257A4" w:rsidRPr="00AD481E" w:rsidRDefault="005257A4" w:rsidP="00EA7E38">
            <w:pPr>
              <w:spacing w:line="20" w:lineRule="atLeast"/>
              <w:rPr>
                <w:rFonts w:ascii="Arial AM" w:hAnsi="Arial AM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lang w:val="hy-AM"/>
              </w:rPr>
              <w:t>Ծախսեր</w:t>
            </w:r>
            <w:r w:rsidRPr="00AD481E">
              <w:rPr>
                <w:rFonts w:ascii="Arial AM" w:eastAsia="Times New Roman" w:hAnsi="Arial AM" w:cs="Arial"/>
                <w:b/>
                <w:bCs/>
                <w:lang w:val="hy-AM"/>
              </w:rPr>
              <w:t xml:space="preserve">, </w:t>
            </w:r>
            <w:r w:rsidRPr="00AD481E">
              <w:rPr>
                <w:rFonts w:ascii="Arial AM" w:eastAsia="Times New Roman" w:hAnsi="Sylfaen" w:cs="Sylfaen"/>
                <w:b/>
                <w:bCs/>
                <w:lang w:val="hy-AM"/>
              </w:rPr>
              <w:t>հազ</w:t>
            </w:r>
            <w:r w:rsidRPr="00AD481E">
              <w:rPr>
                <w:rFonts w:ascii="Arial AM" w:eastAsia="Times New Roman" w:hAnsi="Arial AM" w:cs="Arial"/>
                <w:b/>
                <w:bCs/>
                <w:lang w:val="hy-AM"/>
              </w:rPr>
              <w:t xml:space="preserve">. </w:t>
            </w:r>
            <w:r w:rsidRPr="00AD481E">
              <w:rPr>
                <w:rFonts w:ascii="Arial AM" w:eastAsia="Times New Roman" w:hAnsi="Sylfaen" w:cs="Sylfaen"/>
                <w:b/>
                <w:bCs/>
                <w:lang w:val="hy-AM"/>
              </w:rPr>
              <w:t>դրա</w:t>
            </w:r>
            <w:r w:rsidRPr="00AD481E">
              <w:rPr>
                <w:rFonts w:ascii="Arial AM" w:eastAsia="Times New Roman" w:hAnsi="Sylfaen" w:cs="Sylfae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  <w:color w:val="FF0000"/>
                <w:lang w:val="hy-AM"/>
              </w:rPr>
            </w:pPr>
          </w:p>
        </w:tc>
        <w:tc>
          <w:tcPr>
            <w:tcW w:w="1955" w:type="dxa"/>
          </w:tcPr>
          <w:p w:rsidR="005257A4" w:rsidRPr="00AD481E" w:rsidRDefault="005257A4" w:rsidP="00EA7E38">
            <w:pPr>
              <w:spacing w:line="20" w:lineRule="atLeast"/>
              <w:jc w:val="right"/>
              <w:rPr>
                <w:rFonts w:ascii="Arial AM" w:hAnsi="Arial AM"/>
                <w:b/>
              </w:rPr>
            </w:pPr>
          </w:p>
        </w:tc>
        <w:tc>
          <w:tcPr>
            <w:tcW w:w="1139" w:type="dxa"/>
            <w:gridSpan w:val="3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</w:rPr>
            </w:pPr>
          </w:p>
        </w:tc>
        <w:tc>
          <w:tcPr>
            <w:tcW w:w="2160" w:type="dxa"/>
          </w:tcPr>
          <w:p w:rsidR="005257A4" w:rsidRPr="00AD481E" w:rsidRDefault="005257A4" w:rsidP="00EA7E38">
            <w:pPr>
              <w:spacing w:line="20" w:lineRule="atLeast"/>
              <w:jc w:val="both"/>
              <w:rPr>
                <w:rFonts w:ascii="Arial AM" w:hAnsi="Arial AM"/>
              </w:rPr>
            </w:pPr>
          </w:p>
        </w:tc>
      </w:tr>
    </w:tbl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spacing w:after="0" w:line="20" w:lineRule="atLeast"/>
        <w:jc w:val="center"/>
        <w:rPr>
          <w:rFonts w:ascii="Arial AM" w:hAnsi="Arial AM"/>
          <w:b/>
          <w:sz w:val="24"/>
          <w:szCs w:val="24"/>
        </w:rPr>
      </w:pPr>
      <w:r w:rsidRPr="00AD481E">
        <w:rPr>
          <w:rFonts w:ascii="Arial AM" w:hAnsi="Sylfaen" w:cs="Sylfaen"/>
          <w:b/>
          <w:sz w:val="24"/>
          <w:szCs w:val="24"/>
          <w:lang w:val="hy-AM"/>
        </w:rPr>
        <w:t>Հավելված</w:t>
      </w:r>
      <w:r w:rsidRPr="00AD481E">
        <w:rPr>
          <w:rFonts w:ascii="Arial AM" w:hAnsi="Arial AM"/>
          <w:b/>
          <w:sz w:val="24"/>
          <w:szCs w:val="24"/>
          <w:lang w:val="hy-AM"/>
        </w:rPr>
        <w:t xml:space="preserve"> 1. </w:t>
      </w:r>
      <w:r w:rsidRPr="00AD481E">
        <w:rPr>
          <w:rFonts w:ascii="Arial AM" w:hAnsi="Sylfaen" w:cs="Sylfaen"/>
          <w:b/>
          <w:sz w:val="24"/>
          <w:szCs w:val="24"/>
          <w:lang w:val="hy-AM"/>
        </w:rPr>
        <w:t>Վերջնական</w:t>
      </w:r>
      <w:r w:rsidRPr="00AD481E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  <w:lang w:val="hy-AM"/>
        </w:rPr>
        <w:t>արդյունքների</w:t>
      </w:r>
      <w:r w:rsidRPr="00AD481E">
        <w:rPr>
          <w:rFonts w:ascii="Arial AM" w:hAnsi="Arial AM"/>
          <w:b/>
          <w:sz w:val="24"/>
          <w:szCs w:val="24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  <w:lang w:val="hy-AM"/>
        </w:rPr>
        <w:t>և</w:t>
      </w:r>
      <w:r w:rsidRPr="00AD481E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  <w:lang w:val="hy-AM"/>
        </w:rPr>
        <w:t>որակական</w:t>
      </w:r>
      <w:r w:rsidRPr="00AD481E">
        <w:rPr>
          <w:rFonts w:ascii="Arial AM" w:hAnsi="Arial AM"/>
          <w:b/>
          <w:sz w:val="24"/>
          <w:szCs w:val="24"/>
          <w:lang w:val="hy-AM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</w:rPr>
        <w:t>ցուցանիշների</w:t>
      </w:r>
      <w:r w:rsidRPr="00AD481E">
        <w:rPr>
          <w:rFonts w:ascii="Arial AM" w:hAnsi="Arial AM"/>
          <w:b/>
          <w:sz w:val="24"/>
          <w:szCs w:val="24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</w:rPr>
        <w:t>գնահատման</w:t>
      </w:r>
      <w:r w:rsidRPr="00AD481E">
        <w:rPr>
          <w:rFonts w:ascii="Arial AM" w:hAnsi="Arial AM"/>
          <w:b/>
          <w:sz w:val="24"/>
          <w:szCs w:val="24"/>
        </w:rPr>
        <w:t xml:space="preserve"> </w:t>
      </w:r>
      <w:r w:rsidRPr="00AD481E">
        <w:rPr>
          <w:rFonts w:ascii="Arial AM" w:hAnsi="Sylfaen" w:cs="Sylfaen"/>
          <w:b/>
          <w:sz w:val="24"/>
          <w:szCs w:val="24"/>
        </w:rPr>
        <w:t>սանդղակ</w:t>
      </w:r>
    </w:p>
    <w:tbl>
      <w:tblPr>
        <w:tblW w:w="14616" w:type="dxa"/>
        <w:tblInd w:w="93" w:type="dxa"/>
        <w:tblLook w:val="04A0"/>
      </w:tblPr>
      <w:tblGrid>
        <w:gridCol w:w="3417"/>
        <w:gridCol w:w="1701"/>
        <w:gridCol w:w="1453"/>
        <w:gridCol w:w="1699"/>
        <w:gridCol w:w="274"/>
        <w:gridCol w:w="6072"/>
      </w:tblGrid>
      <w:tr w:rsidR="005257A4" w:rsidRPr="00AD481E" w:rsidTr="00EA7E38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Ցուցանիշ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Վերջնական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արդյունքի</w:t>
            </w:r>
            <w:r w:rsidRPr="00AD481E"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ցուցանիշի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գնահատումը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Գնահատման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սանդղակ</w:t>
            </w:r>
          </w:p>
        </w:tc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ourier New"/>
                <w:b/>
                <w:bCs/>
                <w:i/>
                <w:iCs/>
                <w:color w:val="1F4E79"/>
                <w:sz w:val="20"/>
                <w:szCs w:val="20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Թիրախային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վերջնական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արդյունքների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գնահատման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չափորոշիչ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br/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Հիմքը</w:t>
            </w:r>
            <w:r w:rsidRPr="00AD481E">
              <w:rPr>
                <w:rFonts w:ascii="Arial AM" w:eastAsia="Times New Roman" w:hAnsi="Arial AM" w:cs="Arial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ՄԳՀ</w:t>
            </w:r>
          </w:p>
        </w:tc>
      </w:tr>
      <w:tr w:rsidR="005257A4" w:rsidRPr="00AD481E" w:rsidTr="00EA7E38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lastRenderedPageBreak/>
              <w:t>Ոլորտի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ցուցանիշների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գնահատման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բանաձև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br/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Բ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t>/</w:t>
            </w:r>
            <w:r w:rsidRPr="00AD481E">
              <w:rPr>
                <w:rFonts w:ascii="Arial AM" w:eastAsia="Times New Roman" w:hAnsi="Sylfaen" w:cs="Sylfaen"/>
                <w:b/>
                <w:bCs/>
                <w:color w:val="000000"/>
              </w:rPr>
              <w:t>Ա</w:t>
            </w:r>
            <w:r w:rsidRPr="00AD481E">
              <w:rPr>
                <w:rFonts w:ascii="Arial AM" w:eastAsia="Times New Roman" w:hAnsi="Arial AM" w:cs="Calibri"/>
                <w:b/>
                <w:bCs/>
                <w:color w:val="000000"/>
              </w:rPr>
              <w:br/>
            </w:r>
            <w:r w:rsidRPr="00AD481E">
              <w:rPr>
                <w:rFonts w:ascii="Arial AM" w:eastAsia="Times New Roman" w:hAnsi="Sylfaen" w:cs="Sylfaen"/>
                <w:b/>
                <w:bCs/>
                <w:color w:val="0070C0"/>
              </w:rPr>
              <w:t>Ա</w:t>
            </w:r>
            <w:r w:rsidRPr="00AD481E">
              <w:rPr>
                <w:rFonts w:ascii="Arial AM" w:eastAsia="Times New Roman" w:hAnsi="Arial AM" w:cs="Calibri"/>
                <w:b/>
                <w:bCs/>
                <w:color w:val="0070C0"/>
              </w:rPr>
              <w:t xml:space="preserve">.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Տվյալ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ոլորտում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ՀՀ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օրենսդրությամբ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նախատեսված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համայնքի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ղեկավարի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լիազորությունների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,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ծառայությունների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և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գործառույթների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ամբողջական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իրականացում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,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սահմանված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տեսլականի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ապահովում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(100%)</w:t>
            </w:r>
            <w:r w:rsidRPr="00AD481E">
              <w:rPr>
                <w:rFonts w:ascii="Arial AM" w:eastAsia="Times New Roman" w:hAnsi="Arial AM" w:cs="Calibri"/>
                <w:b/>
                <w:bCs/>
                <w:color w:val="0070C0"/>
              </w:rPr>
              <w:br/>
            </w:r>
            <w:r w:rsidRPr="00AD481E">
              <w:rPr>
                <w:rFonts w:ascii="Arial AM" w:eastAsia="Times New Roman" w:hAnsi="Sylfaen" w:cs="Sylfaen"/>
                <w:b/>
                <w:bCs/>
                <w:color w:val="0070C0"/>
              </w:rPr>
              <w:t>Բ</w:t>
            </w:r>
            <w:r w:rsidRPr="00AD481E">
              <w:rPr>
                <w:rFonts w:ascii="Arial AM" w:eastAsia="Times New Roman" w:hAnsi="Arial AM" w:cs="Calibri"/>
                <w:b/>
                <w:bCs/>
                <w:color w:val="0070C0"/>
              </w:rPr>
              <w:t xml:space="preserve">.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ՏԱՊ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>-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ով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սահմանված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ոլորտային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նպատակների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ամբողջական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Arial AM" w:eastAsia="Times New Roman" w:hAnsi="Sylfaen" w:cs="Sylfaen"/>
                <w:color w:val="0070C0"/>
              </w:rPr>
              <w:t>Ոլորտի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վերջնական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արդյունքի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 </w:t>
            </w:r>
            <w:r w:rsidRPr="00AD481E">
              <w:rPr>
                <w:rFonts w:ascii="Arial AM" w:eastAsia="Times New Roman" w:hAnsi="Sylfaen" w:cs="Sylfaen"/>
                <w:color w:val="0070C0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190992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80 - 9</w:t>
            </w:r>
            <w:r w:rsidR="005257A4"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Arial AM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բոլոր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ծրագրերը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,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նպատակների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,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կան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ոչ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էական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շեղումներ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պլանավորված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Arial AM" w:eastAsia="Times New Roman" w:hAnsi="Sylfaen" w:cs="Sylfaen"/>
                <w:color w:val="000000"/>
              </w:rPr>
              <w:t>արդյունքներից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70-90%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նպատակների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մասնակի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առկա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ՏԱՊ</w:t>
            </w:r>
            <w:r w:rsidRPr="00AD481E">
              <w:rPr>
                <w:rFonts w:ascii="Arial AM" w:eastAsia="Times New Roman" w:hAnsi="Arial AM" w:cs="Arial"/>
                <w:color w:val="000000"/>
              </w:rPr>
              <w:t>-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ով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ռիսկերը</w:t>
            </w:r>
            <w:r w:rsidRPr="00AD481E">
              <w:rPr>
                <w:rFonts w:ascii="Arial AM" w:eastAsia="Times New Roman" w:hAnsi="Arial AM" w:cs="Arial"/>
                <w:color w:val="000000"/>
              </w:rPr>
              <w:t xml:space="preserve"> 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Միջին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`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40-70%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նպատակների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առկա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էական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շեղումներ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 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Ավելի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շատ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քան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20-40%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նպատակների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լուրջ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բացթողումներով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հիմնականում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նպատակների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</w:p>
        </w:tc>
      </w:tr>
      <w:tr w:rsidR="005257A4" w:rsidRPr="00AD481E" w:rsidTr="00EA7E38">
        <w:trPr>
          <w:trHeight w:val="30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Օրինակ՝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Կ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րթության</w:t>
            </w:r>
            <w:r w:rsidRPr="00AD481E">
              <w:rPr>
                <w:rFonts w:ascii="Arial AM" w:eastAsia="Times New Roman" w:hAnsi="Arial AM" w:cs="Sylfaen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ոլորտի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ծառայության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որակը</w:t>
            </w:r>
            <w:r w:rsidRPr="00AD481E">
              <w:rPr>
                <w:rFonts w:ascii="Arial AM" w:eastAsia="Times New Roman" w:hAnsi="Arial AM" w:cs="Sylfaen"/>
                <w:color w:val="000000"/>
                <w:lang w:val="hy-AM"/>
              </w:rPr>
              <w:t xml:space="preserve"> -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 70%</w:t>
            </w:r>
          </w:p>
        </w:tc>
      </w:tr>
      <w:tr w:rsidR="005257A4" w:rsidRPr="00AD481E" w:rsidTr="00EA7E38">
        <w:trPr>
          <w:trHeight w:val="36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i/>
                <w:iCs/>
                <w:color w:val="000000"/>
              </w:rPr>
            </w:pP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Ոլորտի</w:t>
            </w:r>
            <w:r w:rsidRPr="00AD481E">
              <w:rPr>
                <w:rFonts w:ascii="Arial AM" w:eastAsia="Times New Roman" w:hAnsi="Arial AM" w:cs="Sylfaen"/>
                <w:i/>
                <w:i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i/>
                <w:iCs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  <w:lang w:val="hy-AM"/>
              </w:rPr>
              <w:t>արդյունքի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օգտագործված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որակական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աճ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բարելավում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արտահայտող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ցուցանիշը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=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թիրախային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ցուցանիշ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-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ելակետային</w:t>
            </w:r>
            <w:r w:rsidRPr="00AD481E">
              <w:rPr>
                <w:rFonts w:ascii="Arial AM" w:eastAsia="Times New Roman" w:hAnsi="Arial AM" w:cs="Calibri"/>
                <w:i/>
                <w:i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i/>
                <w:iCs/>
                <w:color w:val="000000"/>
              </w:rPr>
              <w:t>ցուցանիշ</w:t>
            </w:r>
          </w:p>
        </w:tc>
      </w:tr>
      <w:tr w:rsidR="005257A4" w:rsidRPr="00AD481E" w:rsidTr="00EA7E38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Ծրագրի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արդյունքի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ցուցանիշների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գնահատման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բանաձև</w:t>
            </w:r>
            <w:r w:rsidRPr="00AD481E">
              <w:rPr>
                <w:rFonts w:ascii="Arial AM" w:eastAsia="Times New Roman" w:hAnsi="Arial AM" w:cs="Calibri"/>
                <w:color w:val="000000"/>
              </w:rPr>
              <w:br/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Դ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0000"/>
              </w:rPr>
              <w:t>/</w:t>
            </w:r>
            <w:r w:rsidRPr="00AD481E">
              <w:rPr>
                <w:rFonts w:ascii="Sylfaen" w:eastAsia="Times New Roman" w:hAnsi="Sylfaen" w:cs="Sylfaen"/>
                <w:b/>
                <w:bCs/>
                <w:color w:val="000000"/>
              </w:rPr>
              <w:t>Գ</w:t>
            </w:r>
            <w:r w:rsidRPr="00AD481E">
              <w:rPr>
                <w:rFonts w:ascii="Arial AM" w:eastAsia="Times New Roman" w:hAnsi="Arial AM" w:cs="Calibri"/>
                <w:color w:val="000000"/>
              </w:rPr>
              <w:br/>
            </w:r>
            <w:r w:rsidRPr="00AD481E">
              <w:rPr>
                <w:rFonts w:ascii="Sylfaen" w:eastAsia="Times New Roman" w:hAnsi="Sylfaen" w:cs="Sylfaen"/>
                <w:b/>
                <w:bCs/>
                <w:color w:val="0070C0"/>
              </w:rPr>
              <w:t>Գ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70C0"/>
              </w:rPr>
              <w:t>.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Տվյալ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Հ</w:t>
            </w:r>
            <w:r w:rsidRPr="00AD481E">
              <w:rPr>
                <w:rFonts w:ascii="Sylfaen" w:eastAsia="Times New Roman" w:hAnsi="Sylfaen" w:cs="Sylfaen"/>
                <w:color w:val="0070C0"/>
                <w:lang w:val="hy-AM"/>
              </w:rPr>
              <w:t>Հ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ԶԾ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տեսլականին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հասնելու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ծրագրերի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ամբողջական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իրականացում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(100%)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br/>
            </w:r>
            <w:r w:rsidRPr="00AD481E">
              <w:rPr>
                <w:rFonts w:ascii="Sylfaen" w:eastAsia="Times New Roman" w:hAnsi="Sylfaen" w:cs="Sylfaen"/>
                <w:b/>
                <w:bCs/>
                <w:color w:val="0070C0"/>
              </w:rPr>
              <w:t>Դ</w:t>
            </w:r>
            <w:r w:rsidRPr="00AD481E">
              <w:rPr>
                <w:rFonts w:ascii="Arial AM" w:eastAsia="Times New Roman" w:hAnsi="Arial AM" w:cs="Arial AM"/>
                <w:b/>
                <w:bCs/>
                <w:color w:val="0070C0"/>
              </w:rPr>
              <w:t>.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ՏԱՊ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>-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ով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ծրագրային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նպատակների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ամբողջական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իրականացում</w:t>
            </w:r>
            <w:r w:rsidRPr="00AD481E">
              <w:rPr>
                <w:rFonts w:ascii="Arial AM" w:eastAsia="Times New Roman" w:hAnsi="Arial AM" w:cs="Arial AM"/>
                <w:color w:val="0070C0"/>
              </w:rPr>
              <w:br/>
            </w:r>
            <w:r w:rsidRPr="00AD481E">
              <w:rPr>
                <w:rFonts w:ascii="Arial AM" w:eastAsia="Times New Roman" w:hAnsi="Arial AM" w:cs="Arial AM"/>
                <w:color w:val="0070C0"/>
              </w:rPr>
              <w:lastRenderedPageBreak/>
              <w:br/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0070C0"/>
              </w:rPr>
            </w:pPr>
            <w:r w:rsidRPr="00AD481E">
              <w:rPr>
                <w:rFonts w:ascii="Sylfaen" w:eastAsia="Times New Roman" w:hAnsi="Sylfaen" w:cs="Sylfaen"/>
                <w:color w:val="0070C0"/>
              </w:rPr>
              <w:lastRenderedPageBreak/>
              <w:t>Ծրագրի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վերջնական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արդյունքի</w:t>
            </w:r>
            <w:r w:rsidRPr="00AD481E">
              <w:rPr>
                <w:rFonts w:ascii="Arial AM" w:eastAsia="Times New Roman" w:hAnsi="Arial AM" w:cs="Calibri"/>
                <w:color w:val="0070C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70C0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Շատ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ourier New"/>
                <w:color w:val="1F4E79"/>
                <w:sz w:val="20"/>
                <w:szCs w:val="20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Ծրագրով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բոլոր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մուտքային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էական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շեղումներ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Ծրագրով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70-90%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մուտքային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էական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շեղումներ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Միջին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`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Ծրագրով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մասնակի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40-70%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մուտքային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էական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շեղումներ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Ավելի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շատ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քան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Ծրագրով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մասնակի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20-40%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մուտքային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լուրջ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բացթողումներ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Ծրագրով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հիմնականում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համար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սահմանված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մուտքային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ապահովվել</w:t>
            </w:r>
          </w:p>
        </w:tc>
      </w:tr>
      <w:tr w:rsidR="005257A4" w:rsidRPr="00AD481E" w:rsidTr="00EA7E38">
        <w:trPr>
          <w:trHeight w:val="315"/>
        </w:trPr>
        <w:tc>
          <w:tcPr>
            <w:tcW w:w="6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Օրինակ՝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ՏԻՄ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>-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երի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կողմից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բնակիչներին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սպասարկման</w:t>
            </w:r>
            <w:r w:rsidR="00984303"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արագությունը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և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որակը</w:t>
            </w:r>
            <w:r w:rsidRPr="00AD481E">
              <w:rPr>
                <w:rFonts w:ascii="Arial AM" w:eastAsia="Times New Roman" w:hAnsi="Arial AM" w:cs="Arial AM"/>
                <w:color w:val="000000"/>
                <w:lang w:val="hy-AM"/>
              </w:rPr>
              <w:t xml:space="preserve"> - 60%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ourier New"/>
                <w:color w:val="1F4E79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ourier New"/>
                <w:color w:val="1F4E79"/>
                <w:sz w:val="20"/>
                <w:szCs w:val="20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Arial AM" w:eastAsia="Times New Roman" w:hAnsi="Arial AM" w:cs="Courier New"/>
                <w:color w:val="000000"/>
              </w:rPr>
              <w:t> </w:t>
            </w:r>
          </w:p>
        </w:tc>
      </w:tr>
      <w:tr w:rsidR="005257A4" w:rsidRPr="00AD481E" w:rsidTr="00EA7E38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Ծառայությունների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որակի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գնահատման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Որակական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ցուցանիշի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գնահատումը</w:t>
            </w:r>
            <w:r w:rsidRPr="00AD481E"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,</w:t>
            </w:r>
            <w:r w:rsidRPr="00AD481E"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  <w:t xml:space="preserve">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Բնակիչների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գնահատականը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ծառայության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lang w:val="hy-AM"/>
              </w:rPr>
              <w:t>որակին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ourier New"/>
                <w:b/>
                <w:bCs/>
                <w:i/>
                <w:iCs/>
                <w:color w:val="1F4E79"/>
                <w:sz w:val="20"/>
                <w:szCs w:val="20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Ծրագրի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վերջնական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արդյունքի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ցուցանիշի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փոփոխության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(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աճի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բարելավման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)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գնահատման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</w:rPr>
              <w:t>սանդղակ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</w:rPr>
              <w:br/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Աճի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ցուցանիշը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=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թիրախային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ցուցանիշի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հարաբերությունը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ելակետային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ցուցանիշի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  <w:lang w:val="hy-AM"/>
              </w:rPr>
              <w:t>ն՝</w:t>
            </w:r>
            <w:r w:rsidRPr="00AD481E"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արտահայտված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>տոկոսով</w:t>
            </w:r>
            <w:r w:rsidRPr="00AD481E">
              <w:rPr>
                <w:rFonts w:ascii="Arial AM" w:eastAsia="Times New Roman" w:hAnsi="Arial AM" w:cs="Arial AM"/>
                <w:b/>
                <w:bCs/>
                <w:i/>
                <w:iCs/>
                <w:color w:val="1F4E79"/>
                <w:sz w:val="20"/>
                <w:szCs w:val="20"/>
                <w:u w:val="single"/>
              </w:rPr>
              <w:t xml:space="preserve">: </w:t>
            </w:r>
          </w:p>
        </w:tc>
      </w:tr>
      <w:tr w:rsidR="005257A4" w:rsidRPr="00AD481E" w:rsidTr="00EA7E38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91 - 100 %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Շատ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ներառված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որոնք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չեն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իրականացվել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նոր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որոնք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ապահովում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ոլորտի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զարգացումը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: </w:t>
            </w:r>
          </w:p>
        </w:tc>
      </w:tr>
      <w:tr w:rsidR="005257A4" w:rsidRPr="00AD481E" w:rsidTr="00EA7E38">
        <w:trPr>
          <w:trHeight w:val="12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71 - 90 %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ներառված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որոնք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ևս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իրականացվել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սակայն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նոր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որոնց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նպաստում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որակը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տարվա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համեմատ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էապես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բարելավելու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  <w:lang w:val="hy-AM"/>
              </w:rPr>
              <w:t>համար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:  </w:t>
            </w:r>
          </w:p>
        </w:tc>
      </w:tr>
      <w:tr w:rsidR="005257A4" w:rsidRPr="00AD481E" w:rsidTr="00EA7E38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41-70 %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Միջին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`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ոչ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ներառված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իրականացվել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տարիներին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ևս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նախատեսվում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որոնք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հիմնականում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ուղղված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պահպանելու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մատուցվող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որակը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փոքր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դրական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աճի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միտում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պարունակում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տարվա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համեմատ</w:t>
            </w:r>
          </w:p>
        </w:tc>
      </w:tr>
      <w:tr w:rsidR="005257A4" w:rsidRPr="00AD481E" w:rsidTr="00EA7E38">
        <w:trPr>
          <w:trHeight w:val="15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0 - 40 %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Ավելի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շատ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քան</w:t>
            </w:r>
            <w:r w:rsidRPr="00AD481E">
              <w:rPr>
                <w:rFonts w:ascii="Arial AM" w:eastAsia="Times New Roman" w:hAnsi="Arial AM" w:cs="Arial AM"/>
                <w:color w:val="1F4E79"/>
                <w:sz w:val="20"/>
                <w:szCs w:val="2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ներառված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իրականացվել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տարիներին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ևս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որոնք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ուղղված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պահպանելու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մատուցվող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ծառայությունների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որակը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կրկնում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տարվա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</w:p>
        </w:tc>
      </w:tr>
      <w:tr w:rsidR="005257A4" w:rsidRPr="00AD481E" w:rsidTr="00EA7E38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  <w:t>0-20%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color w:val="1F4E79"/>
                <w:sz w:val="20"/>
                <w:szCs w:val="20"/>
              </w:rPr>
            </w:pPr>
            <w:r w:rsidRPr="00AD481E">
              <w:rPr>
                <w:rFonts w:ascii="Sylfaen" w:eastAsia="Times New Roman" w:hAnsi="Sylfaen" w:cs="Sylfaen"/>
                <w:color w:val="1F4E79"/>
                <w:sz w:val="20"/>
                <w:szCs w:val="20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Ոլորտում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ներառված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ծրագրերը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միջոցառումները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իրականացվել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տարիներին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ևս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,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ելքային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ավելի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ցածր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են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քան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նախորդ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տարվա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ցուցանիշները</w:t>
            </w:r>
          </w:p>
        </w:tc>
      </w:tr>
      <w:tr w:rsidR="005257A4" w:rsidRPr="00AD481E" w:rsidTr="00EA7E38">
        <w:trPr>
          <w:trHeight w:val="315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FF0000"/>
              </w:rPr>
            </w:pPr>
            <w:r w:rsidRPr="00AD481E">
              <w:rPr>
                <w:rFonts w:ascii="Sylfaen" w:eastAsia="Times New Roman" w:hAnsi="Sylfaen" w:cs="Sylfaen"/>
                <w:color w:val="FF0000"/>
              </w:rPr>
              <w:t>Օրինակ՝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FF0000"/>
              </w:rPr>
              <w:t>Նախադպրոցական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FF0000"/>
              </w:rPr>
              <w:t>կրթության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FF0000"/>
              </w:rPr>
              <w:t>ծառայության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FF0000"/>
              </w:rPr>
              <w:t>որակը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 xml:space="preserve"> </w:t>
            </w:r>
            <w:r w:rsidRPr="00AD481E">
              <w:rPr>
                <w:rFonts w:ascii="Arial AM" w:eastAsia="Times New Roman" w:hAnsi="Arial AM" w:cs="Calibri"/>
                <w:color w:val="FF0000"/>
                <w:lang w:val="hy-AM"/>
              </w:rPr>
              <w:t xml:space="preserve">- </w:t>
            </w:r>
            <w:r w:rsidRPr="00AD481E">
              <w:rPr>
                <w:rFonts w:ascii="Arial AM" w:eastAsia="Times New Roman" w:hAnsi="Arial AM" w:cs="Calibri"/>
                <w:color w:val="FF0000"/>
              </w:rPr>
              <w:t>85 %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A4" w:rsidRPr="00AD481E" w:rsidRDefault="005257A4" w:rsidP="00EA7E38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</w:rPr>
            </w:pPr>
            <w:r w:rsidRPr="00AD481E">
              <w:rPr>
                <w:rFonts w:ascii="Sylfaen" w:eastAsia="Times New Roman" w:hAnsi="Sylfaen" w:cs="Sylfaen"/>
                <w:color w:val="000000"/>
              </w:rPr>
              <w:t>Օրինակ՝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Կառավարման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արդյունավետության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</w:t>
            </w:r>
            <w:r w:rsidRPr="00AD481E">
              <w:rPr>
                <w:rFonts w:ascii="Sylfaen" w:eastAsia="Times New Roman" w:hAnsi="Sylfaen" w:cs="Sylfaen"/>
                <w:color w:val="000000"/>
              </w:rPr>
              <w:t>բարելավում</w:t>
            </w:r>
            <w:r w:rsidRPr="00AD481E">
              <w:rPr>
                <w:rFonts w:ascii="Arial AM" w:eastAsia="Times New Roman" w:hAnsi="Arial AM" w:cs="Arial AM"/>
                <w:color w:val="000000"/>
              </w:rPr>
              <w:t xml:space="preserve">  </w:t>
            </w:r>
            <w:r w:rsidRPr="00AD481E">
              <w:rPr>
                <w:rFonts w:ascii="Arial AM" w:eastAsia="Times New Roman" w:hAnsi="Arial AM" w:cs="Calibri"/>
                <w:color w:val="000000"/>
                <w:lang w:val="hy-AM"/>
              </w:rPr>
              <w:t xml:space="preserve">- </w:t>
            </w:r>
            <w:r w:rsidRPr="00AD481E">
              <w:rPr>
                <w:rFonts w:ascii="Arial AM" w:eastAsia="Times New Roman" w:hAnsi="Arial AM" w:cs="Calibri"/>
                <w:color w:val="000000"/>
              </w:rPr>
              <w:t>5%</w:t>
            </w:r>
          </w:p>
        </w:tc>
      </w:tr>
    </w:tbl>
    <w:p w:rsidR="005257A4" w:rsidRPr="00AD481E" w:rsidRDefault="005257A4" w:rsidP="005257A4">
      <w:pPr>
        <w:spacing w:after="0" w:line="20" w:lineRule="atLeast"/>
        <w:rPr>
          <w:rFonts w:ascii="Arial AM" w:hAnsi="Arial AM"/>
          <w:sz w:val="24"/>
          <w:szCs w:val="24"/>
        </w:rPr>
      </w:pPr>
    </w:p>
    <w:p w:rsidR="005257A4" w:rsidRPr="00AD481E" w:rsidRDefault="005257A4" w:rsidP="005257A4">
      <w:pPr>
        <w:rPr>
          <w:rFonts w:ascii="Arial AM" w:hAnsi="Arial AM"/>
        </w:rPr>
      </w:pPr>
    </w:p>
    <w:p w:rsidR="005257A4" w:rsidRPr="00AD481E" w:rsidRDefault="005257A4" w:rsidP="005257A4">
      <w:pPr>
        <w:rPr>
          <w:rFonts w:ascii="Arial AM" w:hAnsi="Arial AM"/>
        </w:rPr>
      </w:pPr>
    </w:p>
    <w:p w:rsidR="00B56FAF" w:rsidRPr="00AD481E" w:rsidRDefault="00B56FAF">
      <w:pPr>
        <w:rPr>
          <w:rFonts w:ascii="Arial AM" w:hAnsi="Arial AM"/>
        </w:rPr>
      </w:pPr>
    </w:p>
    <w:sectPr w:rsidR="00B56FAF" w:rsidRPr="00AD481E" w:rsidSect="00EA7E38">
      <w:pgSz w:w="15840" w:h="12240" w:orient="landscape"/>
      <w:pgMar w:top="567" w:right="680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48" w:rsidRDefault="004D6B48" w:rsidP="0075024C">
      <w:pPr>
        <w:spacing w:after="0" w:line="240" w:lineRule="auto"/>
      </w:pPr>
      <w:r>
        <w:separator/>
      </w:r>
    </w:p>
  </w:endnote>
  <w:endnote w:type="continuationSeparator" w:id="1">
    <w:p w:rsidR="004D6B48" w:rsidRDefault="004D6B48" w:rsidP="0075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A53" w:rsidRDefault="00B85A53">
        <w:pPr>
          <w:pStyle w:val="Footer"/>
          <w:jc w:val="right"/>
        </w:pPr>
        <w:fldSimple w:instr=" PAGE   \* MERGEFORMAT ">
          <w:r w:rsidR="00773975">
            <w:rPr>
              <w:noProof/>
            </w:rPr>
            <w:t>2</w:t>
          </w:r>
        </w:fldSimple>
      </w:p>
    </w:sdtContent>
  </w:sdt>
  <w:p w:rsidR="00B85A53" w:rsidRDefault="00B85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A53" w:rsidRDefault="00B85A53">
        <w:pPr>
          <w:pStyle w:val="Footer"/>
          <w:jc w:val="right"/>
        </w:pPr>
        <w:fldSimple w:instr=" PAGE   \* MERGEFORMAT ">
          <w:r w:rsidR="00773975">
            <w:rPr>
              <w:noProof/>
            </w:rPr>
            <w:t>4</w:t>
          </w:r>
        </w:fldSimple>
      </w:p>
    </w:sdtContent>
  </w:sdt>
  <w:p w:rsidR="00B85A53" w:rsidRDefault="00B85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48" w:rsidRDefault="004D6B48" w:rsidP="0075024C">
      <w:pPr>
        <w:spacing w:after="0" w:line="240" w:lineRule="auto"/>
      </w:pPr>
      <w:r>
        <w:separator/>
      </w:r>
    </w:p>
  </w:footnote>
  <w:footnote w:type="continuationSeparator" w:id="1">
    <w:p w:rsidR="004D6B48" w:rsidRDefault="004D6B48" w:rsidP="0075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DC0DC0"/>
    <w:multiLevelType w:val="hybridMultilevel"/>
    <w:tmpl w:val="BD724CF0"/>
    <w:lvl w:ilvl="0" w:tplc="CF6878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63AF4"/>
    <w:multiLevelType w:val="hybridMultilevel"/>
    <w:tmpl w:val="A582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6E2"/>
    <w:multiLevelType w:val="hybridMultilevel"/>
    <w:tmpl w:val="85FA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F2ECB"/>
    <w:multiLevelType w:val="hybridMultilevel"/>
    <w:tmpl w:val="3A08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A93AE9"/>
    <w:multiLevelType w:val="hybridMultilevel"/>
    <w:tmpl w:val="5408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B1622"/>
    <w:multiLevelType w:val="hybridMultilevel"/>
    <w:tmpl w:val="1F1A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20"/>
  </w:num>
  <w:num w:numId="5">
    <w:abstractNumId w:val="8"/>
  </w:num>
  <w:num w:numId="6">
    <w:abstractNumId w:val="36"/>
  </w:num>
  <w:num w:numId="7">
    <w:abstractNumId w:val="31"/>
  </w:num>
  <w:num w:numId="8">
    <w:abstractNumId w:val="7"/>
  </w:num>
  <w:num w:numId="9">
    <w:abstractNumId w:val="33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6"/>
  </w:num>
  <w:num w:numId="16">
    <w:abstractNumId w:val="18"/>
  </w:num>
  <w:num w:numId="17">
    <w:abstractNumId w:val="29"/>
  </w:num>
  <w:num w:numId="18">
    <w:abstractNumId w:val="35"/>
  </w:num>
  <w:num w:numId="19">
    <w:abstractNumId w:val="22"/>
  </w:num>
  <w:num w:numId="20">
    <w:abstractNumId w:val="13"/>
  </w:num>
  <w:num w:numId="21">
    <w:abstractNumId w:val="23"/>
  </w:num>
  <w:num w:numId="22">
    <w:abstractNumId w:val="28"/>
  </w:num>
  <w:num w:numId="23">
    <w:abstractNumId w:val="16"/>
  </w:num>
  <w:num w:numId="24">
    <w:abstractNumId w:val="32"/>
  </w:num>
  <w:num w:numId="25">
    <w:abstractNumId w:val="3"/>
  </w:num>
  <w:num w:numId="26">
    <w:abstractNumId w:val="9"/>
  </w:num>
  <w:num w:numId="27">
    <w:abstractNumId w:val="2"/>
  </w:num>
  <w:num w:numId="28">
    <w:abstractNumId w:val="15"/>
  </w:num>
  <w:num w:numId="29">
    <w:abstractNumId w:val="27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1"/>
  </w:num>
  <w:num w:numId="35">
    <w:abstractNumId w:val="14"/>
  </w:num>
  <w:num w:numId="36">
    <w:abstractNumId w:val="2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7A4"/>
    <w:rsid w:val="00011F2F"/>
    <w:rsid w:val="000353F7"/>
    <w:rsid w:val="00042C42"/>
    <w:rsid w:val="00056671"/>
    <w:rsid w:val="00057939"/>
    <w:rsid w:val="000835ED"/>
    <w:rsid w:val="0008360F"/>
    <w:rsid w:val="000947E1"/>
    <w:rsid w:val="00097760"/>
    <w:rsid w:val="000C0AF1"/>
    <w:rsid w:val="000C0F23"/>
    <w:rsid w:val="000C6DB3"/>
    <w:rsid w:val="000E3AC6"/>
    <w:rsid w:val="000F0D92"/>
    <w:rsid w:val="001314AA"/>
    <w:rsid w:val="0013609B"/>
    <w:rsid w:val="00154D22"/>
    <w:rsid w:val="00155557"/>
    <w:rsid w:val="00176836"/>
    <w:rsid w:val="00190992"/>
    <w:rsid w:val="001B26D9"/>
    <w:rsid w:val="001B29A1"/>
    <w:rsid w:val="001C10AE"/>
    <w:rsid w:val="0023235B"/>
    <w:rsid w:val="0023418A"/>
    <w:rsid w:val="00236833"/>
    <w:rsid w:val="00294E5F"/>
    <w:rsid w:val="00297561"/>
    <w:rsid w:val="002C46E9"/>
    <w:rsid w:val="002E0E9D"/>
    <w:rsid w:val="002E3406"/>
    <w:rsid w:val="002E675E"/>
    <w:rsid w:val="002F7138"/>
    <w:rsid w:val="00302D74"/>
    <w:rsid w:val="00306757"/>
    <w:rsid w:val="0031023F"/>
    <w:rsid w:val="00313F62"/>
    <w:rsid w:val="00335310"/>
    <w:rsid w:val="00335B9F"/>
    <w:rsid w:val="00393384"/>
    <w:rsid w:val="003A6989"/>
    <w:rsid w:val="003A70B5"/>
    <w:rsid w:val="003B6A5B"/>
    <w:rsid w:val="003D4371"/>
    <w:rsid w:val="003E5491"/>
    <w:rsid w:val="00402B8F"/>
    <w:rsid w:val="004643A9"/>
    <w:rsid w:val="00467184"/>
    <w:rsid w:val="004D6B48"/>
    <w:rsid w:val="004F0EAF"/>
    <w:rsid w:val="005061DD"/>
    <w:rsid w:val="005257A4"/>
    <w:rsid w:val="005803DD"/>
    <w:rsid w:val="00580E35"/>
    <w:rsid w:val="00584E9D"/>
    <w:rsid w:val="005A255B"/>
    <w:rsid w:val="005A2C92"/>
    <w:rsid w:val="005C3C82"/>
    <w:rsid w:val="005C5F9D"/>
    <w:rsid w:val="005F5E3A"/>
    <w:rsid w:val="00611010"/>
    <w:rsid w:val="00617571"/>
    <w:rsid w:val="00634858"/>
    <w:rsid w:val="00640DD3"/>
    <w:rsid w:val="006D31D1"/>
    <w:rsid w:val="006D43FC"/>
    <w:rsid w:val="00743B95"/>
    <w:rsid w:val="0075024C"/>
    <w:rsid w:val="007715E0"/>
    <w:rsid w:val="00773975"/>
    <w:rsid w:val="00787F2C"/>
    <w:rsid w:val="00795209"/>
    <w:rsid w:val="007958BE"/>
    <w:rsid w:val="007A607C"/>
    <w:rsid w:val="008044E7"/>
    <w:rsid w:val="00807C53"/>
    <w:rsid w:val="00816BD0"/>
    <w:rsid w:val="008275AA"/>
    <w:rsid w:val="00856849"/>
    <w:rsid w:val="008740E4"/>
    <w:rsid w:val="00913902"/>
    <w:rsid w:val="009147AA"/>
    <w:rsid w:val="009157B7"/>
    <w:rsid w:val="00955019"/>
    <w:rsid w:val="009569FB"/>
    <w:rsid w:val="00984303"/>
    <w:rsid w:val="009B3475"/>
    <w:rsid w:val="009B7A73"/>
    <w:rsid w:val="009C3075"/>
    <w:rsid w:val="009C3BCD"/>
    <w:rsid w:val="009D203B"/>
    <w:rsid w:val="009E0DE6"/>
    <w:rsid w:val="009E707E"/>
    <w:rsid w:val="00A0456C"/>
    <w:rsid w:val="00A47B96"/>
    <w:rsid w:val="00A93A50"/>
    <w:rsid w:val="00AD481E"/>
    <w:rsid w:val="00AD587A"/>
    <w:rsid w:val="00AF3749"/>
    <w:rsid w:val="00B24BA1"/>
    <w:rsid w:val="00B312E2"/>
    <w:rsid w:val="00B41CF0"/>
    <w:rsid w:val="00B54F38"/>
    <w:rsid w:val="00B56FAF"/>
    <w:rsid w:val="00B85A53"/>
    <w:rsid w:val="00BC11A8"/>
    <w:rsid w:val="00BC56CE"/>
    <w:rsid w:val="00BC6BB4"/>
    <w:rsid w:val="00BD04ED"/>
    <w:rsid w:val="00BF5294"/>
    <w:rsid w:val="00C03B9C"/>
    <w:rsid w:val="00C43DF4"/>
    <w:rsid w:val="00C50517"/>
    <w:rsid w:val="00C5371E"/>
    <w:rsid w:val="00CB01B3"/>
    <w:rsid w:val="00CB0C98"/>
    <w:rsid w:val="00CC2334"/>
    <w:rsid w:val="00CC3EC9"/>
    <w:rsid w:val="00CD5169"/>
    <w:rsid w:val="00CE526B"/>
    <w:rsid w:val="00CF732F"/>
    <w:rsid w:val="00D01383"/>
    <w:rsid w:val="00D0404B"/>
    <w:rsid w:val="00D14E95"/>
    <w:rsid w:val="00D56182"/>
    <w:rsid w:val="00D848EB"/>
    <w:rsid w:val="00D91E7D"/>
    <w:rsid w:val="00DD2DED"/>
    <w:rsid w:val="00DD4E34"/>
    <w:rsid w:val="00DE3F87"/>
    <w:rsid w:val="00DE563F"/>
    <w:rsid w:val="00E271CE"/>
    <w:rsid w:val="00E37026"/>
    <w:rsid w:val="00E43BD9"/>
    <w:rsid w:val="00E655D6"/>
    <w:rsid w:val="00E74898"/>
    <w:rsid w:val="00E8202E"/>
    <w:rsid w:val="00E867BB"/>
    <w:rsid w:val="00EA5773"/>
    <w:rsid w:val="00EA5CC0"/>
    <w:rsid w:val="00EA7E38"/>
    <w:rsid w:val="00ED4D95"/>
    <w:rsid w:val="00EE0B2C"/>
    <w:rsid w:val="00EE27D5"/>
    <w:rsid w:val="00F03387"/>
    <w:rsid w:val="00F30188"/>
    <w:rsid w:val="00F45F5A"/>
    <w:rsid w:val="00F51FC3"/>
    <w:rsid w:val="00F66278"/>
    <w:rsid w:val="00F8650B"/>
    <w:rsid w:val="00F876CA"/>
    <w:rsid w:val="00FD1893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4C"/>
  </w:style>
  <w:style w:type="paragraph" w:styleId="Heading1">
    <w:name w:val="heading 1"/>
    <w:basedOn w:val="Normal"/>
    <w:next w:val="Normal"/>
    <w:link w:val="Heading1Char"/>
    <w:uiPriority w:val="9"/>
    <w:qFormat/>
    <w:rsid w:val="0052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5257A4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57A4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5257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5257A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257A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257A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257A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257A4"/>
    <w:rPr>
      <w:rFonts w:eastAsiaTheme="minorHAnsi"/>
    </w:rPr>
  </w:style>
  <w:style w:type="paragraph" w:styleId="FootnoteText">
    <w:name w:val="footnote text"/>
    <w:basedOn w:val="Normal"/>
    <w:link w:val="FootnoteTextChar"/>
    <w:unhideWhenUsed/>
    <w:rsid w:val="005257A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57A4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5257A4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5257A4"/>
    <w:rPr>
      <w:rFonts w:eastAsiaTheme="minorHAnsi"/>
    </w:rPr>
  </w:style>
  <w:style w:type="paragraph" w:styleId="TOC1">
    <w:name w:val="toc 1"/>
    <w:basedOn w:val="Normal"/>
    <w:next w:val="Normal"/>
    <w:uiPriority w:val="39"/>
    <w:qFormat/>
    <w:rsid w:val="005257A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257A4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57A4"/>
    <w:pPr>
      <w:spacing w:after="100"/>
      <w:ind w:left="2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257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A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A4"/>
    <w:rPr>
      <w:rFonts w:ascii="Segoe UI" w:eastAsiaTheme="minorHAns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A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A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A4"/>
    <w:rPr>
      <w:b/>
      <w:bCs/>
    </w:rPr>
  </w:style>
  <w:style w:type="paragraph" w:styleId="Revision">
    <w:name w:val="Revision"/>
    <w:hidden/>
    <w:uiPriority w:val="99"/>
    <w:semiHidden/>
    <w:rsid w:val="005257A4"/>
    <w:pPr>
      <w:spacing w:after="0" w:line="240" w:lineRule="auto"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257A4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257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84F5-C010-48F2-8700-D26F55A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30</Pages>
  <Words>4768</Words>
  <Characters>27178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SANTUR</dc:creator>
  <cp:keywords/>
  <dc:description/>
  <cp:lastModifiedBy>Windows User</cp:lastModifiedBy>
  <cp:revision>114</cp:revision>
  <cp:lastPrinted>2019-02-11T11:47:00Z</cp:lastPrinted>
  <dcterms:created xsi:type="dcterms:W3CDTF">2019-02-04T09:40:00Z</dcterms:created>
  <dcterms:modified xsi:type="dcterms:W3CDTF">2021-02-24T06:58:00Z</dcterms:modified>
</cp:coreProperties>
</file>