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77E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A159A7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A159A7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A159A7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A159A7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A159A7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A159A7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312B67" w:rsidRPr="007E74A1" w:rsidRDefault="000B4ADD" w:rsidP="002165E7">
      <w:pPr>
        <w:tabs>
          <w:tab w:val="center" w:pos="4464"/>
          <w:tab w:val="right" w:pos="9213"/>
        </w:tabs>
        <w:ind w:left="-284"/>
        <w:jc w:val="right"/>
        <w:rPr>
          <w:rFonts w:ascii="GHEA Grapalat" w:hAnsi="GHEA Grapalat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342879">
        <w:rPr>
          <w:rFonts w:ascii="GHEA Grapalat" w:hAnsi="GHEA Grapalat"/>
          <w:b/>
          <w:sz w:val="22"/>
          <w:szCs w:val="22"/>
          <w:lang w:val="en-US"/>
        </w:rPr>
        <w:t>20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8D605A">
        <w:rPr>
          <w:rFonts w:ascii="GHEA Grapalat" w:hAnsi="GHEA Grapalat"/>
          <w:b/>
          <w:lang w:val="en-US"/>
        </w:rPr>
        <w:t>.</w:t>
      </w:r>
      <w:r w:rsidR="00C30AB3" w:rsidRPr="008D605A">
        <w:rPr>
          <w:rFonts w:ascii="GHEA Grapalat" w:hAnsi="GHEA Grapalat" w:cs="Sylfaen"/>
          <w:lang w:val="en-US"/>
        </w:rPr>
        <w:t xml:space="preserve">  </w:t>
      </w:r>
      <w:r w:rsidR="00312B67">
        <w:rPr>
          <w:rFonts w:ascii="GHEA Grapalat" w:hAnsi="GHEA Grapalat" w:cs="Sylfaen"/>
          <w:lang w:val="en-US"/>
        </w:rPr>
        <w:t xml:space="preserve">                     </w:t>
      </w:r>
      <w:r w:rsidR="009A2664">
        <w:rPr>
          <w:rFonts w:ascii="GHEA Grapalat" w:hAnsi="GHEA Grapalat" w:cs="Sylfaen"/>
          <w:lang w:val="en-US"/>
        </w:rPr>
        <w:tab/>
      </w:r>
    </w:p>
    <w:p w:rsidR="002165E7" w:rsidRPr="007E74A1" w:rsidRDefault="005B7F60" w:rsidP="005B7F60">
      <w:pPr>
        <w:tabs>
          <w:tab w:val="center" w:pos="4464"/>
          <w:tab w:val="right" w:pos="9213"/>
        </w:tabs>
        <w:spacing w:line="276" w:lineRule="auto"/>
        <w:ind w:left="-284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2165E7" w:rsidRPr="007E74A1">
        <w:rPr>
          <w:rFonts w:ascii="GHEA Grapalat" w:hAnsi="GHEA Grapalat"/>
          <w:lang w:val="en-US"/>
        </w:rPr>
        <w:t>&lt;&lt;ՄԱՐՏՈՒՆՈՒ ԲԿ&gt;&gt;  ՓԲԸ-Ի ՏՆՕՐԵՆ</w:t>
      </w:r>
      <w:r w:rsidR="002165E7" w:rsidRPr="007E74A1">
        <w:rPr>
          <w:rFonts w:ascii="GHEA Grapalat" w:hAnsi="GHEA Grapalat"/>
          <w:lang w:val="en-US"/>
        </w:rPr>
        <w:tab/>
        <w:t xml:space="preserve">                                   </w:t>
      </w:r>
      <w:r w:rsidR="002165E7" w:rsidRPr="007E74A1">
        <w:rPr>
          <w:rFonts w:ascii="GHEA Grapalat" w:hAnsi="GHEA Grapalat" w:cs="Sylfaen"/>
          <w:lang w:val="en-US"/>
        </w:rPr>
        <w:t xml:space="preserve">     </w:t>
      </w:r>
      <w:r w:rsidR="002165E7" w:rsidRPr="007E74A1">
        <w:rPr>
          <w:rFonts w:ascii="GHEA Grapalat" w:hAnsi="GHEA Grapalat" w:cs="Sylfaen"/>
          <w:lang w:val="hy-AM"/>
        </w:rPr>
        <w:t xml:space="preserve"> </w:t>
      </w:r>
      <w:r w:rsidR="002165E7" w:rsidRPr="007E74A1">
        <w:rPr>
          <w:rFonts w:ascii="GHEA Grapalat" w:hAnsi="GHEA Grapalat" w:cs="Sylfaen"/>
          <w:lang w:val="en-US"/>
        </w:rPr>
        <w:t xml:space="preserve">                  </w:t>
      </w:r>
    </w:p>
    <w:p w:rsidR="002165E7" w:rsidRPr="007E74A1" w:rsidRDefault="002165E7" w:rsidP="005B7F60">
      <w:pPr>
        <w:tabs>
          <w:tab w:val="left" w:pos="5655"/>
          <w:tab w:val="right" w:pos="9213"/>
        </w:tabs>
        <w:spacing w:line="276" w:lineRule="auto"/>
        <w:ind w:left="-284"/>
        <w:jc w:val="right"/>
        <w:rPr>
          <w:rFonts w:ascii="GHEA Grapalat" w:hAnsi="GHEA Grapalat"/>
          <w:lang w:val="en-US"/>
        </w:rPr>
      </w:pPr>
      <w:r w:rsidRPr="007E74A1">
        <w:rPr>
          <w:rFonts w:ascii="GHEA Grapalat" w:hAnsi="GHEA Grapalat"/>
          <w:lang w:val="en-US"/>
        </w:rPr>
        <w:t xml:space="preserve">                                                                     ԱՆԴՐԱՆԻԿ  ՀԱՐՈՒԹՅՈՒՆՅԱՆԻՆ</w:t>
      </w:r>
    </w:p>
    <w:p w:rsidR="00312B67" w:rsidRPr="007E74A1" w:rsidRDefault="00312B67" w:rsidP="00312B67">
      <w:pPr>
        <w:tabs>
          <w:tab w:val="left" w:pos="1620"/>
        </w:tabs>
        <w:spacing w:line="360" w:lineRule="auto"/>
        <w:jc w:val="right"/>
        <w:rPr>
          <w:rFonts w:ascii="GHEA Grapalat" w:hAnsi="GHEA Grapalat" w:cs="Sylfaen"/>
          <w:lang w:val="en-US"/>
        </w:rPr>
      </w:pPr>
      <w:r w:rsidRPr="007E74A1">
        <w:rPr>
          <w:rFonts w:ascii="GHEA Grapalat" w:hAnsi="GHEA Grapalat" w:cs="Sylfaen"/>
          <w:lang w:val="en-US"/>
        </w:rPr>
        <w:t xml:space="preserve">       </w:t>
      </w:r>
    </w:p>
    <w:p w:rsidR="00312B67" w:rsidRPr="007E74A1" w:rsidRDefault="00312B67" w:rsidP="00DC5CC7">
      <w:pPr>
        <w:tabs>
          <w:tab w:val="left" w:pos="1620"/>
        </w:tabs>
        <w:spacing w:line="360" w:lineRule="auto"/>
        <w:jc w:val="both"/>
        <w:rPr>
          <w:rFonts w:ascii="GHEA Grapalat" w:hAnsi="GHEA Grapalat"/>
          <w:lang w:val="en-US"/>
        </w:rPr>
      </w:pPr>
      <w:r w:rsidRPr="007E74A1">
        <w:rPr>
          <w:rFonts w:ascii="GHEA Grapalat" w:hAnsi="GHEA Grapalat" w:cs="Sylfaen"/>
          <w:lang w:val="en-US"/>
        </w:rPr>
        <w:t xml:space="preserve">    </w:t>
      </w:r>
      <w:r w:rsidR="00CA4C55">
        <w:rPr>
          <w:rFonts w:ascii="GHEA Grapalat" w:hAnsi="GHEA Grapalat" w:cs="Sylfaen"/>
          <w:lang w:val="en-US"/>
        </w:rPr>
        <w:t xml:space="preserve">   </w:t>
      </w:r>
      <w:r w:rsidRPr="007E74A1">
        <w:rPr>
          <w:rFonts w:ascii="GHEA Grapalat" w:hAnsi="GHEA Grapalat" w:cs="Sylfaen"/>
          <w:lang w:val="en-US"/>
        </w:rPr>
        <w:t xml:space="preserve"> </w:t>
      </w:r>
      <w:r w:rsidR="00DC5CC7">
        <w:rPr>
          <w:rFonts w:ascii="GHEA Grapalat" w:hAnsi="GHEA Grapalat" w:cs="Sylfaen"/>
          <w:lang w:val="en-US"/>
        </w:rPr>
        <w:t xml:space="preserve"> </w:t>
      </w:r>
      <w:r w:rsidRPr="007E74A1">
        <w:rPr>
          <w:rFonts w:ascii="GHEA Grapalat" w:hAnsi="GHEA Grapalat" w:cs="Sylfaen"/>
          <w:lang w:val="en-US"/>
        </w:rPr>
        <w:t xml:space="preserve">Հարգելի՛ պարոն </w:t>
      </w:r>
      <w:r w:rsidRPr="007E74A1">
        <w:rPr>
          <w:rFonts w:ascii="GHEA Grapalat" w:hAnsi="GHEA Grapalat"/>
          <w:lang w:val="en-US"/>
        </w:rPr>
        <w:t>Հարությունյան</w:t>
      </w:r>
    </w:p>
    <w:p w:rsidR="00A0725B" w:rsidRPr="007E74A1" w:rsidRDefault="00312B67" w:rsidP="008F4711">
      <w:pPr>
        <w:tabs>
          <w:tab w:val="left" w:pos="0"/>
        </w:tabs>
        <w:spacing w:line="360" w:lineRule="auto"/>
        <w:ind w:hanging="850"/>
        <w:jc w:val="both"/>
        <w:rPr>
          <w:rFonts w:ascii="GHEA Grapalat" w:hAnsi="GHEA Grapalat" w:cs="Sylfaen"/>
          <w:lang w:val="hy-AM" w:eastAsia="en-US"/>
        </w:rPr>
      </w:pPr>
      <w:r w:rsidRPr="007E74A1">
        <w:rPr>
          <w:rFonts w:ascii="GHEA Grapalat" w:hAnsi="GHEA Grapalat"/>
          <w:lang w:val="en-US"/>
        </w:rPr>
        <w:t xml:space="preserve">             </w:t>
      </w:r>
      <w:r w:rsidR="00A0725B">
        <w:rPr>
          <w:rFonts w:ascii="GHEA Grapalat" w:hAnsi="GHEA Grapalat"/>
          <w:lang w:val="en-US"/>
        </w:rPr>
        <w:t xml:space="preserve">    </w:t>
      </w:r>
      <w:r w:rsidR="00AA65B3">
        <w:rPr>
          <w:rFonts w:ascii="GHEA Grapalat" w:hAnsi="GHEA Grapalat"/>
          <w:lang w:val="en-US"/>
        </w:rPr>
        <w:t xml:space="preserve">  </w:t>
      </w:r>
      <w:r w:rsidR="008F4711">
        <w:rPr>
          <w:rFonts w:ascii="GHEA Grapalat" w:hAnsi="GHEA Grapalat"/>
          <w:lang w:val="en-US"/>
        </w:rPr>
        <w:t>ՀՀ Գեղարքունիքի</w:t>
      </w:r>
      <w:r w:rsidR="00A0725B">
        <w:rPr>
          <w:rFonts w:ascii="GHEA Grapalat" w:hAnsi="GHEA Grapalat"/>
          <w:lang w:val="en-US"/>
        </w:rPr>
        <w:t xml:space="preserve">  </w:t>
      </w:r>
      <w:r w:rsidR="008F4711">
        <w:rPr>
          <w:rFonts w:ascii="GHEA Grapalat" w:hAnsi="GHEA Grapalat" w:cs="Sylfaen"/>
          <w:lang w:val="en-US"/>
        </w:rPr>
        <w:t>մ</w:t>
      </w:r>
      <w:r w:rsidR="00C65B99" w:rsidRPr="007E74A1">
        <w:rPr>
          <w:rFonts w:ascii="GHEA Grapalat" w:hAnsi="GHEA Grapalat" w:cs="Sylfaen"/>
          <w:lang w:val="en-US"/>
        </w:rPr>
        <w:t xml:space="preserve">արզպետի հանձնարարությամբ՝ </w:t>
      </w:r>
      <w:r w:rsidR="00A0725B" w:rsidRPr="007E74A1">
        <w:rPr>
          <w:rFonts w:ascii="GHEA Grapalat" w:hAnsi="GHEA Grapalat"/>
          <w:lang w:val="en-US"/>
        </w:rPr>
        <w:t xml:space="preserve">Ձեզ եմ ներկայացնում ՀՀ առողջապահության նախարարության 11.02.2020թ. N </w:t>
      </w:r>
      <w:r w:rsidR="00A0725B" w:rsidRPr="007E74A1">
        <w:rPr>
          <w:rFonts w:ascii="GHEA Grapalat" w:hAnsi="GHEA Grapalat" w:cs="Sylfaen"/>
        </w:rPr>
        <w:t>ԼՔ</w:t>
      </w:r>
      <w:r w:rsidR="00A0725B" w:rsidRPr="00A159A7">
        <w:rPr>
          <w:rFonts w:ascii="GHEA Grapalat" w:hAnsi="GHEA Grapalat" w:cs="Arial LatArm"/>
          <w:lang w:val="en-US"/>
        </w:rPr>
        <w:t>/02.1/2920-202</w:t>
      </w:r>
      <w:r w:rsidR="00A0725B" w:rsidRPr="00A159A7">
        <w:rPr>
          <w:rFonts w:ascii="GHEA Grapalat" w:hAnsi="GHEA Grapalat"/>
          <w:lang w:val="en-US"/>
        </w:rPr>
        <w:t>0</w:t>
      </w:r>
      <w:r w:rsidR="00A0725B" w:rsidRPr="007E74A1">
        <w:rPr>
          <w:rFonts w:ascii="GHEA Grapalat" w:hAnsi="GHEA Grapalat"/>
          <w:lang w:val="en-US"/>
        </w:rPr>
        <w:t xml:space="preserve"> և ՀՀ</w:t>
      </w:r>
      <w:r w:rsidR="00A0725B" w:rsidRPr="007E74A1">
        <w:rPr>
          <w:rFonts w:ascii="GHEA Grapalat" w:hAnsi="GHEA Grapalat"/>
          <w:lang w:val="hy-AM"/>
        </w:rPr>
        <w:t xml:space="preserve"> </w:t>
      </w:r>
      <w:r w:rsidR="00A0725B" w:rsidRPr="007E74A1">
        <w:rPr>
          <w:rFonts w:ascii="GHEA Grapalat" w:hAnsi="GHEA Grapalat"/>
          <w:lang w:val="en-US"/>
        </w:rPr>
        <w:t>ա</w:t>
      </w:r>
      <w:r w:rsidR="00A0725B" w:rsidRPr="007E74A1">
        <w:rPr>
          <w:rFonts w:ascii="GHEA Grapalat" w:hAnsi="GHEA Grapalat"/>
          <w:lang w:val="hy-AM"/>
        </w:rPr>
        <w:t xml:space="preserve">ռողջապահության նախարարին </w:t>
      </w:r>
      <w:r w:rsidR="00A0725B" w:rsidRPr="007E74A1">
        <w:rPr>
          <w:rFonts w:ascii="GHEA Grapalat" w:hAnsi="GHEA Grapalat"/>
          <w:lang w:val="en-US"/>
        </w:rPr>
        <w:t>ուղղված</w:t>
      </w:r>
      <w:r w:rsidR="00A0725B" w:rsidRPr="007E74A1">
        <w:rPr>
          <w:rFonts w:ascii="GHEA Grapalat" w:hAnsi="GHEA Grapalat"/>
          <w:lang w:val="hy-AM"/>
        </w:rPr>
        <w:t xml:space="preserve"> </w:t>
      </w:r>
      <w:r w:rsidR="00A0725B" w:rsidRPr="007E74A1">
        <w:rPr>
          <w:rFonts w:ascii="GHEA Grapalat" w:hAnsi="GHEA Grapalat" w:cs="Sylfaen"/>
          <w:lang w:val="hy-AM" w:eastAsia="en-US"/>
        </w:rPr>
        <w:t>«Իրական աշխարհ, իրական մարդիկ» սոցիալական հասարակական կազմակերպության նախագահ</w:t>
      </w:r>
      <w:r w:rsidR="00A0725B" w:rsidRPr="007E74A1">
        <w:rPr>
          <w:rFonts w:ascii="GHEA Grapalat" w:hAnsi="GHEA Grapalat" w:cs="Sylfaen"/>
          <w:lang w:val="en-US" w:eastAsia="en-US"/>
        </w:rPr>
        <w:t xml:space="preserve">ի գրությունները՝ </w:t>
      </w:r>
      <w:r w:rsidR="00A0725B" w:rsidRPr="007E74A1">
        <w:rPr>
          <w:rFonts w:ascii="GHEA Grapalat" w:hAnsi="GHEA Grapalat" w:cs="Sylfaen"/>
          <w:lang w:val="hy-AM" w:eastAsia="en-US"/>
        </w:rPr>
        <w:t>ՄԻԱՎ-ով բնակչի հեմոդիալիզային բժշկական օգնությունը և սպասարկումը կազմակերպ</w:t>
      </w:r>
      <w:r w:rsidR="00A0725B" w:rsidRPr="007E74A1">
        <w:rPr>
          <w:rFonts w:ascii="GHEA Grapalat" w:hAnsi="GHEA Grapalat" w:cs="Sylfaen"/>
          <w:lang w:val="en-US" w:eastAsia="en-US"/>
        </w:rPr>
        <w:t>ելու վերաբերյալ</w:t>
      </w:r>
      <w:r w:rsidR="00A0725B" w:rsidRPr="007E74A1">
        <w:rPr>
          <w:rFonts w:ascii="GHEA Grapalat" w:hAnsi="GHEA Grapalat" w:cs="Sylfaen"/>
          <w:lang w:val="hy-AM" w:eastAsia="en-US"/>
        </w:rPr>
        <w:t>:</w:t>
      </w:r>
    </w:p>
    <w:p w:rsidR="00312B67" w:rsidRDefault="005E4A3E" w:rsidP="008F4711">
      <w:pPr>
        <w:spacing w:line="360" w:lineRule="auto"/>
        <w:ind w:left="-28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  <w:r w:rsidR="00312B67" w:rsidRPr="007E74A1">
        <w:rPr>
          <w:rFonts w:ascii="GHEA Grapalat" w:hAnsi="GHEA Grapalat" w:cs="Sylfaen"/>
          <w:lang w:val="en-US"/>
        </w:rPr>
        <w:t xml:space="preserve"> </w:t>
      </w:r>
      <w:r w:rsidR="00A0725B">
        <w:rPr>
          <w:rFonts w:ascii="GHEA Grapalat" w:hAnsi="GHEA Grapalat"/>
          <w:lang w:val="en-US"/>
        </w:rPr>
        <w:t xml:space="preserve">  </w:t>
      </w:r>
      <w:r w:rsidR="00312B67" w:rsidRPr="007E74A1">
        <w:rPr>
          <w:rFonts w:ascii="GHEA Grapalat" w:hAnsi="GHEA Grapalat"/>
          <w:lang w:val="en-US"/>
        </w:rPr>
        <w:t>Առդիր՝ 3 էջ:</w:t>
      </w:r>
    </w:p>
    <w:p w:rsidR="00552CDC" w:rsidRDefault="00312B67" w:rsidP="00312B67">
      <w:pPr>
        <w:spacing w:line="360" w:lineRule="auto"/>
        <w:ind w:left="-28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</w:t>
      </w:r>
      <w:r w:rsidRPr="007E74A1">
        <w:rPr>
          <w:rFonts w:ascii="GHEA Grapalat" w:hAnsi="GHEA Grapalat"/>
          <w:lang w:val="en-US"/>
        </w:rPr>
        <w:t xml:space="preserve"> </w:t>
      </w:r>
      <w:r w:rsidR="00F6417A">
        <w:rPr>
          <w:rFonts w:ascii="GHEA Grapalat" w:hAnsi="GHEA Grapalat"/>
          <w:lang w:val="en-US"/>
        </w:rPr>
        <w:t xml:space="preserve">        </w:t>
      </w:r>
      <w:r w:rsidRPr="007E74A1">
        <w:rPr>
          <w:rFonts w:ascii="GHEA Grapalat" w:hAnsi="GHEA Grapalat"/>
          <w:lang w:val="en-US"/>
        </w:rPr>
        <w:t xml:space="preserve"> </w:t>
      </w:r>
    </w:p>
    <w:p w:rsidR="00312B67" w:rsidRPr="007E74A1" w:rsidRDefault="005E4A3E" w:rsidP="00312B67">
      <w:pPr>
        <w:spacing w:line="360" w:lineRule="auto"/>
        <w:ind w:left="-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en-US"/>
        </w:rPr>
        <w:t xml:space="preserve">        </w:t>
      </w:r>
      <w:r w:rsidR="00552CDC">
        <w:rPr>
          <w:rFonts w:ascii="GHEA Grapalat" w:hAnsi="GHEA Grapalat"/>
          <w:lang w:val="en-US"/>
        </w:rPr>
        <w:t xml:space="preserve"> </w:t>
      </w:r>
      <w:r w:rsidR="00312B67" w:rsidRPr="007E74A1">
        <w:rPr>
          <w:rFonts w:ascii="GHEA Grapalat" w:hAnsi="GHEA Grapalat" w:cs="Sylfaen"/>
          <w:lang w:val="hy-AM"/>
        </w:rPr>
        <w:t xml:space="preserve">Հարգանքներով`                 </w:t>
      </w:r>
      <w:r w:rsidR="00A159A7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80AE122-19B4-4866-A498-8714B62DB72F}" provid="{00000000-0000-0000-0000-000000000000}" issignatureline="t"/>
          </v:shape>
        </w:pict>
      </w:r>
      <w:bookmarkStart w:id="0" w:name="_GoBack"/>
      <w:bookmarkEnd w:id="0"/>
      <w:r w:rsidR="00312B67" w:rsidRPr="007E74A1">
        <w:rPr>
          <w:rFonts w:ascii="GHEA Grapalat" w:hAnsi="GHEA Grapalat" w:cs="Sylfaen"/>
          <w:lang w:val="hy-AM"/>
        </w:rPr>
        <w:t xml:space="preserve">                                                             </w:t>
      </w:r>
      <w:r w:rsidR="00312B67" w:rsidRPr="007E74A1">
        <w:rPr>
          <w:rFonts w:ascii="GHEA Grapalat" w:hAnsi="GHEA Grapalat" w:cs="Sylfaen"/>
          <w:lang w:val="en-US"/>
        </w:rPr>
        <w:t xml:space="preserve">                 </w:t>
      </w:r>
      <w:r w:rsidR="00312B67" w:rsidRPr="007E74A1">
        <w:rPr>
          <w:rFonts w:ascii="GHEA Grapalat" w:hAnsi="GHEA Grapalat" w:cs="Sylfaen"/>
          <w:lang w:val="hy-AM"/>
        </w:rPr>
        <w:t xml:space="preserve">  </w:t>
      </w:r>
      <w:r w:rsidR="005622FB">
        <w:rPr>
          <w:rFonts w:ascii="GHEA Grapalat" w:hAnsi="GHEA Grapalat" w:cs="Sylfaen"/>
          <w:lang w:val="en-US"/>
        </w:rPr>
        <w:t xml:space="preserve">         </w:t>
      </w:r>
      <w:r w:rsidR="005622FB">
        <w:rPr>
          <w:rFonts w:ascii="GHEA Grapalat" w:hAnsi="GHEA Grapalat" w:cs="Sylfaen"/>
          <w:lang w:val="en-US"/>
        </w:rPr>
        <w:tab/>
        <w:t xml:space="preserve">  </w:t>
      </w:r>
      <w:r w:rsidR="00312B67" w:rsidRPr="007E74A1">
        <w:rPr>
          <w:rFonts w:ascii="GHEA Grapalat" w:hAnsi="GHEA Grapalat" w:cs="Sylfaen"/>
          <w:lang w:val="en-US"/>
        </w:rPr>
        <w:t xml:space="preserve">                                                                    </w:t>
      </w:r>
      <w:r w:rsidR="00552CDC">
        <w:rPr>
          <w:rFonts w:ascii="GHEA Grapalat" w:hAnsi="GHEA Grapalat" w:cs="Sylfaen"/>
          <w:lang w:val="en-US"/>
        </w:rPr>
        <w:t xml:space="preserve">   </w:t>
      </w:r>
      <w:r w:rsidR="00312B67" w:rsidRPr="007E74A1">
        <w:rPr>
          <w:rFonts w:ascii="GHEA Grapalat" w:hAnsi="GHEA Grapalat" w:cs="Sylfaen"/>
          <w:lang w:val="en-US"/>
        </w:rPr>
        <w:t xml:space="preserve">  </w:t>
      </w:r>
      <w:r w:rsidR="00312B67" w:rsidRPr="007E74A1">
        <w:rPr>
          <w:rFonts w:ascii="GHEA Grapalat" w:hAnsi="GHEA Grapalat"/>
          <w:lang w:val="hy-AM"/>
        </w:rPr>
        <w:t>ՍԵՎԱԿ   ԽԼՂԱԹՅԱՆ</w:t>
      </w:r>
      <w:r w:rsidR="00312B67" w:rsidRPr="007E74A1">
        <w:rPr>
          <w:rFonts w:ascii="GHEA Grapalat" w:hAnsi="GHEA Grapalat" w:cs="Sylfaen"/>
          <w:lang w:val="hy-AM"/>
        </w:rPr>
        <w:t xml:space="preserve">                                                                   </w:t>
      </w:r>
    </w:p>
    <w:p w:rsidR="00312B67" w:rsidRPr="005E4A3E" w:rsidRDefault="00A159A7" w:rsidP="00312B67">
      <w:pPr>
        <w:jc w:val="both"/>
        <w:rPr>
          <w:rStyle w:val="aa"/>
          <w:rFonts w:ascii="GHEA Grapalat" w:hAnsi="GHEA Grapalat" w:cs="Sylfaen"/>
          <w:color w:val="auto"/>
          <w:sz w:val="18"/>
          <w:szCs w:val="18"/>
          <w:u w:val="none"/>
          <w:lang w:val="hy-AM"/>
        </w:rPr>
      </w:pPr>
      <w:hyperlink r:id="rId9" w:history="1"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hy-AM"/>
          </w:rPr>
          <w:t>Առողջապահության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fr-FR"/>
          </w:rPr>
          <w:t xml:space="preserve"> 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hy-AM"/>
          </w:rPr>
          <w:t>և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fr-FR"/>
          </w:rPr>
          <w:t xml:space="preserve"> 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hy-AM"/>
          </w:rPr>
          <w:t>սոցիալական</w:t>
        </w:r>
      </w:hyperlink>
    </w:p>
    <w:p w:rsidR="00312B67" w:rsidRPr="005E4A3E" w:rsidRDefault="00A159A7" w:rsidP="00312B67">
      <w:pPr>
        <w:rPr>
          <w:rFonts w:ascii="GHEA Grapalat" w:hAnsi="GHEA Grapalat"/>
          <w:sz w:val="18"/>
          <w:szCs w:val="18"/>
          <w:lang w:val="pt-BR"/>
        </w:rPr>
      </w:pPr>
      <w:hyperlink r:id="rId10" w:history="1"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hy-AM"/>
          </w:rPr>
          <w:t>ապահովության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fr-FR"/>
          </w:rPr>
          <w:t xml:space="preserve"> </w:t>
        </w:r>
        <w:r w:rsidR="00312B67" w:rsidRPr="005E4A3E">
          <w:rPr>
            <w:rStyle w:val="aa"/>
            <w:rFonts w:ascii="GHEA Grapalat" w:hAnsi="GHEA Grapalat" w:cs="Sylfaen"/>
            <w:color w:val="auto"/>
            <w:sz w:val="18"/>
            <w:szCs w:val="18"/>
            <w:u w:val="none"/>
            <w:lang w:val="hy-AM"/>
          </w:rPr>
          <w:t>վարչություն</w:t>
        </w:r>
      </w:hyperlink>
    </w:p>
    <w:p w:rsidR="00312B67" w:rsidRPr="005E4A3E" w:rsidRDefault="00312B67" w:rsidP="00312B67">
      <w:pPr>
        <w:rPr>
          <w:rFonts w:ascii="GHEA Grapalat" w:hAnsi="GHEA Grapalat"/>
          <w:sz w:val="18"/>
          <w:szCs w:val="18"/>
          <w:lang w:val="en-US"/>
        </w:rPr>
      </w:pPr>
      <w:r w:rsidRPr="005E4A3E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E4A3E">
        <w:rPr>
          <w:rFonts w:ascii="GHEA Grapalat" w:hAnsi="GHEA Grapalat" w:cs="Sylfaen"/>
          <w:sz w:val="18"/>
          <w:szCs w:val="18"/>
          <w:lang w:val="fr-FR"/>
        </w:rPr>
        <w:t xml:space="preserve"> </w:t>
      </w:r>
      <w:r w:rsidRPr="005E4A3E">
        <w:rPr>
          <w:rFonts w:ascii="GHEA Grapalat" w:hAnsi="GHEA Grapalat"/>
          <w:sz w:val="18"/>
          <w:szCs w:val="18"/>
          <w:lang w:val="pt-BR"/>
        </w:rPr>
        <w:t xml:space="preserve"> </w:t>
      </w:r>
      <w:r w:rsidRPr="005E4A3E">
        <w:rPr>
          <w:rFonts w:ascii="GHEA Grapalat" w:hAnsi="GHEA Grapalat"/>
          <w:sz w:val="18"/>
          <w:szCs w:val="18"/>
          <w:lang w:val="en-US"/>
        </w:rPr>
        <w:t>Ծովինար Բոստանչյան</w:t>
      </w:r>
    </w:p>
    <w:p w:rsidR="00312B67" w:rsidRPr="005E4A3E" w:rsidRDefault="00312B67" w:rsidP="00312B67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5E4A3E">
        <w:rPr>
          <w:rFonts w:ascii="GHEA Grapalat" w:hAnsi="GHEA Grapalat" w:cs="Sylfaen"/>
          <w:sz w:val="18"/>
          <w:szCs w:val="18"/>
          <w:lang w:val="hy-AM"/>
        </w:rPr>
        <w:t>Հեռ.` 60650623</w:t>
      </w:r>
    </w:p>
    <w:p w:rsidR="00312B67" w:rsidRPr="00552CDC" w:rsidRDefault="00312B67" w:rsidP="00312B67">
      <w:pPr>
        <w:rPr>
          <w:rFonts w:ascii="GHEA Grapalat" w:hAnsi="GHEA Grapalat"/>
          <w:sz w:val="20"/>
          <w:szCs w:val="20"/>
          <w:lang w:val="hy-AM"/>
        </w:rPr>
      </w:pPr>
    </w:p>
    <w:p w:rsidR="00312B67" w:rsidRPr="001102AF" w:rsidRDefault="00312B67" w:rsidP="00312B67">
      <w:pPr>
        <w:spacing w:line="360" w:lineRule="auto"/>
        <w:rPr>
          <w:rFonts w:ascii="GHEA Grapalat" w:hAnsi="GHEA Grapalat"/>
          <w:sz w:val="20"/>
          <w:szCs w:val="20"/>
          <w:lang w:val="en-US"/>
        </w:rPr>
      </w:pPr>
    </w:p>
    <w:p w:rsidR="00CA2A70" w:rsidRDefault="00CA2A70" w:rsidP="009F39FE">
      <w:pPr>
        <w:spacing w:line="276" w:lineRule="auto"/>
        <w:ind w:left="-284"/>
        <w:rPr>
          <w:rFonts w:ascii="GHEA Grapalat" w:hAnsi="GHEA Grapalat" w:cs="Sylfaen"/>
          <w:lang w:val="en-US"/>
        </w:rPr>
      </w:pPr>
    </w:p>
    <w:p w:rsidR="00F66F89" w:rsidRDefault="00F66F89" w:rsidP="00BC17F7">
      <w:pPr>
        <w:ind w:left="-284"/>
        <w:rPr>
          <w:rFonts w:ascii="GHEA Grapalat" w:hAnsi="GHEA Grapalat" w:cs="Sylfaen"/>
          <w:lang w:val="en-US"/>
        </w:rPr>
      </w:pPr>
    </w:p>
    <w:p w:rsidR="004C4DC6" w:rsidRPr="0016234D" w:rsidRDefault="00336720" w:rsidP="003629D5">
      <w:pPr>
        <w:spacing w:line="276" w:lineRule="auto"/>
        <w:ind w:left="-284"/>
        <w:jc w:val="right"/>
        <w:rPr>
          <w:rFonts w:ascii="GHEA Grapalat" w:hAnsi="GHEA Grapalat" w:cs="Sylfaen"/>
          <w:sz w:val="16"/>
          <w:szCs w:val="16"/>
          <w:lang w:val="en-US"/>
        </w:rPr>
      </w:pPr>
      <w:r w:rsidRPr="00954831">
        <w:rPr>
          <w:rFonts w:ascii="GHEA Grapalat" w:hAnsi="GHEA Grapalat" w:cs="Sylfaen"/>
          <w:lang w:val="hy-AM"/>
        </w:rPr>
        <w:t xml:space="preserve">  </w:t>
      </w:r>
    </w:p>
    <w:sectPr w:rsidR="004C4DC6" w:rsidRPr="0016234D" w:rsidSect="00154A0F">
      <w:pgSz w:w="11906" w:h="16838"/>
      <w:pgMar w:top="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6139"/>
    <w:multiLevelType w:val="hybridMultilevel"/>
    <w:tmpl w:val="CF7C3D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2076CE48">
      <w:start w:val="1"/>
      <w:numFmt w:val="decimal"/>
      <w:lvlText w:val="%2)"/>
      <w:lvlJc w:val="left"/>
      <w:pPr>
        <w:ind w:left="109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029"/>
    <w:rsid w:val="00001135"/>
    <w:rsid w:val="000022A7"/>
    <w:rsid w:val="000069C5"/>
    <w:rsid w:val="00007B41"/>
    <w:rsid w:val="00007D5E"/>
    <w:rsid w:val="00010F51"/>
    <w:rsid w:val="0001119E"/>
    <w:rsid w:val="00014FBA"/>
    <w:rsid w:val="00020512"/>
    <w:rsid w:val="00044DC6"/>
    <w:rsid w:val="00050C45"/>
    <w:rsid w:val="000534A7"/>
    <w:rsid w:val="00055348"/>
    <w:rsid w:val="00061CCF"/>
    <w:rsid w:val="00066D98"/>
    <w:rsid w:val="00067318"/>
    <w:rsid w:val="0007019F"/>
    <w:rsid w:val="00070AAB"/>
    <w:rsid w:val="000726A5"/>
    <w:rsid w:val="00073365"/>
    <w:rsid w:val="000737C8"/>
    <w:rsid w:val="00075CC1"/>
    <w:rsid w:val="00077D46"/>
    <w:rsid w:val="00097A9C"/>
    <w:rsid w:val="000A0462"/>
    <w:rsid w:val="000A0662"/>
    <w:rsid w:val="000A12CA"/>
    <w:rsid w:val="000A2361"/>
    <w:rsid w:val="000A5174"/>
    <w:rsid w:val="000B3DDE"/>
    <w:rsid w:val="000B4ADD"/>
    <w:rsid w:val="000C248E"/>
    <w:rsid w:val="000D172F"/>
    <w:rsid w:val="000D56A5"/>
    <w:rsid w:val="000E326A"/>
    <w:rsid w:val="000E3FA1"/>
    <w:rsid w:val="000E6913"/>
    <w:rsid w:val="000F155B"/>
    <w:rsid w:val="000F16D7"/>
    <w:rsid w:val="000F1FA8"/>
    <w:rsid w:val="000F5663"/>
    <w:rsid w:val="000F6D96"/>
    <w:rsid w:val="0010053F"/>
    <w:rsid w:val="00101C37"/>
    <w:rsid w:val="001209F6"/>
    <w:rsid w:val="001303B8"/>
    <w:rsid w:val="00130754"/>
    <w:rsid w:val="00133416"/>
    <w:rsid w:val="0013396B"/>
    <w:rsid w:val="001453A5"/>
    <w:rsid w:val="0014573E"/>
    <w:rsid w:val="00152026"/>
    <w:rsid w:val="00153DA1"/>
    <w:rsid w:val="00154A0F"/>
    <w:rsid w:val="0016234D"/>
    <w:rsid w:val="00164B5B"/>
    <w:rsid w:val="0016629F"/>
    <w:rsid w:val="0016678A"/>
    <w:rsid w:val="0017454F"/>
    <w:rsid w:val="00176940"/>
    <w:rsid w:val="001806E9"/>
    <w:rsid w:val="00185D8A"/>
    <w:rsid w:val="00186054"/>
    <w:rsid w:val="0019187B"/>
    <w:rsid w:val="001946D4"/>
    <w:rsid w:val="001A1C95"/>
    <w:rsid w:val="001A3960"/>
    <w:rsid w:val="001B4700"/>
    <w:rsid w:val="001B57D3"/>
    <w:rsid w:val="001C3359"/>
    <w:rsid w:val="001C4788"/>
    <w:rsid w:val="001D2D65"/>
    <w:rsid w:val="001E0EAD"/>
    <w:rsid w:val="001E2C1E"/>
    <w:rsid w:val="001E4285"/>
    <w:rsid w:val="001E5317"/>
    <w:rsid w:val="001E642D"/>
    <w:rsid w:val="001F7818"/>
    <w:rsid w:val="002007CF"/>
    <w:rsid w:val="00205531"/>
    <w:rsid w:val="00212B90"/>
    <w:rsid w:val="00213456"/>
    <w:rsid w:val="002165E7"/>
    <w:rsid w:val="0021734F"/>
    <w:rsid w:val="00221FBB"/>
    <w:rsid w:val="00224465"/>
    <w:rsid w:val="002271A0"/>
    <w:rsid w:val="00243D4E"/>
    <w:rsid w:val="00261E6F"/>
    <w:rsid w:val="00265C4B"/>
    <w:rsid w:val="002664E3"/>
    <w:rsid w:val="0028338F"/>
    <w:rsid w:val="00283C84"/>
    <w:rsid w:val="002908EB"/>
    <w:rsid w:val="002946A6"/>
    <w:rsid w:val="00294C09"/>
    <w:rsid w:val="00297016"/>
    <w:rsid w:val="002972F5"/>
    <w:rsid w:val="002B3FE9"/>
    <w:rsid w:val="002C0680"/>
    <w:rsid w:val="002C0D26"/>
    <w:rsid w:val="002C25D5"/>
    <w:rsid w:val="002C5FA2"/>
    <w:rsid w:val="002D072C"/>
    <w:rsid w:val="002E2951"/>
    <w:rsid w:val="002E5632"/>
    <w:rsid w:val="002F72F6"/>
    <w:rsid w:val="0030250A"/>
    <w:rsid w:val="00303C67"/>
    <w:rsid w:val="00305181"/>
    <w:rsid w:val="003073F9"/>
    <w:rsid w:val="003109FC"/>
    <w:rsid w:val="00312B67"/>
    <w:rsid w:val="00316F3D"/>
    <w:rsid w:val="0032239E"/>
    <w:rsid w:val="00322EAC"/>
    <w:rsid w:val="00325283"/>
    <w:rsid w:val="00326825"/>
    <w:rsid w:val="003271C7"/>
    <w:rsid w:val="00327822"/>
    <w:rsid w:val="0033254D"/>
    <w:rsid w:val="00336720"/>
    <w:rsid w:val="00342879"/>
    <w:rsid w:val="0034405C"/>
    <w:rsid w:val="00357FCD"/>
    <w:rsid w:val="003629D5"/>
    <w:rsid w:val="00367222"/>
    <w:rsid w:val="00367EE2"/>
    <w:rsid w:val="00370F12"/>
    <w:rsid w:val="00377E06"/>
    <w:rsid w:val="00386D7C"/>
    <w:rsid w:val="0039560D"/>
    <w:rsid w:val="003A032D"/>
    <w:rsid w:val="003A09F2"/>
    <w:rsid w:val="003A12A1"/>
    <w:rsid w:val="003B7DEA"/>
    <w:rsid w:val="003E1E40"/>
    <w:rsid w:val="003E7530"/>
    <w:rsid w:val="003F0701"/>
    <w:rsid w:val="003F0960"/>
    <w:rsid w:val="00404095"/>
    <w:rsid w:val="00404DD8"/>
    <w:rsid w:val="004050A9"/>
    <w:rsid w:val="00405EB4"/>
    <w:rsid w:val="00412AA3"/>
    <w:rsid w:val="00424318"/>
    <w:rsid w:val="004310F2"/>
    <w:rsid w:val="004317A7"/>
    <w:rsid w:val="00434031"/>
    <w:rsid w:val="00434B15"/>
    <w:rsid w:val="00443790"/>
    <w:rsid w:val="004437AD"/>
    <w:rsid w:val="00451242"/>
    <w:rsid w:val="0046534C"/>
    <w:rsid w:val="004812BC"/>
    <w:rsid w:val="00486FEC"/>
    <w:rsid w:val="00496918"/>
    <w:rsid w:val="004B6AF3"/>
    <w:rsid w:val="004C4DC6"/>
    <w:rsid w:val="004C78FE"/>
    <w:rsid w:val="004C79AD"/>
    <w:rsid w:val="004D7262"/>
    <w:rsid w:val="004E2CB2"/>
    <w:rsid w:val="004E4529"/>
    <w:rsid w:val="004E4EB7"/>
    <w:rsid w:val="004E51E4"/>
    <w:rsid w:val="004F174B"/>
    <w:rsid w:val="00501BFA"/>
    <w:rsid w:val="005030BF"/>
    <w:rsid w:val="00503F16"/>
    <w:rsid w:val="00506EE7"/>
    <w:rsid w:val="00507CD0"/>
    <w:rsid w:val="00512F0C"/>
    <w:rsid w:val="00513249"/>
    <w:rsid w:val="00527309"/>
    <w:rsid w:val="005309AF"/>
    <w:rsid w:val="00531690"/>
    <w:rsid w:val="005325BE"/>
    <w:rsid w:val="00541C93"/>
    <w:rsid w:val="0055159E"/>
    <w:rsid w:val="00552CDC"/>
    <w:rsid w:val="00555CEC"/>
    <w:rsid w:val="005622FB"/>
    <w:rsid w:val="00564D6E"/>
    <w:rsid w:val="00570467"/>
    <w:rsid w:val="00571817"/>
    <w:rsid w:val="00574206"/>
    <w:rsid w:val="0058454B"/>
    <w:rsid w:val="00585063"/>
    <w:rsid w:val="0058655E"/>
    <w:rsid w:val="00586C46"/>
    <w:rsid w:val="00591A29"/>
    <w:rsid w:val="00592424"/>
    <w:rsid w:val="00593CF5"/>
    <w:rsid w:val="005949AB"/>
    <w:rsid w:val="005A7BDD"/>
    <w:rsid w:val="005B2F14"/>
    <w:rsid w:val="005B4CA7"/>
    <w:rsid w:val="005B7A71"/>
    <w:rsid w:val="005B7F60"/>
    <w:rsid w:val="005C17B2"/>
    <w:rsid w:val="005C517B"/>
    <w:rsid w:val="005C79F7"/>
    <w:rsid w:val="005D2C13"/>
    <w:rsid w:val="005D43AC"/>
    <w:rsid w:val="005E1283"/>
    <w:rsid w:val="005E4A3E"/>
    <w:rsid w:val="005F0537"/>
    <w:rsid w:val="005F38FC"/>
    <w:rsid w:val="005F54B7"/>
    <w:rsid w:val="005F6357"/>
    <w:rsid w:val="005F742D"/>
    <w:rsid w:val="00604790"/>
    <w:rsid w:val="00604E8C"/>
    <w:rsid w:val="00620B15"/>
    <w:rsid w:val="00624F31"/>
    <w:rsid w:val="006302EC"/>
    <w:rsid w:val="006321B9"/>
    <w:rsid w:val="00641589"/>
    <w:rsid w:val="006446A4"/>
    <w:rsid w:val="006448AD"/>
    <w:rsid w:val="00647CA4"/>
    <w:rsid w:val="006551C7"/>
    <w:rsid w:val="006552E3"/>
    <w:rsid w:val="00655931"/>
    <w:rsid w:val="00656CE2"/>
    <w:rsid w:val="00662717"/>
    <w:rsid w:val="00662ACA"/>
    <w:rsid w:val="00662D51"/>
    <w:rsid w:val="006649E7"/>
    <w:rsid w:val="00664ED2"/>
    <w:rsid w:val="00667698"/>
    <w:rsid w:val="006829EB"/>
    <w:rsid w:val="00685F91"/>
    <w:rsid w:val="00686533"/>
    <w:rsid w:val="00690574"/>
    <w:rsid w:val="00697008"/>
    <w:rsid w:val="006A6CE3"/>
    <w:rsid w:val="006B0AD4"/>
    <w:rsid w:val="006B105B"/>
    <w:rsid w:val="006B2183"/>
    <w:rsid w:val="006B7F75"/>
    <w:rsid w:val="006C1087"/>
    <w:rsid w:val="006C11DE"/>
    <w:rsid w:val="006C1487"/>
    <w:rsid w:val="006C5414"/>
    <w:rsid w:val="006C7155"/>
    <w:rsid w:val="006D0630"/>
    <w:rsid w:val="006D0A10"/>
    <w:rsid w:val="006D24DA"/>
    <w:rsid w:val="006D4CC6"/>
    <w:rsid w:val="006D4F51"/>
    <w:rsid w:val="006D5AE2"/>
    <w:rsid w:val="006D6733"/>
    <w:rsid w:val="006E36F3"/>
    <w:rsid w:val="006E45E7"/>
    <w:rsid w:val="006F0E72"/>
    <w:rsid w:val="00700272"/>
    <w:rsid w:val="0070037B"/>
    <w:rsid w:val="007054A0"/>
    <w:rsid w:val="00716712"/>
    <w:rsid w:val="00724AD3"/>
    <w:rsid w:val="00726D3F"/>
    <w:rsid w:val="007308E9"/>
    <w:rsid w:val="007356BF"/>
    <w:rsid w:val="00754D65"/>
    <w:rsid w:val="00757D78"/>
    <w:rsid w:val="00761391"/>
    <w:rsid w:val="00772A36"/>
    <w:rsid w:val="00780C7D"/>
    <w:rsid w:val="00780F26"/>
    <w:rsid w:val="007B0087"/>
    <w:rsid w:val="007B1AF3"/>
    <w:rsid w:val="007C065E"/>
    <w:rsid w:val="007C1196"/>
    <w:rsid w:val="007C4CBB"/>
    <w:rsid w:val="007C7FA5"/>
    <w:rsid w:val="007D105F"/>
    <w:rsid w:val="007D384F"/>
    <w:rsid w:val="007F118F"/>
    <w:rsid w:val="007F11F0"/>
    <w:rsid w:val="00800873"/>
    <w:rsid w:val="00802F85"/>
    <w:rsid w:val="00814ABA"/>
    <w:rsid w:val="00821AB7"/>
    <w:rsid w:val="008357D0"/>
    <w:rsid w:val="008357F2"/>
    <w:rsid w:val="00836D73"/>
    <w:rsid w:val="0084466D"/>
    <w:rsid w:val="0084537F"/>
    <w:rsid w:val="008503CC"/>
    <w:rsid w:val="00850C71"/>
    <w:rsid w:val="00857CDC"/>
    <w:rsid w:val="0086015A"/>
    <w:rsid w:val="00861B33"/>
    <w:rsid w:val="0086576D"/>
    <w:rsid w:val="00867667"/>
    <w:rsid w:val="008677E6"/>
    <w:rsid w:val="0087319E"/>
    <w:rsid w:val="00886EC2"/>
    <w:rsid w:val="0088792E"/>
    <w:rsid w:val="008A0A0B"/>
    <w:rsid w:val="008B5518"/>
    <w:rsid w:val="008B6A46"/>
    <w:rsid w:val="008C007A"/>
    <w:rsid w:val="008C094E"/>
    <w:rsid w:val="008C30B6"/>
    <w:rsid w:val="008C3EF7"/>
    <w:rsid w:val="008C54F8"/>
    <w:rsid w:val="008C5EE3"/>
    <w:rsid w:val="008D234B"/>
    <w:rsid w:val="008D5FE9"/>
    <w:rsid w:val="008D605A"/>
    <w:rsid w:val="008D6619"/>
    <w:rsid w:val="008E072B"/>
    <w:rsid w:val="008E09BD"/>
    <w:rsid w:val="008E5C43"/>
    <w:rsid w:val="008E7C96"/>
    <w:rsid w:val="008F0D38"/>
    <w:rsid w:val="008F2DEE"/>
    <w:rsid w:val="008F4711"/>
    <w:rsid w:val="008F6207"/>
    <w:rsid w:val="00903701"/>
    <w:rsid w:val="009056CD"/>
    <w:rsid w:val="009156E1"/>
    <w:rsid w:val="009224CB"/>
    <w:rsid w:val="00923FDF"/>
    <w:rsid w:val="0094181B"/>
    <w:rsid w:val="00942933"/>
    <w:rsid w:val="00946DBD"/>
    <w:rsid w:val="0095047C"/>
    <w:rsid w:val="00955734"/>
    <w:rsid w:val="00955BC1"/>
    <w:rsid w:val="009578FB"/>
    <w:rsid w:val="00967912"/>
    <w:rsid w:val="00971EB0"/>
    <w:rsid w:val="009827B0"/>
    <w:rsid w:val="00984690"/>
    <w:rsid w:val="0099698E"/>
    <w:rsid w:val="009A10C8"/>
    <w:rsid w:val="009A2664"/>
    <w:rsid w:val="009A5182"/>
    <w:rsid w:val="009A5196"/>
    <w:rsid w:val="009A7345"/>
    <w:rsid w:val="009B25BC"/>
    <w:rsid w:val="009B414B"/>
    <w:rsid w:val="009B7736"/>
    <w:rsid w:val="009C7168"/>
    <w:rsid w:val="009D03E6"/>
    <w:rsid w:val="009D2EB8"/>
    <w:rsid w:val="009E323A"/>
    <w:rsid w:val="009E4DEF"/>
    <w:rsid w:val="009E6D1A"/>
    <w:rsid w:val="009E7A0E"/>
    <w:rsid w:val="009F358B"/>
    <w:rsid w:val="009F39FE"/>
    <w:rsid w:val="00A01FD4"/>
    <w:rsid w:val="00A068DD"/>
    <w:rsid w:val="00A06C15"/>
    <w:rsid w:val="00A0725B"/>
    <w:rsid w:val="00A159A7"/>
    <w:rsid w:val="00A21711"/>
    <w:rsid w:val="00A249B9"/>
    <w:rsid w:val="00A34108"/>
    <w:rsid w:val="00A3623B"/>
    <w:rsid w:val="00A373C3"/>
    <w:rsid w:val="00A514A6"/>
    <w:rsid w:val="00A5322B"/>
    <w:rsid w:val="00A53A61"/>
    <w:rsid w:val="00A56CFE"/>
    <w:rsid w:val="00A63630"/>
    <w:rsid w:val="00A64D5A"/>
    <w:rsid w:val="00A6657F"/>
    <w:rsid w:val="00A754DA"/>
    <w:rsid w:val="00A808E4"/>
    <w:rsid w:val="00A94291"/>
    <w:rsid w:val="00A947A5"/>
    <w:rsid w:val="00AA65B3"/>
    <w:rsid w:val="00AB6571"/>
    <w:rsid w:val="00AC7288"/>
    <w:rsid w:val="00AD4C99"/>
    <w:rsid w:val="00AD5537"/>
    <w:rsid w:val="00AE2690"/>
    <w:rsid w:val="00AE2C12"/>
    <w:rsid w:val="00AE4012"/>
    <w:rsid w:val="00B01E71"/>
    <w:rsid w:val="00B07728"/>
    <w:rsid w:val="00B13BC7"/>
    <w:rsid w:val="00B16D18"/>
    <w:rsid w:val="00B21DE1"/>
    <w:rsid w:val="00B2686C"/>
    <w:rsid w:val="00B2706C"/>
    <w:rsid w:val="00B30C49"/>
    <w:rsid w:val="00B30F17"/>
    <w:rsid w:val="00B343B4"/>
    <w:rsid w:val="00B42FCB"/>
    <w:rsid w:val="00B53D1C"/>
    <w:rsid w:val="00B5708C"/>
    <w:rsid w:val="00B57695"/>
    <w:rsid w:val="00B577E8"/>
    <w:rsid w:val="00B619D1"/>
    <w:rsid w:val="00B72894"/>
    <w:rsid w:val="00B816F1"/>
    <w:rsid w:val="00B84987"/>
    <w:rsid w:val="00B94BB8"/>
    <w:rsid w:val="00B94FD6"/>
    <w:rsid w:val="00B9500A"/>
    <w:rsid w:val="00BA6E37"/>
    <w:rsid w:val="00BA74BF"/>
    <w:rsid w:val="00BB241C"/>
    <w:rsid w:val="00BB3CAF"/>
    <w:rsid w:val="00BB716E"/>
    <w:rsid w:val="00BC17F7"/>
    <w:rsid w:val="00BC494D"/>
    <w:rsid w:val="00BE2849"/>
    <w:rsid w:val="00BF303C"/>
    <w:rsid w:val="00C05C18"/>
    <w:rsid w:val="00C102E9"/>
    <w:rsid w:val="00C21220"/>
    <w:rsid w:val="00C22574"/>
    <w:rsid w:val="00C22B97"/>
    <w:rsid w:val="00C25934"/>
    <w:rsid w:val="00C25C4D"/>
    <w:rsid w:val="00C30AB3"/>
    <w:rsid w:val="00C36014"/>
    <w:rsid w:val="00C43880"/>
    <w:rsid w:val="00C44947"/>
    <w:rsid w:val="00C47D2B"/>
    <w:rsid w:val="00C518F1"/>
    <w:rsid w:val="00C549BE"/>
    <w:rsid w:val="00C55AAD"/>
    <w:rsid w:val="00C62A53"/>
    <w:rsid w:val="00C63975"/>
    <w:rsid w:val="00C65B99"/>
    <w:rsid w:val="00C65BED"/>
    <w:rsid w:val="00C71CAE"/>
    <w:rsid w:val="00C74A97"/>
    <w:rsid w:val="00C7773A"/>
    <w:rsid w:val="00C86720"/>
    <w:rsid w:val="00C87082"/>
    <w:rsid w:val="00C91A5B"/>
    <w:rsid w:val="00C95027"/>
    <w:rsid w:val="00CA16BC"/>
    <w:rsid w:val="00CA217F"/>
    <w:rsid w:val="00CA2A70"/>
    <w:rsid w:val="00CA4C55"/>
    <w:rsid w:val="00CA6DF1"/>
    <w:rsid w:val="00CA74C3"/>
    <w:rsid w:val="00CB0D50"/>
    <w:rsid w:val="00CB59FC"/>
    <w:rsid w:val="00CB7596"/>
    <w:rsid w:val="00CC49DF"/>
    <w:rsid w:val="00CC6685"/>
    <w:rsid w:val="00CC7A6D"/>
    <w:rsid w:val="00CD292B"/>
    <w:rsid w:val="00CD52BB"/>
    <w:rsid w:val="00CE4D43"/>
    <w:rsid w:val="00CE5804"/>
    <w:rsid w:val="00D04136"/>
    <w:rsid w:val="00D05CD6"/>
    <w:rsid w:val="00D125BF"/>
    <w:rsid w:val="00D166E2"/>
    <w:rsid w:val="00D176B9"/>
    <w:rsid w:val="00D17D5E"/>
    <w:rsid w:val="00D245B1"/>
    <w:rsid w:val="00D32D6B"/>
    <w:rsid w:val="00D358E2"/>
    <w:rsid w:val="00D43E9D"/>
    <w:rsid w:val="00D67752"/>
    <w:rsid w:val="00D72B8A"/>
    <w:rsid w:val="00D759F0"/>
    <w:rsid w:val="00D778B2"/>
    <w:rsid w:val="00D94537"/>
    <w:rsid w:val="00DB177C"/>
    <w:rsid w:val="00DB17B6"/>
    <w:rsid w:val="00DB7669"/>
    <w:rsid w:val="00DC1F25"/>
    <w:rsid w:val="00DC2FF3"/>
    <w:rsid w:val="00DC3205"/>
    <w:rsid w:val="00DC40B0"/>
    <w:rsid w:val="00DC46D6"/>
    <w:rsid w:val="00DC5CC7"/>
    <w:rsid w:val="00DD4162"/>
    <w:rsid w:val="00E05B87"/>
    <w:rsid w:val="00E07FF8"/>
    <w:rsid w:val="00E1329E"/>
    <w:rsid w:val="00E13A2A"/>
    <w:rsid w:val="00E347EA"/>
    <w:rsid w:val="00E36B3D"/>
    <w:rsid w:val="00E37C73"/>
    <w:rsid w:val="00E412AF"/>
    <w:rsid w:val="00E62B13"/>
    <w:rsid w:val="00E6385F"/>
    <w:rsid w:val="00E6477A"/>
    <w:rsid w:val="00E652F9"/>
    <w:rsid w:val="00E665A8"/>
    <w:rsid w:val="00E701D0"/>
    <w:rsid w:val="00E703EB"/>
    <w:rsid w:val="00E7662D"/>
    <w:rsid w:val="00E83C25"/>
    <w:rsid w:val="00E86308"/>
    <w:rsid w:val="00E9039C"/>
    <w:rsid w:val="00E92978"/>
    <w:rsid w:val="00E965D5"/>
    <w:rsid w:val="00E96FE7"/>
    <w:rsid w:val="00E97129"/>
    <w:rsid w:val="00E97863"/>
    <w:rsid w:val="00EA1CE7"/>
    <w:rsid w:val="00EA2A3E"/>
    <w:rsid w:val="00EA3176"/>
    <w:rsid w:val="00EA7004"/>
    <w:rsid w:val="00EB107C"/>
    <w:rsid w:val="00EB639D"/>
    <w:rsid w:val="00EC0806"/>
    <w:rsid w:val="00EC0F02"/>
    <w:rsid w:val="00EC2AED"/>
    <w:rsid w:val="00ED2209"/>
    <w:rsid w:val="00ED720D"/>
    <w:rsid w:val="00EF447E"/>
    <w:rsid w:val="00EF4BE3"/>
    <w:rsid w:val="00EF62EF"/>
    <w:rsid w:val="00EF6565"/>
    <w:rsid w:val="00F0432E"/>
    <w:rsid w:val="00F05233"/>
    <w:rsid w:val="00F05748"/>
    <w:rsid w:val="00F21FE4"/>
    <w:rsid w:val="00F235DC"/>
    <w:rsid w:val="00F2426B"/>
    <w:rsid w:val="00F243DE"/>
    <w:rsid w:val="00F30114"/>
    <w:rsid w:val="00F325E8"/>
    <w:rsid w:val="00F32FEE"/>
    <w:rsid w:val="00F3583B"/>
    <w:rsid w:val="00F35C26"/>
    <w:rsid w:val="00F46458"/>
    <w:rsid w:val="00F51848"/>
    <w:rsid w:val="00F51B29"/>
    <w:rsid w:val="00F51CB5"/>
    <w:rsid w:val="00F54059"/>
    <w:rsid w:val="00F6007D"/>
    <w:rsid w:val="00F6417A"/>
    <w:rsid w:val="00F6608F"/>
    <w:rsid w:val="00F66F89"/>
    <w:rsid w:val="00F74232"/>
    <w:rsid w:val="00F75A2D"/>
    <w:rsid w:val="00F90CDA"/>
    <w:rsid w:val="00F92E82"/>
    <w:rsid w:val="00F94EBB"/>
    <w:rsid w:val="00FA1190"/>
    <w:rsid w:val="00FA6586"/>
    <w:rsid w:val="00FA764A"/>
    <w:rsid w:val="00FB4B95"/>
    <w:rsid w:val="00FC08F4"/>
    <w:rsid w:val="00FC3BCF"/>
    <w:rsid w:val="00FD3887"/>
    <w:rsid w:val="00FD5084"/>
    <w:rsid w:val="00FD5156"/>
    <w:rsid w:val="00FE67F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47193-0EBD-4F88-BB53-3B2F2703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05B87"/>
    <w:rPr>
      <w:rFonts w:ascii="Calibri" w:hAnsi="Calibri"/>
      <w:sz w:val="22"/>
      <w:szCs w:val="22"/>
    </w:rPr>
  </w:style>
  <w:style w:type="character" w:customStyle="1" w:styleId="mechtexChar">
    <w:name w:val="mechtex Char"/>
    <w:basedOn w:val="a0"/>
    <w:link w:val="mechtex"/>
    <w:locked/>
    <w:rsid w:val="00205531"/>
    <w:rPr>
      <w:rFonts w:ascii="Arial Armenian" w:hAnsi="Arial Armenian"/>
      <w:lang w:eastAsia="ru-RU"/>
    </w:rPr>
  </w:style>
  <w:style w:type="paragraph" w:customStyle="1" w:styleId="mechtex">
    <w:name w:val="mechtex"/>
    <w:basedOn w:val="a"/>
    <w:link w:val="mechtexChar"/>
    <w:rsid w:val="00205531"/>
    <w:pPr>
      <w:jc w:val="center"/>
    </w:pPr>
    <w:rPr>
      <w:rFonts w:ascii="Arial Armenian" w:hAnsi="Arial Armeni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94537"/>
    <w:pPr>
      <w:ind w:left="720"/>
      <w:contextualSpacing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ImqQEiQAQIJkklGl/MQdmoQ6aTEhBqChIbgipFpTOC4=</DigestValue>
    </Reference>
    <Reference Type="http://www.w3.org/2000/09/xmldsig#Object" URI="#idOfficeObject">
      <DigestMethod Algorithm="http://www.w3.org/2001/04/xmlenc#sha256"/>
      <DigestValue>m/cy6Ty0R8hrLNFJcr3jxl9WuRIRp8NoXGjN5Nd+vnA=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W42XujOjcM6c0DivgvGDv2shF68jpC/lbDl4WPUaE+g=</DigestValue>
    </Reference>
    <Reference Type="http://www.w3.org/2000/09/xmldsig#Object" URI="#idValidSigLnImg">
      <DigestMethod Algorithm="http://www.w3.org/2001/04/xmlenc#sha256"/>
      <DigestValue>ohSQMWEtL6OC4nGQqaMAxZtGLCpurbRwoqFAtWo9xnc=</DigestValue>
    </Reference>
    <Reference Type="http://www.w3.org/2000/09/xmldsig#Object" URI="#idInvalidSigLnImg">
      <DigestMethod Algorithm="http://www.w3.org/2001/04/xmlenc#sha256"/>
      <DigestValue>3HDipMS2GRK3gDqnWJRHim0lsHt3AgDNKBM6XTf2l3I=</DigestValue>
    </Reference>
  </SignedInfo>
  <SignatureValue>bF1uEWzTtex3l+Zb7NiS5ddemLp3gPVUclbcjGVyAqnJ9CcF7309nZzCKHFmCoOM6klgbGZbdpQt
RgJHTH5MpRzQx6W1gKIo1lvJ5dEohBG0cb1rSb9e21pVWq5IGFEWgdzzJimWtyyP5eL1jqUltqz0
YejJZDSt0osnA4ILPS47PKMjRPiwyTYWU+kTBmCW7lCcHZ80HV4QtdIr2W3zJfUd6BkB6+MfrnES
vbdMYg3XblPhHB/YKv+qFlCNDvPenmF8a87YN2hhR6U0aQkSYmj+330//4c7hc0B1ijqhFS8ci09
GdK/z2BKlB/pCu9bTHPU2T3xIuRyGiRwlVFavQ==</SignatureValue>
  <KeyInfo>
    <X509Data>
      <X509Certificate>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jbXJT0sjo2DwbvEPekGQdHOd+rG8OqeJNA590Xb6R4I=</DigestValue>
      </Reference>
      <Reference URI="/word/document.xml?ContentType=application/vnd.openxmlformats-officedocument.wordprocessingml.document.main+xml">
        <DigestMethod Algorithm="http://www.w3.org/2001/04/xmlenc#sha256"/>
        <DigestValue>EZO1pqlZ/rB/NMJjvyU6YCXV2jeo2eYrJlqaGyetGiI=</DigestValue>
      </Reference>
      <Reference URI="/word/fontTable.xml?ContentType=application/vnd.openxmlformats-officedocument.wordprocessingml.fontTable+xml">
        <DigestMethod Algorithm="http://www.w3.org/2001/04/xmlenc#sha256"/>
        <DigestValue>D0BXxitIperalPMsmft0DBv53kzrzfUoctwgigqHbYc=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QrqvypAQcOIjzPBo7bTmye9v9fnSN4EcJjw/A8QuPYw=</DigestValue>
      </Reference>
      <Reference URI="/word/numbering.xml?ContentType=application/vnd.openxmlformats-officedocument.wordprocessingml.numbering+xml">
        <DigestMethod Algorithm="http://www.w3.org/2001/04/xmlenc#sha256"/>
        <DigestValue>unpRBKnKjMUZ26/mb2KvZQIcPCEasPywaU6+dG+brM8=</DigestValue>
      </Reference>
      <Reference URI="/word/settings.xml?ContentType=application/vnd.openxmlformats-officedocument.wordprocessingml.settings+xml">
        <DigestMethod Algorithm="http://www.w3.org/2001/04/xmlenc#sha256"/>
        <DigestValue>X4Ao7LwWG6Phz0mwOFCLCEdixFJp9ys7SxpIeeTrEz0=</DigestValue>
      </Reference>
      <Reference URI="/word/styles.xml?ContentType=application/vnd.openxmlformats-officedocument.wordprocessingml.styles+xml">
        <DigestMethod Algorithm="http://www.w3.org/2001/04/xmlenc#sha256"/>
        <DigestValue>i5oB7Q0NwylOPKKSx1kv6STcUJ2nU21/A0ySjf24rQs=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O0ooSngzPuyR6Q6S5Thzb0hS18EF2c+gocDR824dDWs=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2020-02-19T13:28:28Z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{680AE122-19B4-4866-A498-8714B62DB72F}</SetupID>
          <SignatureText/>
          <SignatureImage>AQAAAGwAAAAAAAAAAAAAAHoAAAAXAAAAAAAAAAAAAAD4DAAAfwIAACBFTUYAAAEA0EYAAAwAAAABAAAAAAAAAAAAAAAAAAAAQAYAAIQDAACwAQAA8AAAAAAAAAAAAAAAAAAAAICXBgCAqQ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2020-02-19T13:28:28Z</xd:SigningTime>
          <xd:SigningCertificate>
            <xd:Cert>
              <xd:CertDigest>
                <DigestMethod Algorithm="http://www.w3.org/2001/04/xmlenc#sha256"/>
                <DigestValue>fnGZlelUjfMviK1o7Hbqp9FARlQdSeDGVW0imrqybTc=</DigestValue>
              </xd:CertDigest>
              <xd:IssuerSerial>
                <X509IssuerName>CN=CA of RoA, SERIALNUMBER=1, O=EKENG CJSC, C=AM</X509IssuerName>
                <X509SerialNumber>7565645335451947789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AGwAAVg0AACBFTUYAAAEA4FEAAMMAAAAF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ncAAAAABQ0F0AqJOFdkh7hXaVAgAAkQIAADJLZ3AugqB3AAAAAAAAhHYU7B8AwR6mdwAAAAAyS2dw4R6md1DsHwDwwl0AMktncAAAAADwwl0AAAAAAPDCXQAAAAAAAAAAAAAAAAAAAAAAUNBdAAQAAABI7R8ASO0fAAACAAAAAB8AXG5hdhzsHwAUE1l2EAAAAErtHwAHAAAAmW9hdgAAAABUBp5/BwAAACQTWXZI7R8AAAIAAEjtHwAAAAAAAAAAAAAAAAAAAAAAAAAAAAAAAABw6aF3cOmhdxjtHwDIn0aAbOwfACJqYXYAAAAAAAIAAEjtHwAHAAAASO0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AAAAAMDwhxQAAAAAAAAAAJIuzW9uhQbYiKT3b1CNawAAAAAAiKT3b2U3zG9QjWsA1KUfADimHwBLhfJv/////ySmHwCeuM5vehzTb9K4zm/wK81vAizNbyqFBtiIpPdvSoUG2EymHwB/uM5vBAAAAKinHwCopx8AAAIAAAAAHwBcbmF2fKYfABQTWXYQAAAAqqcfAAYAAACZb2F24P///1QGnn8GAAAAJBNZdqinHwAAAgAAqKcfAAAAAAAAAAAAAAAAAAAAAAAAAAAAAAAAAAAAAAAAAAAAAAAAAGjSRoDMph8AImphdgAAAAAAAgAAqKcfAAYAAACopx8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AAANhBVV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AADYQVVV1U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AGwAAVg0AACBFTUYAAAEAsFUAAMkAAAAF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//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D1wCQAAAAkAAAAgre928MJdAFxbZ3AAAAAAUNBdAKiThXZIe4V2UgAAAEgAAACQ0B1wLoKgdwAAAAAAAIR2RKofAMEepncAAAAAkNAdcOEepneAqh8A8MJdAJDQHXAAAAAABAAAAFyrHwBcqx8AAAIAAFSqHwAAAGF2LKofABQTWXYQAAAAXqsfAAkAAACZb2F2rOqkd1QGnn8JAAAAJBNZdlyrHwAAAgAAXKsfAAAAAAAAAAAAAAAAAAAAAAAAAAAAAKBncCSnAgAEAAAAMLOhdzjeRoDcm1VwgKofACJqYXYAAAAAAAIAAFyrHwAJAAAAXKsfAGR2AAgAAAAAJQAAAAwAAAABAAAAGAAAAAwAAAD/AAACEgAAAAwAAAABAAAAHgAAABgAAAAiAAAABAAAALYAAAARAAAAJQAAAAwAAAABAAAAVAAAANwAAAAjAAAABAAAALQAAAAQAAAAAQAAAAAA2EFVVdV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Z3AAAAAAUNBdAKiThXZIe4V2lQIAAJECAAAyS2dwLoKgdwAAAAAAAIR2FOwfAMEepncAAAAAMktncOEepndQ7B8A8MJdADJLZ3AAAAAA8MJdAAAAAADwwl0AAAAAAAAAAAAAAAAAAAAAAFDQXQAEAAAASO0fAEjtHwAAAgAAAAAfAFxuYXYc7B8AFBNZdhAAAABK7R8ABwAAAJlvYXYAAAAAVAaefwcAAAAkE1l2SO0fAAACAABI7R8AAAAAAAAAAAAAAAAAAAAAAAAAAAAAAAAAcOmhd3DpoXcY7R8AyJ9GgGzsHwAiamF2AAAAAAACAABI7R8ABwAAAEjtH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AAAAADA8IcUAAAAAAAAAACSLs1vboUG2Iik929QjWsAAAAAAIik929lN8xvUI1rANSlHwA4ph8AS4Xyb/////8kph8AnrjOb3oc02/SuM5v8CvNbwIszW8qhQbYiKT3b0qFBthMph8Af7jObwQAAACopx8AqKcfAAACAAAAAB8AXG5hdnymHwAUE1l2EAAAAKqnHwAGAAAAmW9hduD///9UBp5/BgAAACQTWXaopx8AAAIAAKinHwAAAAAAAAAAAAAAAAAAAAAAAAAAAAAAAAAAAAAAAAAAAAAAAABo0kaAzKYfACJqYXYAAAAAAAIAAKinHwAGAAAAqKcfAGR2AAgAAAAAJQAAAAwAAAADAAAAGAAAAAwAAAAAAAACEgAAAAwAAAABAAAAFgAAAAwAAAAIAAAAVAAAAFQAAAAKAAAAJwAAAB4AAABKAAAAAQAAAAAA2EFVVdV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AADYQVVV1U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AAA2EFVVdV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7409-FA82-4785-A954-EA4FBCFD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https://mul2-gegh.gov.am/tasks/41780/oneclick/grutyun28.docx?token=e82592fd2148ed62d7ba623b7cc3d729</cp:keywords>
  <dc:description/>
  <cp:lastModifiedBy>Пользователь Windows</cp:lastModifiedBy>
  <cp:revision>211</cp:revision>
  <cp:lastPrinted>2020-02-19T10:40:00Z</cp:lastPrinted>
  <dcterms:created xsi:type="dcterms:W3CDTF">2019-01-17T11:51:00Z</dcterms:created>
  <dcterms:modified xsi:type="dcterms:W3CDTF">2020-02-19T13:28:00Z</dcterms:modified>
</cp:coreProperties>
</file>